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4ADC" w14:textId="480AA061" w:rsidR="00993799" w:rsidRDefault="008647AB" w:rsidP="0006514C">
      <w:pPr>
        <w:spacing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     </w:t>
      </w:r>
      <w:r w:rsidR="002C6822">
        <w:rPr>
          <w:rFonts w:ascii="Verdana" w:hAnsi="Verdana"/>
          <w:b/>
          <w:sz w:val="32"/>
          <w:szCs w:val="32"/>
        </w:rPr>
        <w:t xml:space="preserve">                      </w:t>
      </w:r>
      <w:r w:rsidR="00C13F09">
        <w:rPr>
          <w:rFonts w:ascii="Verdana" w:hAnsi="Verdana"/>
          <w:b/>
          <w:sz w:val="32"/>
          <w:szCs w:val="32"/>
        </w:rPr>
        <w:t xml:space="preserve">                                         </w:t>
      </w:r>
    </w:p>
    <w:p w14:paraId="7089DC61" w14:textId="12CCA418" w:rsidR="0006514C" w:rsidRDefault="0006514C" w:rsidP="0006514C">
      <w:pPr>
        <w:autoSpaceDE w:val="0"/>
        <w:autoSpaceDN w:val="0"/>
        <w:adjustRightInd w:val="0"/>
        <w:rPr>
          <w:rFonts w:ascii="Bookman Old Style" w:hAnsi="Bookman Old Style"/>
          <w:b/>
        </w:rPr>
      </w:pPr>
      <w:r>
        <w:rPr>
          <w:rFonts w:ascii="Verdana" w:hAnsi="Verdana"/>
          <w:b/>
          <w:sz w:val="32"/>
          <w:szCs w:val="32"/>
        </w:rPr>
        <w:tab/>
        <w:t xml:space="preserve">     </w:t>
      </w:r>
      <w:r>
        <w:rPr>
          <w:rFonts w:ascii="Bookman Old Style" w:hAnsi="Bookman Old Style"/>
          <w:b/>
        </w:rPr>
        <w:t>ROMÂNIA</w:t>
      </w:r>
    </w:p>
    <w:p w14:paraId="73D868A0" w14:textId="77777777" w:rsidR="0006514C" w:rsidRDefault="0006514C" w:rsidP="0006514C">
      <w:pPr>
        <w:autoSpaceDE w:val="0"/>
        <w:autoSpaceDN w:val="0"/>
        <w:adjustRightInd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JUDEŢUL BUZĂU </w:t>
      </w:r>
    </w:p>
    <w:p w14:paraId="5032B7D6" w14:textId="77777777" w:rsidR="0006514C" w:rsidRDefault="0006514C" w:rsidP="0006514C">
      <w:pPr>
        <w:autoSpaceDE w:val="0"/>
        <w:autoSpaceDN w:val="0"/>
        <w:adjustRightInd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CONSILIUL LOCAL AL ORAŞULUI </w:t>
      </w:r>
    </w:p>
    <w:p w14:paraId="4E0F7DB8" w14:textId="44C3745E" w:rsidR="0006514C" w:rsidRDefault="0006514C" w:rsidP="0006514C">
      <w:pPr>
        <w:tabs>
          <w:tab w:val="left" w:pos="1010"/>
        </w:tabs>
        <w:spacing w:line="276" w:lineRule="auto"/>
        <w:rPr>
          <w:rFonts w:ascii="Verdana" w:hAnsi="Verdana"/>
          <w:b/>
          <w:sz w:val="32"/>
          <w:szCs w:val="32"/>
        </w:rPr>
      </w:pPr>
      <w:r>
        <w:rPr>
          <w:rFonts w:ascii="Bookman Old Style" w:hAnsi="Bookman Old Style"/>
          <w:b/>
        </w:rPr>
        <w:t xml:space="preserve">            PĂTÂRLAGELE</w:t>
      </w:r>
    </w:p>
    <w:p w14:paraId="7681C3CB" w14:textId="77777777" w:rsidR="00343260" w:rsidRDefault="00343260" w:rsidP="001C136C">
      <w:pPr>
        <w:spacing w:line="276" w:lineRule="auto"/>
        <w:rPr>
          <w:rFonts w:ascii="Verdana" w:hAnsi="Verdana"/>
          <w:b/>
          <w:sz w:val="32"/>
          <w:szCs w:val="32"/>
        </w:rPr>
      </w:pPr>
    </w:p>
    <w:p w14:paraId="6B4135E9" w14:textId="77249873" w:rsidR="005D31F5" w:rsidRPr="00945D65" w:rsidRDefault="0006514C" w:rsidP="00945D65">
      <w:pPr>
        <w:jc w:val="center"/>
        <w:rPr>
          <w:rFonts w:ascii="Bookman Old Style" w:hAnsi="Bookman Old Style"/>
          <w:b/>
          <w:sz w:val="26"/>
          <w:szCs w:val="26"/>
        </w:rPr>
      </w:pPr>
      <w:r w:rsidRPr="00945D65">
        <w:rPr>
          <w:rFonts w:ascii="Bookman Old Style" w:hAnsi="Bookman Old Style"/>
          <w:b/>
          <w:sz w:val="26"/>
          <w:szCs w:val="26"/>
        </w:rPr>
        <w:t xml:space="preserve">PROIECT DE </w:t>
      </w:r>
      <w:r w:rsidR="005D31F5" w:rsidRPr="00945D65">
        <w:rPr>
          <w:rFonts w:ascii="Bookman Old Style" w:hAnsi="Bookman Old Style"/>
          <w:b/>
          <w:sz w:val="26"/>
          <w:szCs w:val="26"/>
        </w:rPr>
        <w:t>HOTĂRÂRE</w:t>
      </w:r>
    </w:p>
    <w:p w14:paraId="78F36BA2" w14:textId="1D1EAB0B" w:rsidR="00993799" w:rsidRPr="0006514C" w:rsidRDefault="006E7638" w:rsidP="00945D65">
      <w:pPr>
        <w:jc w:val="center"/>
        <w:rPr>
          <w:rFonts w:ascii="Bookman Old Style" w:hAnsi="Bookman Old Style"/>
          <w:b/>
        </w:rPr>
      </w:pPr>
      <w:r w:rsidRPr="0006514C">
        <w:rPr>
          <w:rFonts w:ascii="Bookman Old Style" w:hAnsi="Bookman Old Style"/>
          <w:b/>
        </w:rPr>
        <w:t xml:space="preserve">pentru </w:t>
      </w:r>
      <w:r w:rsidR="005D31F5" w:rsidRPr="0006514C">
        <w:rPr>
          <w:rFonts w:ascii="Bookman Old Style" w:hAnsi="Bookman Old Style"/>
          <w:b/>
        </w:rPr>
        <w:t xml:space="preserve"> </w:t>
      </w:r>
      <w:r w:rsidR="002A5632" w:rsidRPr="0006514C">
        <w:rPr>
          <w:rFonts w:ascii="Bookman Old Style" w:hAnsi="Bookman Old Style"/>
          <w:b/>
        </w:rPr>
        <w:t>stabilirea  unor</w:t>
      </w:r>
      <w:r w:rsidRPr="0006514C">
        <w:rPr>
          <w:rFonts w:ascii="Bookman Old Style" w:hAnsi="Bookman Old Style"/>
          <w:b/>
        </w:rPr>
        <w:t xml:space="preserve"> </w:t>
      </w:r>
      <w:r w:rsidR="004B644E" w:rsidRPr="0006514C">
        <w:rPr>
          <w:rFonts w:ascii="Bookman Old Style" w:hAnsi="Bookman Old Style"/>
          <w:b/>
        </w:rPr>
        <w:t xml:space="preserve">măsuri/demersuri privind activitatea </w:t>
      </w:r>
      <w:bookmarkStart w:id="0" w:name="_Hlk169092695"/>
      <w:r w:rsidR="003F596A" w:rsidRPr="0006514C">
        <w:rPr>
          <w:rFonts w:ascii="Bookman Old Style" w:hAnsi="Bookman Old Style"/>
          <w:b/>
        </w:rPr>
        <w:t>Asocia</w:t>
      </w:r>
      <w:r w:rsidR="003F596A" w:rsidRPr="0006514C">
        <w:rPr>
          <w:rFonts w:ascii="Cambria" w:hAnsi="Cambria" w:cs="Cambria"/>
          <w:b/>
        </w:rPr>
        <w:t>ț</w:t>
      </w:r>
      <w:r w:rsidR="003F596A" w:rsidRPr="0006514C">
        <w:rPr>
          <w:rFonts w:ascii="Bookman Old Style" w:hAnsi="Bookman Old Style"/>
          <w:b/>
        </w:rPr>
        <w:t>iei de Dezvo</w:t>
      </w:r>
      <w:r w:rsidR="0045264C" w:rsidRPr="0006514C">
        <w:rPr>
          <w:rFonts w:ascii="Bookman Old Style" w:hAnsi="Bookman Old Style"/>
          <w:b/>
        </w:rPr>
        <w:t xml:space="preserve">ltare </w:t>
      </w:r>
      <w:r w:rsidR="002C6E8E" w:rsidRPr="0006514C">
        <w:rPr>
          <w:rFonts w:ascii="Bookman Old Style" w:hAnsi="Bookman Old Style"/>
          <w:b/>
        </w:rPr>
        <w:t>Intercomunitară„Eco Buzău 2009”</w:t>
      </w:r>
      <w:r w:rsidR="003220C8" w:rsidRPr="0006514C">
        <w:rPr>
          <w:rFonts w:ascii="Bookman Old Style" w:hAnsi="Bookman Old Style"/>
          <w:b/>
        </w:rPr>
        <w:t xml:space="preserve"> </w:t>
      </w:r>
      <w:bookmarkEnd w:id="0"/>
      <w:r w:rsidR="003220C8" w:rsidRPr="0006514C">
        <w:rPr>
          <w:rFonts w:ascii="Bookman Old Style" w:hAnsi="Bookman Old Style"/>
          <w:b/>
        </w:rPr>
        <w:t>la care</w:t>
      </w:r>
      <w:r w:rsidR="0006514C">
        <w:rPr>
          <w:rFonts w:ascii="Bookman Old Style" w:hAnsi="Bookman Old Style"/>
          <w:b/>
        </w:rPr>
        <w:t xml:space="preserve"> </w:t>
      </w:r>
      <w:r w:rsidR="003220C8" w:rsidRPr="0006514C">
        <w:rPr>
          <w:rFonts w:ascii="Bookman Old Style" w:hAnsi="Bookman Old Style"/>
          <w:b/>
        </w:rPr>
        <w:t>ora</w:t>
      </w:r>
      <w:r w:rsidR="003220C8" w:rsidRPr="0006514C">
        <w:rPr>
          <w:rFonts w:ascii="Cambria" w:hAnsi="Cambria" w:cs="Cambria"/>
          <w:b/>
        </w:rPr>
        <w:t>ș</w:t>
      </w:r>
      <w:r w:rsidR="003220C8" w:rsidRPr="0006514C">
        <w:rPr>
          <w:rFonts w:ascii="Bookman Old Style" w:hAnsi="Bookman Old Style"/>
          <w:b/>
        </w:rPr>
        <w:t>ul</w:t>
      </w:r>
      <w:r w:rsidR="0006514C">
        <w:rPr>
          <w:rFonts w:ascii="Bookman Old Style" w:hAnsi="Bookman Old Style"/>
          <w:b/>
        </w:rPr>
        <w:t xml:space="preserve"> Pătârlagele </w:t>
      </w:r>
      <w:r w:rsidR="003220C8" w:rsidRPr="0006514C">
        <w:rPr>
          <w:rFonts w:ascii="Bookman Old Style" w:hAnsi="Bookman Old Style"/>
          <w:b/>
        </w:rPr>
        <w:t>este membru asociat</w:t>
      </w:r>
    </w:p>
    <w:p w14:paraId="2D7528D4" w14:textId="77777777" w:rsidR="000204ED" w:rsidRPr="000204ED" w:rsidRDefault="000204ED" w:rsidP="000204ED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</w:p>
    <w:p w14:paraId="7DBF219C" w14:textId="77777777" w:rsidR="0006514C" w:rsidRDefault="00AE62E3" w:rsidP="0006514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51CF7E69" w14:textId="77777777" w:rsidR="0006514C" w:rsidRPr="00945D65" w:rsidRDefault="0006514C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       Consiliul local al oraşului Pătârlagele întrunit în şedinţă ordinară,</w:t>
      </w:r>
    </w:p>
    <w:p w14:paraId="07DAADF7" w14:textId="77777777" w:rsidR="0006514C" w:rsidRPr="00945D65" w:rsidRDefault="0006514C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                 având în vedere </w:t>
      </w:r>
    </w:p>
    <w:p w14:paraId="5D38E790" w14:textId="0729EB60" w:rsidR="0006514C" w:rsidRPr="00945D65" w:rsidRDefault="0006514C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     </w:t>
      </w:r>
      <w:r w:rsidR="00945D65" w:rsidRPr="00945D65">
        <w:rPr>
          <w:rFonts w:ascii="Bookman Old Style" w:hAnsi="Bookman Old Style"/>
        </w:rPr>
        <w:t xml:space="preserve">   </w:t>
      </w:r>
      <w:r w:rsidRPr="00945D65">
        <w:rPr>
          <w:rFonts w:ascii="Bookman Old Style" w:hAnsi="Bookman Old Style"/>
        </w:rPr>
        <w:t xml:space="preserve">  - referatul de aprobare  prezentat de primarul oraşului Pătârlagele  înregistrat </w:t>
      </w:r>
    </w:p>
    <w:p w14:paraId="27A6D5E4" w14:textId="633CD004" w:rsidR="0006514C" w:rsidRPr="00945D65" w:rsidRDefault="0006514C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la nr. </w:t>
      </w:r>
      <w:r w:rsidR="006A0F9E">
        <w:rPr>
          <w:rFonts w:ascii="Bookman Old Style" w:hAnsi="Bookman Old Style"/>
        </w:rPr>
        <w:t>5112 / 14.06.2024</w:t>
      </w:r>
      <w:r w:rsidRPr="00945D65">
        <w:rPr>
          <w:rFonts w:ascii="Bookman Old Style" w:hAnsi="Bookman Old Style"/>
        </w:rPr>
        <w:t xml:space="preserve">  ;</w:t>
      </w:r>
    </w:p>
    <w:p w14:paraId="1AC9F70F" w14:textId="7855B935" w:rsidR="0006514C" w:rsidRPr="00945D65" w:rsidRDefault="0006514C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      </w:t>
      </w:r>
      <w:r w:rsidR="00945D65" w:rsidRPr="00945D65">
        <w:rPr>
          <w:rFonts w:ascii="Bookman Old Style" w:hAnsi="Bookman Old Style"/>
        </w:rPr>
        <w:t xml:space="preserve">   </w:t>
      </w:r>
      <w:r w:rsidRPr="00945D65">
        <w:rPr>
          <w:rFonts w:ascii="Bookman Old Style" w:hAnsi="Bookman Old Style"/>
        </w:rPr>
        <w:t xml:space="preserve"> -  raportul compartimentului de specialitate  înregistrat la nr.</w:t>
      </w:r>
      <w:r w:rsidR="006A0F9E">
        <w:rPr>
          <w:rFonts w:ascii="Bookman Old Style" w:hAnsi="Bookman Old Style"/>
        </w:rPr>
        <w:t>5113 / 16.064.2024</w:t>
      </w:r>
      <w:r w:rsidRPr="00945D65">
        <w:rPr>
          <w:rFonts w:ascii="Bookman Old Style" w:hAnsi="Bookman Old Style"/>
        </w:rPr>
        <w:t xml:space="preserve">;   </w:t>
      </w:r>
    </w:p>
    <w:p w14:paraId="3CC711F7" w14:textId="7BAFA8C2" w:rsidR="00945D65" w:rsidRPr="00945D65" w:rsidRDefault="00945D65" w:rsidP="00945D65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- </w:t>
      </w:r>
      <w:r w:rsidR="009302B6" w:rsidRPr="00945D65">
        <w:rPr>
          <w:rFonts w:ascii="Bookman Old Style" w:hAnsi="Bookman Old Style"/>
        </w:rPr>
        <w:t>adresa Asocia</w:t>
      </w:r>
      <w:r w:rsidR="009302B6" w:rsidRPr="00945D65">
        <w:rPr>
          <w:rFonts w:ascii="Cambria" w:hAnsi="Cambria" w:cs="Cambria"/>
        </w:rPr>
        <w:t>ț</w:t>
      </w:r>
      <w:r w:rsidR="009302B6" w:rsidRPr="00945D65">
        <w:rPr>
          <w:rFonts w:ascii="Bookman Old Style" w:hAnsi="Bookman Old Style"/>
        </w:rPr>
        <w:t>iei de Dezvoltare Intercomunitar</w:t>
      </w:r>
      <w:r w:rsidR="009302B6" w:rsidRPr="00945D65">
        <w:rPr>
          <w:rFonts w:ascii="Bookman Old Style" w:hAnsi="Bookman Old Style" w:cs="Bookman Old Style"/>
        </w:rPr>
        <w:t>ă</w:t>
      </w:r>
      <w:r w:rsidR="009302B6" w:rsidRPr="00945D65">
        <w:rPr>
          <w:rFonts w:ascii="Bookman Old Style" w:hAnsi="Bookman Old Style"/>
        </w:rPr>
        <w:t xml:space="preserve"> </w:t>
      </w:r>
      <w:r w:rsidRPr="00945D65">
        <w:rPr>
          <w:rFonts w:ascii="Bookman Old Style" w:hAnsi="Bookman Old Style"/>
        </w:rPr>
        <w:t>”</w:t>
      </w:r>
      <w:r w:rsidR="009302B6" w:rsidRPr="00945D65">
        <w:rPr>
          <w:rFonts w:ascii="Bookman Old Style" w:hAnsi="Bookman Old Style"/>
        </w:rPr>
        <w:t>Eco Buz</w:t>
      </w:r>
      <w:r w:rsidR="009302B6" w:rsidRPr="00945D65">
        <w:rPr>
          <w:rFonts w:ascii="Bookman Old Style" w:hAnsi="Bookman Old Style" w:cs="Bookman Old Style"/>
        </w:rPr>
        <w:t>ă</w:t>
      </w:r>
      <w:r w:rsidR="009302B6" w:rsidRPr="00945D65">
        <w:rPr>
          <w:rFonts w:ascii="Bookman Old Style" w:hAnsi="Bookman Old Style"/>
        </w:rPr>
        <w:t>u 2009</w:t>
      </w:r>
      <w:r w:rsidRPr="00945D65">
        <w:rPr>
          <w:rFonts w:ascii="Bookman Old Style" w:hAnsi="Bookman Old Style"/>
        </w:rPr>
        <w:t>”</w:t>
      </w:r>
      <w:r w:rsidR="0006514C" w:rsidRPr="00945D6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="0006514C" w:rsidRPr="00945D65">
        <w:rPr>
          <w:rFonts w:ascii="Bookman Old Style" w:hAnsi="Bookman Old Style"/>
        </w:rPr>
        <w:t>nr. 53/</w:t>
      </w:r>
    </w:p>
    <w:p w14:paraId="40E5E1E9" w14:textId="58BBEEDA" w:rsidR="009302B6" w:rsidRPr="00945D65" w:rsidRDefault="0006514C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 28.05.2024;</w:t>
      </w:r>
    </w:p>
    <w:p w14:paraId="27AB6165" w14:textId="746E3E3F" w:rsidR="0006514C" w:rsidRPr="00945D65" w:rsidRDefault="00945D65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          -  </w:t>
      </w:r>
      <w:r w:rsidR="0006514C" w:rsidRPr="00945D65">
        <w:rPr>
          <w:rFonts w:ascii="Bookman Old Style" w:hAnsi="Bookman Old Style"/>
        </w:rPr>
        <w:t>prevederile  Hotărârii Consiliului Local nr. 41 /  28.07.2011  privind asocierea  în scopul  realizării proiectului  ”Sistem integrat  de Gestionare a De</w:t>
      </w:r>
      <w:r w:rsidR="0006514C" w:rsidRPr="00945D65">
        <w:rPr>
          <w:rFonts w:ascii="Cambria" w:hAnsi="Cambria" w:cs="Cambria"/>
        </w:rPr>
        <w:t>ș</w:t>
      </w:r>
      <w:r w:rsidR="0006514C" w:rsidRPr="00945D65">
        <w:rPr>
          <w:rFonts w:ascii="Bookman Old Style" w:hAnsi="Bookman Old Style"/>
        </w:rPr>
        <w:t xml:space="preserve">eurilor  </w:t>
      </w:r>
      <w:r w:rsidR="0006514C" w:rsidRPr="00945D65">
        <w:rPr>
          <w:rFonts w:ascii="Bookman Old Style" w:hAnsi="Bookman Old Style" w:cs="Bookman Old Style"/>
        </w:rPr>
        <w:t>î</w:t>
      </w:r>
      <w:r w:rsidR="0006514C" w:rsidRPr="00945D65">
        <w:rPr>
          <w:rFonts w:ascii="Bookman Old Style" w:hAnsi="Bookman Old Style"/>
        </w:rPr>
        <w:t>n Jude</w:t>
      </w:r>
      <w:r w:rsidR="0006514C" w:rsidRPr="00945D65">
        <w:rPr>
          <w:rFonts w:ascii="Cambria" w:hAnsi="Cambria" w:cs="Cambria"/>
        </w:rPr>
        <w:t>ț</w:t>
      </w:r>
      <w:r w:rsidR="0006514C" w:rsidRPr="00945D65">
        <w:rPr>
          <w:rFonts w:ascii="Bookman Old Style" w:hAnsi="Bookman Old Style"/>
        </w:rPr>
        <w:t>ul Buz</w:t>
      </w:r>
      <w:r w:rsidR="0006514C" w:rsidRPr="00945D65">
        <w:rPr>
          <w:rFonts w:ascii="Bookman Old Style" w:hAnsi="Bookman Old Style" w:cs="Bookman Old Style"/>
        </w:rPr>
        <w:t>ă</w:t>
      </w:r>
      <w:r w:rsidR="0006514C" w:rsidRPr="00945D65">
        <w:rPr>
          <w:rFonts w:ascii="Bookman Old Style" w:hAnsi="Bookman Old Style"/>
        </w:rPr>
        <w:t xml:space="preserve">u  </w:t>
      </w:r>
      <w:r w:rsidR="0006514C" w:rsidRPr="00945D65">
        <w:rPr>
          <w:rFonts w:ascii="Bookman Old Style" w:hAnsi="Bookman Old Style" w:cs="Bookman Old Style"/>
        </w:rPr>
        <w:t>î</w:t>
      </w:r>
      <w:r w:rsidR="0006514C" w:rsidRPr="00945D65">
        <w:rPr>
          <w:rFonts w:ascii="Bookman Old Style" w:hAnsi="Bookman Old Style"/>
        </w:rPr>
        <w:t>n cadrul Asocia</w:t>
      </w:r>
      <w:r w:rsidR="0006514C" w:rsidRPr="00945D65">
        <w:rPr>
          <w:rFonts w:ascii="Cambria" w:hAnsi="Cambria" w:cs="Cambria"/>
        </w:rPr>
        <w:t>ț</w:t>
      </w:r>
      <w:r w:rsidR="0006514C" w:rsidRPr="00945D65">
        <w:rPr>
          <w:rFonts w:ascii="Bookman Old Style" w:hAnsi="Bookman Old Style"/>
        </w:rPr>
        <w:t>iei  de Dezvoltare Intercomunitar</w:t>
      </w:r>
      <w:r w:rsidR="0006514C" w:rsidRPr="00945D65">
        <w:rPr>
          <w:rFonts w:ascii="Bookman Old Style" w:hAnsi="Bookman Old Style" w:cs="Bookman Old Style"/>
        </w:rPr>
        <w:t>ă</w:t>
      </w:r>
      <w:r w:rsidR="0006514C" w:rsidRPr="00945D65">
        <w:rPr>
          <w:rFonts w:ascii="Bookman Old Style" w:hAnsi="Bookman Old Style"/>
        </w:rPr>
        <w:t xml:space="preserve">  Eco Buz</w:t>
      </w:r>
      <w:r w:rsidR="0006514C" w:rsidRPr="00945D65">
        <w:rPr>
          <w:rFonts w:ascii="Bookman Old Style" w:hAnsi="Bookman Old Style" w:cs="Bookman Old Style"/>
        </w:rPr>
        <w:t>ă</w:t>
      </w:r>
      <w:r w:rsidR="0006514C" w:rsidRPr="00945D65">
        <w:rPr>
          <w:rFonts w:ascii="Bookman Old Style" w:hAnsi="Bookman Old Style"/>
        </w:rPr>
        <w:t>u  2009”;</w:t>
      </w:r>
    </w:p>
    <w:p w14:paraId="5989DBC4" w14:textId="77777777" w:rsidR="0006514C" w:rsidRPr="00945D65" w:rsidRDefault="0006514C" w:rsidP="00945D65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prevederile art.3 alin.(1) , art. 8  </w:t>
      </w:r>
      <w:r w:rsidRPr="00945D65">
        <w:rPr>
          <w:rFonts w:ascii="Cambria" w:hAnsi="Cambria" w:cs="Cambria"/>
        </w:rPr>
        <w:t>ș</w:t>
      </w:r>
      <w:r w:rsidRPr="00945D65">
        <w:rPr>
          <w:rFonts w:ascii="Bookman Old Style" w:hAnsi="Bookman Old Style"/>
        </w:rPr>
        <w:t xml:space="preserve">i art. 10  din Legea  nr.51/2006 a serviciilor </w:t>
      </w:r>
    </w:p>
    <w:p w14:paraId="48F793F0" w14:textId="1D4408B6" w:rsidR="0006514C" w:rsidRPr="00945D65" w:rsidRDefault="0006514C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>comunitare de utilităţi publice, republicată, cu modificările şi completările ulterioare;</w:t>
      </w:r>
    </w:p>
    <w:p w14:paraId="38342B5B" w14:textId="77777777" w:rsidR="0006514C" w:rsidRPr="00945D65" w:rsidRDefault="0006514C" w:rsidP="00945D65">
      <w:pPr>
        <w:pStyle w:val="arial12"/>
        <w:numPr>
          <w:ilvl w:val="0"/>
          <w:numId w:val="1"/>
        </w:numPr>
        <w:spacing w:line="276" w:lineRule="auto"/>
        <w:rPr>
          <w:rFonts w:ascii="Bookman Old Style" w:hAnsi="Bookman Old Style"/>
          <w:sz w:val="24"/>
          <w:szCs w:val="24"/>
          <w:lang w:val="ro-RO"/>
        </w:rPr>
      </w:pPr>
      <w:r w:rsidRPr="00945D65">
        <w:rPr>
          <w:rFonts w:ascii="Bookman Old Style" w:eastAsia="Calibri" w:hAnsi="Bookman Old Style"/>
          <w:kern w:val="2"/>
          <w:sz w:val="24"/>
          <w:szCs w:val="24"/>
          <w:lang w:val="ro-RO"/>
        </w:rPr>
        <w:t xml:space="preserve">prevederile  Art. XXIX  alin.(1) din Legea nr. 296/2023 privind unele măsuri </w:t>
      </w:r>
    </w:p>
    <w:p w14:paraId="77349B3B" w14:textId="30A3A72A" w:rsidR="0006514C" w:rsidRPr="00945D65" w:rsidRDefault="0006514C" w:rsidP="00945D65">
      <w:pPr>
        <w:pStyle w:val="arial12"/>
        <w:spacing w:line="276" w:lineRule="auto"/>
        <w:ind w:firstLine="0"/>
        <w:rPr>
          <w:rFonts w:ascii="Bookman Old Style" w:hAnsi="Bookman Old Style"/>
          <w:sz w:val="24"/>
          <w:szCs w:val="24"/>
          <w:lang w:val="ro-RO"/>
        </w:rPr>
      </w:pPr>
      <w:r w:rsidRPr="00945D65">
        <w:rPr>
          <w:rFonts w:ascii="Bookman Old Style" w:eastAsia="Calibri" w:hAnsi="Bookman Old Style"/>
          <w:kern w:val="2"/>
          <w:sz w:val="24"/>
          <w:szCs w:val="24"/>
          <w:lang w:val="ro-RO"/>
        </w:rPr>
        <w:t>fiscal-bugetare  pentru asigurarea sustenabilită</w:t>
      </w:r>
      <w:r w:rsidRPr="00945D65">
        <w:rPr>
          <w:rFonts w:ascii="Cambria" w:eastAsia="Calibri" w:hAnsi="Cambria" w:cs="Cambria"/>
          <w:kern w:val="2"/>
          <w:sz w:val="24"/>
          <w:szCs w:val="24"/>
          <w:lang w:val="ro-RO"/>
        </w:rPr>
        <w:t>ț</w:t>
      </w:r>
      <w:r w:rsidRPr="00945D65">
        <w:rPr>
          <w:rFonts w:ascii="Bookman Old Style" w:eastAsia="Calibri" w:hAnsi="Bookman Old Style"/>
          <w:kern w:val="2"/>
          <w:sz w:val="24"/>
          <w:szCs w:val="24"/>
          <w:lang w:val="ro-RO"/>
        </w:rPr>
        <w:t xml:space="preserve">ii financiare a României pe termen lung, cu modificările </w:t>
      </w:r>
      <w:r w:rsidRPr="00945D65">
        <w:rPr>
          <w:rFonts w:ascii="Cambria" w:eastAsia="Calibri" w:hAnsi="Cambria" w:cs="Cambria"/>
          <w:kern w:val="2"/>
          <w:sz w:val="24"/>
          <w:szCs w:val="24"/>
          <w:lang w:val="ro-RO"/>
        </w:rPr>
        <w:t>ș</w:t>
      </w:r>
      <w:r w:rsidRPr="00945D65">
        <w:rPr>
          <w:rFonts w:ascii="Bookman Old Style" w:eastAsia="Calibri" w:hAnsi="Bookman Old Style"/>
          <w:kern w:val="2"/>
          <w:sz w:val="24"/>
          <w:szCs w:val="24"/>
          <w:lang w:val="ro-RO"/>
        </w:rPr>
        <w:t>i complet</w:t>
      </w:r>
      <w:r w:rsidRPr="00945D65">
        <w:rPr>
          <w:rFonts w:ascii="Bookman Old Style" w:eastAsia="Calibri" w:hAnsi="Bookman Old Style" w:cs="Bookman Old Style"/>
          <w:kern w:val="2"/>
          <w:sz w:val="24"/>
          <w:szCs w:val="24"/>
          <w:lang w:val="ro-RO"/>
        </w:rPr>
        <w:t>ă</w:t>
      </w:r>
      <w:r w:rsidRPr="00945D65">
        <w:rPr>
          <w:rFonts w:ascii="Bookman Old Style" w:eastAsia="Calibri" w:hAnsi="Bookman Old Style"/>
          <w:kern w:val="2"/>
          <w:sz w:val="24"/>
          <w:szCs w:val="24"/>
          <w:lang w:val="ro-RO"/>
        </w:rPr>
        <w:t>rile ulterioare</w:t>
      </w:r>
      <w:r w:rsidRPr="00945D65">
        <w:rPr>
          <w:rFonts w:ascii="Bookman Old Style" w:hAnsi="Bookman Old Style"/>
          <w:sz w:val="24"/>
          <w:szCs w:val="24"/>
          <w:lang w:val="ro-RO"/>
        </w:rPr>
        <w:t>;</w:t>
      </w:r>
    </w:p>
    <w:p w14:paraId="559766C9" w14:textId="77777777" w:rsidR="00945D65" w:rsidRPr="00945D65" w:rsidRDefault="00945D65" w:rsidP="00945D65">
      <w:pPr>
        <w:numPr>
          <w:ilvl w:val="0"/>
          <w:numId w:val="24"/>
        </w:numPr>
        <w:suppressAutoHyphens/>
        <w:autoSpaceDN w:val="0"/>
        <w:spacing w:line="276" w:lineRule="auto"/>
        <w:jc w:val="both"/>
        <w:textAlignment w:val="baseline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 xml:space="preserve"> prevederile Statutului Asociaţiei de Dezvoltare Intercomunitară „Eco Buzău </w:t>
      </w:r>
    </w:p>
    <w:p w14:paraId="6C25F2DF" w14:textId="5242A990" w:rsidR="00945D65" w:rsidRPr="00945D65" w:rsidRDefault="00945D65" w:rsidP="00945D65">
      <w:pPr>
        <w:spacing w:line="276" w:lineRule="auto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</w:rPr>
        <w:t>2009”;</w:t>
      </w:r>
    </w:p>
    <w:p w14:paraId="3B5BEAE7" w14:textId="77777777" w:rsidR="0006514C" w:rsidRPr="00945D65" w:rsidRDefault="0006514C" w:rsidP="00945D65">
      <w:pPr>
        <w:pStyle w:val="arial12"/>
        <w:numPr>
          <w:ilvl w:val="0"/>
          <w:numId w:val="1"/>
        </w:numPr>
        <w:suppressAutoHyphens/>
        <w:autoSpaceDN w:val="0"/>
        <w:spacing w:line="276" w:lineRule="auto"/>
        <w:textAlignment w:val="baseline"/>
        <w:rPr>
          <w:rFonts w:ascii="Bookman Old Style" w:hAnsi="Bookman Old Style"/>
          <w:sz w:val="24"/>
          <w:szCs w:val="24"/>
        </w:rPr>
      </w:pPr>
      <w:r w:rsidRPr="00945D65">
        <w:rPr>
          <w:rFonts w:ascii="Bookman Old Style" w:hAnsi="Bookman Old Style"/>
          <w:sz w:val="24"/>
          <w:szCs w:val="24"/>
          <w:lang w:val="ro-RO"/>
        </w:rPr>
        <w:t xml:space="preserve">prevederile art. 89-92, art.129  alin.(2) , alin.7  lit. </w:t>
      </w:r>
      <w:proofErr w:type="gramStart"/>
      <w:r w:rsidRPr="00945D65">
        <w:rPr>
          <w:rFonts w:ascii="Bookman Old Style" w:hAnsi="Bookman Old Style"/>
          <w:sz w:val="24"/>
          <w:szCs w:val="24"/>
        </w:rPr>
        <w:t>”</w:t>
      </w:r>
      <w:r w:rsidRPr="00945D65">
        <w:rPr>
          <w:rFonts w:ascii="Bookman Old Style" w:hAnsi="Bookman Old Style"/>
          <w:sz w:val="24"/>
          <w:szCs w:val="24"/>
          <w:lang w:val="ro-RO"/>
        </w:rPr>
        <w:t>n</w:t>
      </w:r>
      <w:proofErr w:type="gramEnd"/>
      <w:r w:rsidRPr="00945D65">
        <w:rPr>
          <w:rFonts w:ascii="Bookman Old Style" w:hAnsi="Bookman Old Style"/>
          <w:sz w:val="24"/>
          <w:szCs w:val="24"/>
        </w:rPr>
        <w:t>”</w:t>
      </w:r>
      <w:r w:rsidRPr="00945D65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45D65">
        <w:rPr>
          <w:rFonts w:ascii="Cambria" w:hAnsi="Cambria" w:cs="Cambria"/>
          <w:sz w:val="24"/>
          <w:szCs w:val="24"/>
          <w:lang w:val="ro-RO"/>
        </w:rPr>
        <w:t>ș</w:t>
      </w:r>
      <w:r w:rsidRPr="00945D65">
        <w:rPr>
          <w:rFonts w:ascii="Bookman Old Style" w:hAnsi="Bookman Old Style"/>
          <w:sz w:val="24"/>
          <w:szCs w:val="24"/>
          <w:lang w:val="ro-RO"/>
        </w:rPr>
        <w:t>i art. 605 din Ordonan</w:t>
      </w:r>
      <w:r w:rsidRPr="00945D65">
        <w:rPr>
          <w:rFonts w:ascii="Cambria" w:hAnsi="Cambria" w:cs="Cambria"/>
          <w:sz w:val="24"/>
          <w:szCs w:val="24"/>
          <w:lang w:val="ro-RO"/>
        </w:rPr>
        <w:t>ț</w:t>
      </w:r>
      <w:r w:rsidRPr="00945D65">
        <w:rPr>
          <w:rFonts w:ascii="Bookman Old Style" w:hAnsi="Bookman Old Style"/>
          <w:sz w:val="24"/>
          <w:szCs w:val="24"/>
          <w:lang w:val="ro-RO"/>
        </w:rPr>
        <w:t>a</w:t>
      </w:r>
    </w:p>
    <w:p w14:paraId="504F7FE7" w14:textId="77777777" w:rsidR="0006514C" w:rsidRPr="00945D65" w:rsidRDefault="0006514C" w:rsidP="00945D65">
      <w:pPr>
        <w:pStyle w:val="arial12"/>
        <w:spacing w:line="276" w:lineRule="auto"/>
        <w:ind w:firstLine="0"/>
        <w:rPr>
          <w:rFonts w:ascii="Bookman Old Style" w:hAnsi="Bookman Old Style"/>
          <w:sz w:val="24"/>
          <w:szCs w:val="24"/>
        </w:rPr>
      </w:pPr>
      <w:r w:rsidRPr="00945D65">
        <w:rPr>
          <w:rFonts w:ascii="Bookman Old Style" w:hAnsi="Bookman Old Style"/>
          <w:sz w:val="24"/>
          <w:szCs w:val="24"/>
          <w:lang w:val="ro-RO"/>
        </w:rPr>
        <w:t xml:space="preserve"> de Urgen</w:t>
      </w:r>
      <w:r w:rsidRPr="00945D65">
        <w:rPr>
          <w:rFonts w:ascii="Cambria" w:hAnsi="Cambria" w:cs="Cambria"/>
          <w:sz w:val="24"/>
          <w:szCs w:val="24"/>
          <w:lang w:val="ro-RO"/>
        </w:rPr>
        <w:t>ț</w:t>
      </w:r>
      <w:r w:rsidRPr="00945D65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45D65">
        <w:rPr>
          <w:rFonts w:ascii="Bookman Old Style" w:hAnsi="Bookman Old Style"/>
          <w:sz w:val="24"/>
          <w:szCs w:val="24"/>
          <w:lang w:val="ro-RO"/>
        </w:rPr>
        <w:t xml:space="preserve"> a Guvernului nr. 57/2019 privind Codul Administrativ </w:t>
      </w:r>
      <w:r w:rsidRPr="00945D65">
        <w:rPr>
          <w:rFonts w:ascii="Bookman Old Style" w:hAnsi="Bookman Old Style"/>
          <w:color w:val="000000"/>
          <w:sz w:val="24"/>
          <w:szCs w:val="24"/>
        </w:rPr>
        <w:t xml:space="preserve">cu </w:t>
      </w:r>
      <w:proofErr w:type="spellStart"/>
      <w:r w:rsidRPr="00945D65">
        <w:rPr>
          <w:rFonts w:ascii="Bookman Old Style" w:hAnsi="Bookman Old Style"/>
          <w:color w:val="000000"/>
          <w:sz w:val="24"/>
          <w:szCs w:val="24"/>
        </w:rPr>
        <w:t>modific</w:t>
      </w:r>
      <w:r w:rsidRPr="00945D65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945D65">
        <w:rPr>
          <w:rFonts w:ascii="Bookman Old Style" w:hAnsi="Bookman Old Style"/>
          <w:color w:val="000000"/>
          <w:sz w:val="24"/>
          <w:szCs w:val="24"/>
        </w:rPr>
        <w:t>rile</w:t>
      </w:r>
      <w:proofErr w:type="spellEnd"/>
      <w:r w:rsidRPr="00945D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945D65">
        <w:rPr>
          <w:rFonts w:ascii="Cambria" w:hAnsi="Cambria" w:cs="Cambria"/>
          <w:color w:val="000000"/>
          <w:sz w:val="24"/>
          <w:szCs w:val="24"/>
        </w:rPr>
        <w:t>ș</w:t>
      </w:r>
      <w:r w:rsidRPr="00945D65">
        <w:rPr>
          <w:rFonts w:ascii="Bookman Old Style" w:hAnsi="Bookman Old Style"/>
          <w:color w:val="000000"/>
          <w:sz w:val="24"/>
          <w:szCs w:val="24"/>
        </w:rPr>
        <w:t>i</w:t>
      </w:r>
      <w:proofErr w:type="spellEnd"/>
      <w:r w:rsidRPr="00945D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945D65">
        <w:rPr>
          <w:rFonts w:ascii="Bookman Old Style" w:hAnsi="Bookman Old Style"/>
          <w:color w:val="000000"/>
          <w:sz w:val="24"/>
          <w:szCs w:val="24"/>
        </w:rPr>
        <w:t>complet</w:t>
      </w:r>
      <w:r w:rsidRPr="00945D65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945D65">
        <w:rPr>
          <w:rFonts w:ascii="Bookman Old Style" w:hAnsi="Bookman Old Style"/>
          <w:color w:val="000000"/>
          <w:sz w:val="24"/>
          <w:szCs w:val="24"/>
        </w:rPr>
        <w:t>rile</w:t>
      </w:r>
      <w:proofErr w:type="spellEnd"/>
      <w:r w:rsidRPr="00945D6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945D65">
        <w:rPr>
          <w:rFonts w:ascii="Bookman Old Style" w:hAnsi="Bookman Old Style"/>
          <w:color w:val="000000"/>
          <w:sz w:val="24"/>
          <w:szCs w:val="24"/>
        </w:rPr>
        <w:t>ulterioare</w:t>
      </w:r>
      <w:proofErr w:type="spellEnd"/>
      <w:r w:rsidRPr="00945D65">
        <w:rPr>
          <w:rFonts w:ascii="Bookman Old Style" w:hAnsi="Bookman Old Style"/>
          <w:sz w:val="24"/>
          <w:szCs w:val="24"/>
          <w:lang w:val="ro-RO"/>
        </w:rPr>
        <w:t>;</w:t>
      </w:r>
    </w:p>
    <w:p w14:paraId="14EA8E8C" w14:textId="77777777" w:rsidR="0006514C" w:rsidRPr="00945D65" w:rsidRDefault="0006514C" w:rsidP="00945D65">
      <w:pPr>
        <w:spacing w:line="276" w:lineRule="auto"/>
        <w:ind w:firstLine="705"/>
        <w:jc w:val="both"/>
        <w:rPr>
          <w:rFonts w:ascii="Bookman Old Style" w:hAnsi="Bookman Old Style"/>
        </w:rPr>
      </w:pPr>
      <w:r w:rsidRPr="00945D65">
        <w:rPr>
          <w:rFonts w:ascii="Bookman Old Style" w:hAnsi="Bookman Old Style"/>
          <w:color w:val="000000"/>
        </w:rPr>
        <w:t xml:space="preserve">  În temeiul  139 alin. (1) din Ordonan</w:t>
      </w:r>
      <w:r w:rsidRPr="00945D65">
        <w:rPr>
          <w:rFonts w:ascii="Cambria" w:hAnsi="Cambria" w:cs="Cambria"/>
          <w:color w:val="000000"/>
        </w:rPr>
        <w:t>ț</w:t>
      </w:r>
      <w:r w:rsidRPr="00945D65">
        <w:rPr>
          <w:rFonts w:ascii="Bookman Old Style" w:hAnsi="Bookman Old Style"/>
          <w:color w:val="000000"/>
        </w:rPr>
        <w:t>a de Urgen</w:t>
      </w:r>
      <w:r w:rsidRPr="00945D65">
        <w:rPr>
          <w:rFonts w:ascii="Cambria" w:hAnsi="Cambria" w:cs="Cambria"/>
          <w:color w:val="000000"/>
        </w:rPr>
        <w:t>ț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 xml:space="preserve"> a Guvernului nr. 57/2019 privind Codul Administrativ cu modific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 xml:space="preserve">rile </w:t>
      </w:r>
      <w:r w:rsidRPr="00945D65">
        <w:rPr>
          <w:rFonts w:ascii="Cambria" w:hAnsi="Cambria" w:cs="Cambria"/>
          <w:color w:val="000000"/>
        </w:rPr>
        <w:t>ș</w:t>
      </w:r>
      <w:r w:rsidRPr="00945D65">
        <w:rPr>
          <w:rFonts w:ascii="Bookman Old Style" w:hAnsi="Bookman Old Style"/>
          <w:color w:val="000000"/>
        </w:rPr>
        <w:t>i complet</w:t>
      </w:r>
      <w:r w:rsidRPr="00945D65">
        <w:rPr>
          <w:rFonts w:ascii="Bookman Old Style" w:hAnsi="Bookman Old Style" w:cs="Bookman Old Style"/>
          <w:color w:val="000000"/>
        </w:rPr>
        <w:t>ă</w:t>
      </w:r>
      <w:r w:rsidRPr="00945D65">
        <w:rPr>
          <w:rFonts w:ascii="Bookman Old Style" w:hAnsi="Bookman Old Style"/>
          <w:color w:val="000000"/>
        </w:rPr>
        <w:t>rile ulterioare,</w:t>
      </w:r>
    </w:p>
    <w:p w14:paraId="708D0A4B" w14:textId="77777777" w:rsidR="003220C8" w:rsidRPr="0006514C" w:rsidRDefault="003220C8" w:rsidP="00C40D5F">
      <w:pPr>
        <w:spacing w:line="276" w:lineRule="auto"/>
        <w:jc w:val="both"/>
        <w:rPr>
          <w:rFonts w:ascii="Bookman Old Style" w:hAnsi="Bookman Old Style"/>
          <w:color w:val="000000"/>
        </w:rPr>
      </w:pPr>
    </w:p>
    <w:p w14:paraId="6DD0C06D" w14:textId="77777777" w:rsidR="000204ED" w:rsidRPr="0006514C" w:rsidRDefault="0005449F" w:rsidP="001E77CE">
      <w:pPr>
        <w:spacing w:after="120"/>
        <w:ind w:firstLine="703"/>
        <w:jc w:val="center"/>
        <w:rPr>
          <w:rFonts w:ascii="Bookman Old Style" w:hAnsi="Bookman Old Style"/>
          <w:b/>
        </w:rPr>
      </w:pPr>
      <w:r w:rsidRPr="0006514C">
        <w:rPr>
          <w:rFonts w:ascii="Bookman Old Style" w:hAnsi="Bookman Old Style"/>
          <w:b/>
        </w:rPr>
        <w:t>HOTĂRĂŞTE:</w:t>
      </w:r>
    </w:p>
    <w:p w14:paraId="7C730610" w14:textId="77777777" w:rsidR="001E77CE" w:rsidRPr="0006514C" w:rsidRDefault="001E77CE" w:rsidP="001E77CE">
      <w:pPr>
        <w:spacing w:after="120"/>
        <w:ind w:firstLine="703"/>
        <w:jc w:val="center"/>
        <w:rPr>
          <w:rFonts w:ascii="Bookman Old Style" w:hAnsi="Bookman Old Style"/>
          <w:b/>
        </w:rPr>
      </w:pPr>
    </w:p>
    <w:p w14:paraId="63BC8660" w14:textId="13AAC88A" w:rsidR="004B644E" w:rsidRDefault="00E41521" w:rsidP="00945D65">
      <w:pPr>
        <w:spacing w:line="276" w:lineRule="auto"/>
        <w:ind w:firstLine="70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</w:t>
      </w:r>
      <w:r w:rsidR="004B644E" w:rsidRPr="0006514C">
        <w:rPr>
          <w:rFonts w:ascii="Bookman Old Style" w:hAnsi="Bookman Old Style"/>
          <w:b/>
        </w:rPr>
        <w:t xml:space="preserve">Art.1. </w:t>
      </w:r>
      <w:r w:rsidR="004B644E" w:rsidRPr="0006514C">
        <w:rPr>
          <w:rFonts w:ascii="Bookman Old Style" w:hAnsi="Bookman Old Style"/>
        </w:rPr>
        <w:t xml:space="preserve"> Se mandatează Asociaţia de Dezvoltare Intercomunitară „Eco Buzău 2009”, </w:t>
      </w:r>
      <w:r w:rsidR="009302B6" w:rsidRPr="0006514C">
        <w:rPr>
          <w:rFonts w:ascii="Bookman Old Style" w:hAnsi="Bookman Old Style"/>
        </w:rPr>
        <w:t xml:space="preserve">să exercite, în numele </w:t>
      </w:r>
      <w:r w:rsidR="009302B6" w:rsidRPr="0006514C">
        <w:rPr>
          <w:rFonts w:ascii="Cambria" w:hAnsi="Cambria" w:cs="Cambria"/>
        </w:rPr>
        <w:t>ș</w:t>
      </w:r>
      <w:r w:rsidR="009302B6" w:rsidRPr="0006514C">
        <w:rPr>
          <w:rFonts w:ascii="Bookman Old Style" w:hAnsi="Bookman Old Style"/>
        </w:rPr>
        <w:t>i pe seama UAT ora</w:t>
      </w:r>
      <w:r w:rsidR="009302B6" w:rsidRPr="0006514C">
        <w:rPr>
          <w:rFonts w:ascii="Cambria" w:hAnsi="Cambria" w:cs="Cambria"/>
        </w:rPr>
        <w:t>ș</w:t>
      </w:r>
      <w:r w:rsidR="009302B6" w:rsidRPr="0006514C">
        <w:rPr>
          <w:rFonts w:ascii="Bookman Old Style" w:hAnsi="Bookman Old Style"/>
        </w:rPr>
        <w:t>ul</w:t>
      </w:r>
      <w:r w:rsidR="00945D65">
        <w:rPr>
          <w:rFonts w:ascii="Bookman Old Style" w:hAnsi="Bookman Old Style"/>
        </w:rPr>
        <w:t xml:space="preserve"> Pătârlagele,</w:t>
      </w:r>
      <w:r w:rsidR="009302B6" w:rsidRPr="0006514C">
        <w:rPr>
          <w:rFonts w:ascii="Bookman Old Style" w:hAnsi="Bookman Old Style"/>
        </w:rPr>
        <w:t xml:space="preserve"> dreptul de a delega gestiune</w:t>
      </w:r>
      <w:r w:rsidR="006821D4" w:rsidRPr="0006514C">
        <w:rPr>
          <w:rFonts w:ascii="Bookman Old Style" w:hAnsi="Bookman Old Style"/>
        </w:rPr>
        <w:t>a serviciului</w:t>
      </w:r>
      <w:r w:rsidR="009302B6" w:rsidRPr="0006514C">
        <w:rPr>
          <w:rFonts w:ascii="Bookman Old Style" w:hAnsi="Bookman Old Style"/>
        </w:rPr>
        <w:t xml:space="preserve"> de </w:t>
      </w:r>
      <w:r w:rsidR="006821D4" w:rsidRPr="0006514C">
        <w:rPr>
          <w:rFonts w:ascii="Bookman Old Style" w:hAnsi="Bookman Old Style"/>
        </w:rPr>
        <w:t>salubrizare pentru activitatea</w:t>
      </w:r>
      <w:r w:rsidR="009302B6" w:rsidRPr="0006514C">
        <w:rPr>
          <w:rFonts w:ascii="Bookman Old Style" w:hAnsi="Bookman Old Style"/>
        </w:rPr>
        <w:t xml:space="preserve"> de </w:t>
      </w:r>
      <w:r w:rsidR="006821D4" w:rsidRPr="0006514C">
        <w:rPr>
          <w:rFonts w:ascii="Bookman Old Style" w:hAnsi="Bookman Old Style"/>
        </w:rPr>
        <w:t xml:space="preserve">colectare separată </w:t>
      </w:r>
      <w:r w:rsidR="006821D4" w:rsidRPr="0006514C">
        <w:rPr>
          <w:rFonts w:ascii="Cambria" w:hAnsi="Cambria" w:cs="Cambria"/>
        </w:rPr>
        <w:t>ș</w:t>
      </w:r>
      <w:r w:rsidR="006821D4" w:rsidRPr="0006514C">
        <w:rPr>
          <w:rFonts w:ascii="Bookman Old Style" w:hAnsi="Bookman Old Style"/>
        </w:rPr>
        <w:t>i transportul separat al de</w:t>
      </w:r>
      <w:r w:rsidR="006821D4" w:rsidRPr="0006514C">
        <w:rPr>
          <w:rFonts w:ascii="Cambria" w:hAnsi="Cambria" w:cs="Cambria"/>
        </w:rPr>
        <w:t>ș</w:t>
      </w:r>
      <w:r w:rsidR="006821D4" w:rsidRPr="0006514C">
        <w:rPr>
          <w:rFonts w:ascii="Bookman Old Style" w:hAnsi="Bookman Old Style"/>
        </w:rPr>
        <w:t xml:space="preserve">eurilor menajere </w:t>
      </w:r>
      <w:r w:rsidR="006821D4" w:rsidRPr="0006514C">
        <w:rPr>
          <w:rFonts w:ascii="Cambria" w:hAnsi="Cambria" w:cs="Cambria"/>
        </w:rPr>
        <w:t>ș</w:t>
      </w:r>
      <w:r w:rsidR="006821D4" w:rsidRPr="0006514C">
        <w:rPr>
          <w:rFonts w:ascii="Bookman Old Style" w:hAnsi="Bookman Old Style"/>
        </w:rPr>
        <w:t>i al de</w:t>
      </w:r>
      <w:r w:rsidR="006821D4" w:rsidRPr="0006514C">
        <w:rPr>
          <w:rFonts w:ascii="Cambria" w:hAnsi="Cambria" w:cs="Cambria"/>
        </w:rPr>
        <w:t>ș</w:t>
      </w:r>
      <w:r w:rsidR="006821D4" w:rsidRPr="0006514C">
        <w:rPr>
          <w:rFonts w:ascii="Bookman Old Style" w:hAnsi="Bookman Old Style"/>
        </w:rPr>
        <w:t>eurilor similare provenind din activită</w:t>
      </w:r>
      <w:r w:rsidR="006821D4" w:rsidRPr="0006514C">
        <w:rPr>
          <w:rFonts w:ascii="Cambria" w:hAnsi="Cambria" w:cs="Cambria"/>
        </w:rPr>
        <w:t>ț</w:t>
      </w:r>
      <w:r w:rsidR="006821D4" w:rsidRPr="0006514C">
        <w:rPr>
          <w:rFonts w:ascii="Bookman Old Style" w:hAnsi="Bookman Old Style"/>
        </w:rPr>
        <w:t>i comerciale din industrie si institu</w:t>
      </w:r>
      <w:r w:rsidR="006821D4" w:rsidRPr="0006514C">
        <w:rPr>
          <w:rFonts w:ascii="Cambria" w:hAnsi="Cambria" w:cs="Cambria"/>
        </w:rPr>
        <w:t>ț</w:t>
      </w:r>
      <w:r w:rsidR="006821D4" w:rsidRPr="0006514C">
        <w:rPr>
          <w:rFonts w:ascii="Bookman Old Style" w:hAnsi="Bookman Old Style"/>
        </w:rPr>
        <w:t>ii, inclusiv frac</w:t>
      </w:r>
      <w:r w:rsidR="006821D4" w:rsidRPr="0006514C">
        <w:rPr>
          <w:rFonts w:ascii="Cambria" w:hAnsi="Cambria" w:cs="Cambria"/>
        </w:rPr>
        <w:t>ț</w:t>
      </w:r>
      <w:r w:rsidR="006821D4" w:rsidRPr="0006514C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i</w:t>
      </w:r>
      <w:r w:rsidR="006821D4" w:rsidRPr="0006514C">
        <w:rPr>
          <w:rFonts w:ascii="Bookman Old Style" w:hAnsi="Bookman Old Style"/>
        </w:rPr>
        <w:t xml:space="preserve"> colectate separat</w:t>
      </w:r>
      <w:r w:rsidR="00E22D42" w:rsidRPr="0006514C">
        <w:rPr>
          <w:rFonts w:ascii="Bookman Old Style" w:hAnsi="Bookman Old Style"/>
        </w:rPr>
        <w:t xml:space="preserve"> (</w:t>
      </w:r>
      <w:r w:rsidR="009C5DC0" w:rsidRPr="0006514C">
        <w:rPr>
          <w:rFonts w:ascii="Bookman Old Style" w:hAnsi="Bookman Old Style"/>
        </w:rPr>
        <w:t xml:space="preserve">derulare procedură </w:t>
      </w:r>
      <w:r w:rsidR="009C5DC0" w:rsidRPr="0006514C">
        <w:rPr>
          <w:rFonts w:ascii="Cambria" w:hAnsi="Cambria" w:cs="Cambria"/>
        </w:rPr>
        <w:t>ș</w:t>
      </w:r>
      <w:r w:rsidR="009C5DC0" w:rsidRPr="0006514C">
        <w:rPr>
          <w:rFonts w:ascii="Bookman Old Style" w:hAnsi="Bookman Old Style"/>
        </w:rPr>
        <w:t>i perfectare contract</w:t>
      </w:r>
      <w:r w:rsidR="00E22D42" w:rsidRPr="0006514C">
        <w:rPr>
          <w:rFonts w:ascii="Bookman Old Style" w:hAnsi="Bookman Old Style"/>
        </w:rPr>
        <w:t>)</w:t>
      </w:r>
      <w:r w:rsidR="009302B6" w:rsidRPr="0006514C">
        <w:rPr>
          <w:rFonts w:ascii="Bookman Old Style" w:hAnsi="Bookman Old Style"/>
        </w:rPr>
        <w:t>.</w:t>
      </w:r>
    </w:p>
    <w:p w14:paraId="2012D05C" w14:textId="77777777" w:rsidR="00945D65" w:rsidRDefault="00945D65" w:rsidP="00945D65">
      <w:pPr>
        <w:spacing w:line="276" w:lineRule="auto"/>
        <w:ind w:firstLine="703"/>
        <w:jc w:val="both"/>
        <w:rPr>
          <w:rFonts w:ascii="Bookman Old Style" w:hAnsi="Bookman Old Style"/>
        </w:rPr>
      </w:pPr>
    </w:p>
    <w:p w14:paraId="26351217" w14:textId="77777777" w:rsidR="00945D65" w:rsidRPr="0006514C" w:rsidRDefault="00945D65" w:rsidP="00945D65">
      <w:pPr>
        <w:spacing w:line="276" w:lineRule="auto"/>
        <w:ind w:firstLine="703"/>
        <w:jc w:val="both"/>
        <w:rPr>
          <w:rFonts w:ascii="Bookman Old Style" w:hAnsi="Bookman Old Style"/>
        </w:rPr>
      </w:pPr>
    </w:p>
    <w:p w14:paraId="527C06BD" w14:textId="297711EA" w:rsidR="00096094" w:rsidRPr="0006514C" w:rsidRDefault="00E41521" w:rsidP="004B644E">
      <w:pPr>
        <w:spacing w:line="276" w:lineRule="auto"/>
        <w:ind w:firstLine="70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</w:t>
      </w:r>
    </w:p>
    <w:p w14:paraId="7B1B4FC8" w14:textId="53FB2536" w:rsidR="00096094" w:rsidRPr="0006514C" w:rsidRDefault="00E41521" w:rsidP="004B644E">
      <w:pPr>
        <w:spacing w:line="276" w:lineRule="auto"/>
        <w:ind w:firstLine="705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</w:t>
      </w:r>
      <w:r w:rsidR="00096094" w:rsidRPr="0006514C">
        <w:rPr>
          <w:rFonts w:ascii="Bookman Old Style" w:hAnsi="Bookman Old Style"/>
          <w:b/>
        </w:rPr>
        <w:t>Art.2</w:t>
      </w:r>
      <w:r w:rsidR="00096094" w:rsidRPr="0006514C">
        <w:rPr>
          <w:rFonts w:ascii="Bookman Old Style" w:hAnsi="Bookman Old Style"/>
        </w:rPr>
        <w:t>. Se  aprobă, ca până la finalizarea procedurii men</w:t>
      </w:r>
      <w:r w:rsidR="00096094" w:rsidRPr="0006514C">
        <w:rPr>
          <w:rFonts w:ascii="Cambria" w:hAnsi="Cambria" w:cs="Cambria"/>
        </w:rPr>
        <w:t>ț</w:t>
      </w:r>
      <w:r w:rsidR="00096094" w:rsidRPr="0006514C">
        <w:rPr>
          <w:rFonts w:ascii="Bookman Old Style" w:hAnsi="Bookman Old Style"/>
        </w:rPr>
        <w:t>ionat</w:t>
      </w:r>
      <w:r w:rsidR="00096094" w:rsidRPr="0006514C">
        <w:rPr>
          <w:rFonts w:ascii="Bookman Old Style" w:hAnsi="Bookman Old Style" w:cs="Bookman Old Style"/>
        </w:rPr>
        <w:t>ă</w:t>
      </w:r>
      <w:r w:rsidR="00096094" w:rsidRPr="0006514C">
        <w:rPr>
          <w:rFonts w:ascii="Bookman Old Style" w:hAnsi="Bookman Old Style"/>
        </w:rPr>
        <w:t xml:space="preserve"> la </w:t>
      </w:r>
      <w:r w:rsidR="00945D65">
        <w:rPr>
          <w:rFonts w:ascii="Bookman Old Style" w:hAnsi="Bookman Old Style"/>
        </w:rPr>
        <w:t>A</w:t>
      </w:r>
      <w:r w:rsidR="00096094" w:rsidRPr="0006514C">
        <w:rPr>
          <w:rFonts w:ascii="Bookman Old Style" w:hAnsi="Bookman Old Style"/>
        </w:rPr>
        <w:t xml:space="preserve">rt.1, </w:t>
      </w:r>
      <w:r w:rsidR="00F1156F" w:rsidRPr="0006514C">
        <w:rPr>
          <w:rFonts w:ascii="Bookman Old Style" w:hAnsi="Bookman Old Style"/>
        </w:rPr>
        <w:t xml:space="preserve">Asociaţia de Dezvoltare Intercomunitară „Eco Buzău 2009” </w:t>
      </w:r>
      <w:r w:rsidR="000136B3" w:rsidRPr="0006514C">
        <w:rPr>
          <w:rFonts w:ascii="Bookman Old Style" w:hAnsi="Bookman Old Style"/>
        </w:rPr>
        <w:t>să</w:t>
      </w:r>
      <w:r w:rsidR="00096094" w:rsidRPr="0006514C">
        <w:rPr>
          <w:rFonts w:ascii="Bookman Old Style" w:hAnsi="Bookman Old Style"/>
        </w:rPr>
        <w:t xml:space="preserve"> demareze procedurile pentru atribuirea contractului de delegare a gestiunii serviciului de salubrizare pentru activitatea de colectare separată </w:t>
      </w:r>
      <w:r w:rsidR="00096094" w:rsidRPr="0006514C">
        <w:rPr>
          <w:rFonts w:ascii="Cambria" w:hAnsi="Cambria" w:cs="Cambria"/>
        </w:rPr>
        <w:t>ș</w:t>
      </w:r>
      <w:r w:rsidR="00096094" w:rsidRPr="0006514C">
        <w:rPr>
          <w:rFonts w:ascii="Bookman Old Style" w:hAnsi="Bookman Old Style"/>
        </w:rPr>
        <w:t>i transportul separat al de</w:t>
      </w:r>
      <w:r w:rsidR="00096094" w:rsidRPr="0006514C">
        <w:rPr>
          <w:rFonts w:ascii="Cambria" w:hAnsi="Cambria" w:cs="Cambria"/>
        </w:rPr>
        <w:t>ș</w:t>
      </w:r>
      <w:r w:rsidR="00096094" w:rsidRPr="0006514C">
        <w:rPr>
          <w:rFonts w:ascii="Bookman Old Style" w:hAnsi="Bookman Old Style"/>
        </w:rPr>
        <w:t xml:space="preserve">eurilor menajere </w:t>
      </w:r>
      <w:r w:rsidR="00096094" w:rsidRPr="0006514C">
        <w:rPr>
          <w:rFonts w:ascii="Cambria" w:hAnsi="Cambria" w:cs="Cambria"/>
        </w:rPr>
        <w:t>ș</w:t>
      </w:r>
      <w:r w:rsidR="00096094" w:rsidRPr="0006514C">
        <w:rPr>
          <w:rFonts w:ascii="Bookman Old Style" w:hAnsi="Bookman Old Style"/>
        </w:rPr>
        <w:t>i al de</w:t>
      </w:r>
      <w:r w:rsidR="00096094" w:rsidRPr="0006514C">
        <w:rPr>
          <w:rFonts w:ascii="Cambria" w:hAnsi="Cambria" w:cs="Cambria"/>
        </w:rPr>
        <w:t>ș</w:t>
      </w:r>
      <w:r w:rsidR="00096094" w:rsidRPr="0006514C">
        <w:rPr>
          <w:rFonts w:ascii="Bookman Old Style" w:hAnsi="Bookman Old Style"/>
        </w:rPr>
        <w:t>eurilor similare provenind din activit</w:t>
      </w:r>
      <w:r w:rsidR="00096094" w:rsidRPr="0006514C">
        <w:rPr>
          <w:rFonts w:ascii="Bookman Old Style" w:hAnsi="Bookman Old Style" w:cs="Bookman Old Style"/>
        </w:rPr>
        <w:t>ă</w:t>
      </w:r>
      <w:r w:rsidR="00096094" w:rsidRPr="0006514C">
        <w:rPr>
          <w:rFonts w:ascii="Cambria" w:hAnsi="Cambria" w:cs="Cambria"/>
        </w:rPr>
        <w:t>ț</w:t>
      </w:r>
      <w:r w:rsidR="00096094" w:rsidRPr="0006514C">
        <w:rPr>
          <w:rFonts w:ascii="Bookman Old Style" w:hAnsi="Bookman Old Style"/>
        </w:rPr>
        <w:t>i comerciale din industrie si institu</w:t>
      </w:r>
      <w:r w:rsidR="00096094" w:rsidRPr="0006514C">
        <w:rPr>
          <w:rFonts w:ascii="Cambria" w:hAnsi="Cambria" w:cs="Cambria"/>
        </w:rPr>
        <w:t>ț</w:t>
      </w:r>
      <w:r w:rsidR="00096094" w:rsidRPr="0006514C">
        <w:rPr>
          <w:rFonts w:ascii="Bookman Old Style" w:hAnsi="Bookman Old Style"/>
        </w:rPr>
        <w:t>ii, inclusiv frac</w:t>
      </w:r>
      <w:r w:rsidR="00096094" w:rsidRPr="0006514C">
        <w:rPr>
          <w:rFonts w:ascii="Cambria" w:hAnsi="Cambria" w:cs="Cambria"/>
        </w:rPr>
        <w:t>ț</w:t>
      </w:r>
      <w:r w:rsidR="00096094" w:rsidRPr="0006514C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i</w:t>
      </w:r>
      <w:r w:rsidR="00096094" w:rsidRPr="0006514C">
        <w:rPr>
          <w:rFonts w:ascii="Bookman Old Style" w:hAnsi="Bookman Old Style"/>
        </w:rPr>
        <w:t xml:space="preserve"> colectate separat, </w:t>
      </w:r>
      <w:r w:rsidR="00F1156F" w:rsidRPr="0006514C">
        <w:rPr>
          <w:rFonts w:ascii="Bookman Old Style" w:hAnsi="Bookman Old Style"/>
        </w:rPr>
        <w:t xml:space="preserve">în numele </w:t>
      </w:r>
      <w:r w:rsidR="00F1156F" w:rsidRPr="0006514C">
        <w:rPr>
          <w:rFonts w:ascii="Cambria" w:hAnsi="Cambria" w:cs="Cambria"/>
        </w:rPr>
        <w:t>ș</w:t>
      </w:r>
      <w:r w:rsidR="00F1156F" w:rsidRPr="0006514C">
        <w:rPr>
          <w:rFonts w:ascii="Bookman Old Style" w:hAnsi="Bookman Old Style"/>
        </w:rPr>
        <w:t>i pe seama UAT</w:t>
      </w:r>
      <w:r w:rsidR="00945D65">
        <w:rPr>
          <w:rFonts w:ascii="Bookman Old Style" w:hAnsi="Bookman Old Style"/>
        </w:rPr>
        <w:t xml:space="preserve"> </w:t>
      </w:r>
      <w:r w:rsidR="00F1156F" w:rsidRPr="0006514C">
        <w:rPr>
          <w:rFonts w:ascii="Bookman Old Style" w:hAnsi="Bookman Old Style"/>
        </w:rPr>
        <w:t>ora</w:t>
      </w:r>
      <w:r w:rsidR="00F1156F" w:rsidRPr="0006514C">
        <w:rPr>
          <w:rFonts w:ascii="Cambria" w:hAnsi="Cambria" w:cs="Cambria"/>
        </w:rPr>
        <w:t>ș</w:t>
      </w:r>
      <w:r w:rsidR="00F1156F" w:rsidRPr="0006514C">
        <w:rPr>
          <w:rFonts w:ascii="Bookman Old Style" w:hAnsi="Bookman Old Style"/>
        </w:rPr>
        <w:t>ul</w:t>
      </w:r>
      <w:r w:rsidR="00945D65">
        <w:rPr>
          <w:rFonts w:ascii="Bookman Old Style" w:hAnsi="Bookman Old Style"/>
        </w:rPr>
        <w:t xml:space="preserve"> Pătârlagele</w:t>
      </w:r>
      <w:r w:rsidR="00096094" w:rsidRPr="0006514C">
        <w:rPr>
          <w:rFonts w:ascii="Bookman Old Style" w:hAnsi="Bookman Old Style"/>
        </w:rPr>
        <w:t>, prin procedura de negociere fără publicare prealabil</w:t>
      </w:r>
      <w:r w:rsidR="00F1156F" w:rsidRPr="0006514C">
        <w:rPr>
          <w:rFonts w:ascii="Bookman Old Style" w:hAnsi="Bookman Old Style"/>
        </w:rPr>
        <w:t>ă</w:t>
      </w:r>
      <w:r w:rsidR="00096094" w:rsidRPr="0006514C">
        <w:rPr>
          <w:rFonts w:ascii="Bookman Old Style" w:hAnsi="Bookman Old Style"/>
        </w:rPr>
        <w:t>, în conformitate cu prevederile art. 104 alin.(1) lit.c) din Legea nr. 98/2016 privind achizitiile publice</w:t>
      </w:r>
      <w:r w:rsidR="00D87B2C" w:rsidRPr="0006514C">
        <w:rPr>
          <w:rFonts w:ascii="Bookman Old Style" w:hAnsi="Bookman Old Style"/>
        </w:rPr>
        <w:t xml:space="preserve">, cu modificările </w:t>
      </w:r>
      <w:r w:rsidR="00D87B2C" w:rsidRPr="0006514C">
        <w:rPr>
          <w:rFonts w:ascii="Cambria" w:hAnsi="Cambria" w:cs="Cambria"/>
        </w:rPr>
        <w:t>ș</w:t>
      </w:r>
      <w:r w:rsidR="00D87B2C" w:rsidRPr="0006514C">
        <w:rPr>
          <w:rFonts w:ascii="Bookman Old Style" w:hAnsi="Bookman Old Style"/>
        </w:rPr>
        <w:t>i complet</w:t>
      </w:r>
      <w:r w:rsidR="00D87B2C" w:rsidRPr="0006514C">
        <w:rPr>
          <w:rFonts w:ascii="Bookman Old Style" w:hAnsi="Bookman Old Style" w:cs="Bookman Old Style"/>
        </w:rPr>
        <w:t>ă</w:t>
      </w:r>
      <w:r w:rsidR="00D87B2C" w:rsidRPr="0006514C">
        <w:rPr>
          <w:rFonts w:ascii="Bookman Old Style" w:hAnsi="Bookman Old Style"/>
        </w:rPr>
        <w:t>rile ulterioare</w:t>
      </w:r>
      <w:r w:rsidR="00096094" w:rsidRPr="0006514C">
        <w:rPr>
          <w:rFonts w:ascii="Bookman Old Style" w:hAnsi="Bookman Old Style"/>
        </w:rPr>
        <w:t>.</w:t>
      </w:r>
    </w:p>
    <w:p w14:paraId="6D80CD52" w14:textId="77777777" w:rsidR="004B644E" w:rsidRPr="0006514C" w:rsidRDefault="004B644E" w:rsidP="008647AB">
      <w:pPr>
        <w:spacing w:line="276" w:lineRule="auto"/>
        <w:rPr>
          <w:rFonts w:ascii="Bookman Old Style" w:hAnsi="Bookman Old Style"/>
          <w:b/>
        </w:rPr>
      </w:pPr>
    </w:p>
    <w:p w14:paraId="3A86E78D" w14:textId="26475C30" w:rsidR="00945D65" w:rsidRPr="00E41521" w:rsidRDefault="00945D65" w:rsidP="00E4152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</w:t>
      </w:r>
      <w:r w:rsidR="00E41521">
        <w:rPr>
          <w:rFonts w:ascii="Bookman Old Style" w:hAnsi="Bookman Old Style"/>
          <w:b/>
        </w:rPr>
        <w:t xml:space="preserve">           </w:t>
      </w:r>
      <w:r>
        <w:rPr>
          <w:rFonts w:ascii="Bookman Old Style" w:hAnsi="Bookman Old Style"/>
          <w:b/>
        </w:rPr>
        <w:t>Art.3.</w:t>
      </w:r>
      <w:r w:rsidR="00E41521" w:rsidRPr="00E41521">
        <w:rPr>
          <w:rFonts w:ascii="Bookman Old Style" w:hAnsi="Bookman Old Style"/>
          <w:b/>
        </w:rPr>
        <w:t xml:space="preserve"> </w:t>
      </w:r>
      <w:r w:rsidR="00E41521">
        <w:rPr>
          <w:rFonts w:ascii="Bookman Old Style" w:hAnsi="Bookman Old Style"/>
        </w:rPr>
        <w:t xml:space="preserve"> </w:t>
      </w:r>
      <w:r w:rsidR="00E41521" w:rsidRPr="009F76E7">
        <w:rPr>
          <w:rFonts w:ascii="Bookman Old Style" w:hAnsi="Bookman Old Style"/>
        </w:rPr>
        <w:t xml:space="preserve">Cu aducerea la îndeplinire a prezentei hotărâri  se însărcinează Primarul oraşului Pătârlagele </w:t>
      </w:r>
      <w:r w:rsidR="00E41521">
        <w:rPr>
          <w:rFonts w:ascii="Bookman Old Style" w:hAnsi="Bookman Old Style"/>
        </w:rPr>
        <w:t>.</w:t>
      </w:r>
    </w:p>
    <w:p w14:paraId="646DDFD7" w14:textId="77777777" w:rsidR="00945D65" w:rsidRDefault="00945D65" w:rsidP="00945D65">
      <w:pPr>
        <w:spacing w:line="276" w:lineRule="auto"/>
        <w:ind w:firstLine="706"/>
        <w:jc w:val="both"/>
      </w:pPr>
      <w:r>
        <w:rPr>
          <w:rFonts w:ascii="Bookman Old Style" w:hAnsi="Bookman Old Style"/>
          <w:b/>
        </w:rPr>
        <w:t xml:space="preserve">  </w:t>
      </w:r>
    </w:p>
    <w:p w14:paraId="66313037" w14:textId="19DC021F" w:rsidR="00945D65" w:rsidRDefault="00945D65" w:rsidP="00945D65">
      <w:pPr>
        <w:spacing w:line="276" w:lineRule="auto"/>
        <w:jc w:val="both"/>
      </w:pPr>
      <w:r>
        <w:rPr>
          <w:rFonts w:ascii="Bookman Old Style" w:hAnsi="Bookman Old Style"/>
          <w:b/>
        </w:rPr>
        <w:t xml:space="preserve">             Art.4. </w:t>
      </w:r>
      <w:r>
        <w:rPr>
          <w:rFonts w:ascii="Bookman Old Style" w:eastAsia="Calibri" w:hAnsi="Bookman Old Style"/>
          <w:lang w:eastAsia="en-US"/>
        </w:rPr>
        <w:t xml:space="preserve">Prezenta hotărâre se aduce la cunoştinţă publică, respectiv se  comunică primarului oraşului Pătârlagele, </w:t>
      </w:r>
      <w:r w:rsidR="00E41521" w:rsidRPr="00E41521">
        <w:rPr>
          <w:rFonts w:ascii="Bookman Old Style" w:hAnsi="Bookman Old Style"/>
          <w:bCs/>
        </w:rPr>
        <w:t>Asocia</w:t>
      </w:r>
      <w:r w:rsidR="00E41521" w:rsidRPr="00E41521">
        <w:rPr>
          <w:rFonts w:ascii="Cambria" w:hAnsi="Cambria" w:cs="Cambria"/>
          <w:bCs/>
        </w:rPr>
        <w:t>ț</w:t>
      </w:r>
      <w:r w:rsidR="00E41521" w:rsidRPr="00E41521">
        <w:rPr>
          <w:rFonts w:ascii="Bookman Old Style" w:hAnsi="Bookman Old Style"/>
          <w:bCs/>
        </w:rPr>
        <w:t>i</w:t>
      </w:r>
      <w:r w:rsidR="00E41521">
        <w:rPr>
          <w:rFonts w:ascii="Bookman Old Style" w:hAnsi="Bookman Old Style"/>
          <w:bCs/>
        </w:rPr>
        <w:t>a</w:t>
      </w:r>
      <w:r w:rsidR="00E41521" w:rsidRPr="00E41521">
        <w:rPr>
          <w:rFonts w:ascii="Bookman Old Style" w:hAnsi="Bookman Old Style"/>
          <w:bCs/>
        </w:rPr>
        <w:t xml:space="preserve"> de Dezvoltare Intercomunitară„</w:t>
      </w:r>
      <w:r w:rsidR="00E41521">
        <w:rPr>
          <w:rFonts w:ascii="Bookman Old Style" w:hAnsi="Bookman Old Style"/>
          <w:bCs/>
        </w:rPr>
        <w:t xml:space="preserve"> </w:t>
      </w:r>
      <w:r w:rsidR="00E41521" w:rsidRPr="00E41521">
        <w:rPr>
          <w:rFonts w:ascii="Bookman Old Style" w:hAnsi="Bookman Old Style"/>
          <w:bCs/>
        </w:rPr>
        <w:t xml:space="preserve">Eco Buzău 2009” </w:t>
      </w:r>
      <w:r>
        <w:rPr>
          <w:rFonts w:ascii="Bookman Old Style" w:eastAsia="Calibri" w:hAnsi="Bookman Old Style"/>
          <w:lang w:eastAsia="en-US"/>
        </w:rPr>
        <w:t xml:space="preserve"> </w:t>
      </w:r>
      <w:r>
        <w:rPr>
          <w:rFonts w:eastAsia="Calibri"/>
          <w:lang w:eastAsia="en-US"/>
        </w:rPr>
        <w:t xml:space="preserve">și </w:t>
      </w:r>
      <w:r>
        <w:rPr>
          <w:rFonts w:ascii="Bookman Old Style" w:eastAsia="Calibri" w:hAnsi="Bookman Old Style"/>
          <w:lang w:eastAsia="en-US"/>
        </w:rPr>
        <w:t xml:space="preserve"> Instituţiei Prefectului  Judeţul  Buzău, în condiţiile şi termenele prevăzute de lege .  </w:t>
      </w:r>
    </w:p>
    <w:p w14:paraId="0813AA84" w14:textId="77777777" w:rsidR="00945D65" w:rsidRDefault="00945D65" w:rsidP="00945D65">
      <w:pPr>
        <w:spacing w:line="276" w:lineRule="auto"/>
        <w:jc w:val="both"/>
        <w:rPr>
          <w:rFonts w:ascii="Bookman Old Style" w:eastAsia="Calibri" w:hAnsi="Bookman Old Style"/>
          <w:lang w:eastAsia="en-US"/>
        </w:rPr>
      </w:pPr>
    </w:p>
    <w:p w14:paraId="75813915" w14:textId="77777777" w:rsidR="00945D65" w:rsidRDefault="00945D65" w:rsidP="00945D65">
      <w:pPr>
        <w:spacing w:line="276" w:lineRule="auto"/>
        <w:jc w:val="both"/>
        <w:rPr>
          <w:rFonts w:ascii="Bookman Old Style" w:eastAsia="Calibri" w:hAnsi="Bookman Old Style"/>
          <w:lang w:eastAsia="en-US"/>
        </w:rPr>
      </w:pPr>
    </w:p>
    <w:p w14:paraId="7977BE21" w14:textId="77777777" w:rsidR="00945D65" w:rsidRDefault="00945D65" w:rsidP="00945D65">
      <w:pPr>
        <w:widowControl w:val="0"/>
        <w:autoSpaceDE w:val="0"/>
        <w:rPr>
          <w:rFonts w:ascii="Bookman Old Style" w:hAnsi="Bookman Old Style"/>
          <w:b/>
          <w:lang w:eastAsia="en-US"/>
        </w:rPr>
      </w:pPr>
      <w:r>
        <w:rPr>
          <w:rFonts w:ascii="Bookman Old Style" w:hAnsi="Bookman Old Style"/>
          <w:b/>
          <w:lang w:eastAsia="en-US"/>
        </w:rPr>
        <w:t xml:space="preserve">               Nr.  </w:t>
      </w:r>
    </w:p>
    <w:p w14:paraId="01C60096" w14:textId="77777777" w:rsidR="00945D65" w:rsidRDefault="00945D65" w:rsidP="00945D65">
      <w:pPr>
        <w:widowControl w:val="0"/>
        <w:autoSpaceDE w:val="0"/>
        <w:rPr>
          <w:rFonts w:ascii="Bookman Old Style" w:hAnsi="Bookman Old Style"/>
          <w:b/>
          <w:lang w:eastAsia="en-US"/>
        </w:rPr>
      </w:pPr>
    </w:p>
    <w:p w14:paraId="24113311" w14:textId="77777777" w:rsidR="00945D65" w:rsidRDefault="00945D65" w:rsidP="00945D65">
      <w:pPr>
        <w:widowControl w:val="0"/>
        <w:autoSpaceDE w:val="0"/>
        <w:rPr>
          <w:rFonts w:ascii="Bookman Old Style" w:hAnsi="Bookman Old Style"/>
          <w:b/>
          <w:lang w:eastAsia="en-US"/>
        </w:rPr>
      </w:pPr>
    </w:p>
    <w:p w14:paraId="42E0CBF9" w14:textId="77777777" w:rsidR="00945D65" w:rsidRDefault="00945D65" w:rsidP="00945D65">
      <w:pPr>
        <w:widowControl w:val="0"/>
        <w:autoSpaceDE w:val="0"/>
      </w:pPr>
      <w:r>
        <w:rPr>
          <w:rFonts w:ascii="Bookman Old Style" w:hAnsi="Bookman Old Style"/>
          <w:b/>
          <w:lang w:eastAsia="en-US"/>
        </w:rPr>
        <w:t xml:space="preserve">            Ini</w:t>
      </w:r>
      <w:r>
        <w:rPr>
          <w:rFonts w:ascii="Cambria" w:hAnsi="Cambria" w:cs="Cambria"/>
          <w:b/>
          <w:lang w:eastAsia="en-US"/>
        </w:rPr>
        <w:t>ț</w:t>
      </w:r>
      <w:r>
        <w:rPr>
          <w:rFonts w:ascii="Bookman Old Style" w:hAnsi="Bookman Old Style"/>
          <w:b/>
          <w:lang w:eastAsia="en-US"/>
        </w:rPr>
        <w:t xml:space="preserve">iator                                                                     Avizat  </w:t>
      </w:r>
    </w:p>
    <w:p w14:paraId="44FDF429" w14:textId="77777777" w:rsidR="00945D65" w:rsidRDefault="00945D65" w:rsidP="00945D65">
      <w:pPr>
        <w:widowControl w:val="0"/>
        <w:autoSpaceDE w:val="0"/>
        <w:rPr>
          <w:rFonts w:ascii="Bookman Old Style" w:hAnsi="Bookman Old Style"/>
          <w:b/>
          <w:lang w:eastAsia="en-US"/>
        </w:rPr>
      </w:pPr>
      <w:r>
        <w:rPr>
          <w:rFonts w:ascii="Bookman Old Style" w:hAnsi="Bookman Old Style"/>
          <w:b/>
          <w:lang w:eastAsia="en-US"/>
        </w:rPr>
        <w:t xml:space="preserve">             Primar                                                         Secretar General U.A.T</w:t>
      </w:r>
    </w:p>
    <w:p w14:paraId="5D8CA787" w14:textId="77777777" w:rsidR="00945D65" w:rsidRDefault="00945D65" w:rsidP="00945D65">
      <w:pPr>
        <w:widowControl w:val="0"/>
        <w:autoSpaceDE w:val="0"/>
        <w:rPr>
          <w:rFonts w:ascii="Bookman Old Style" w:hAnsi="Bookman Old Style"/>
          <w:b/>
          <w:lang w:eastAsia="en-US"/>
        </w:rPr>
      </w:pPr>
    </w:p>
    <w:p w14:paraId="7803CFB0" w14:textId="77777777" w:rsidR="00945D65" w:rsidRDefault="00945D65" w:rsidP="00945D65">
      <w:pPr>
        <w:widowControl w:val="0"/>
        <w:autoSpaceDE w:val="0"/>
        <w:rPr>
          <w:rFonts w:ascii="Bookman Old Style" w:hAnsi="Bookman Old Style"/>
          <w:b/>
          <w:lang w:eastAsia="en-US"/>
        </w:rPr>
      </w:pPr>
      <w:r>
        <w:rPr>
          <w:rFonts w:ascii="Bookman Old Style" w:hAnsi="Bookman Old Style"/>
          <w:b/>
          <w:lang w:eastAsia="en-US"/>
        </w:rPr>
        <w:t xml:space="preserve">       Gherghiceanu Ion                                                       Meleghiuş Ioana </w:t>
      </w:r>
    </w:p>
    <w:p w14:paraId="4543977C" w14:textId="77777777" w:rsidR="00945D65" w:rsidRDefault="00945D65" w:rsidP="00945D65">
      <w:pPr>
        <w:widowControl w:val="0"/>
        <w:autoSpaceDE w:val="0"/>
        <w:rPr>
          <w:rFonts w:ascii="Bookman Old Style" w:hAnsi="Bookman Old Style"/>
          <w:lang w:eastAsia="en-US"/>
        </w:rPr>
      </w:pPr>
    </w:p>
    <w:p w14:paraId="0151AE17" w14:textId="77777777" w:rsidR="004B644E" w:rsidRPr="0006514C" w:rsidRDefault="004B644E" w:rsidP="008647AB">
      <w:pPr>
        <w:spacing w:line="276" w:lineRule="auto"/>
        <w:rPr>
          <w:rFonts w:ascii="Bookman Old Style" w:hAnsi="Bookman Old Style"/>
          <w:b/>
        </w:rPr>
      </w:pPr>
    </w:p>
    <w:p w14:paraId="35906007" w14:textId="77777777" w:rsidR="003B5B30" w:rsidRDefault="003B5B30" w:rsidP="008647AB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28E50C2C" w14:textId="77777777" w:rsidR="009B3E5A" w:rsidRDefault="009B3E5A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6DBC1869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26329395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2D714778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511C9611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6B4FD243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3B0B71BF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3B159851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65164CAF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51E5D754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218D63B2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44FAA447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6A7B784A" w14:textId="77777777" w:rsidR="006A0F9E" w:rsidRDefault="006A0F9E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66D5FCCD" w14:textId="2FB80DE2" w:rsidR="0076578F" w:rsidRPr="003C207E" w:rsidRDefault="0076578F" w:rsidP="0076578F">
      <w:pPr>
        <w:keepNext/>
        <w:jc w:val="both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</w:t>
      </w:r>
      <w:r w:rsidRPr="003C207E">
        <w:rPr>
          <w:rFonts w:ascii="Bookman Old Style" w:hAnsi="Bookman Old Style"/>
        </w:rPr>
        <w:t>JUDE</w:t>
      </w:r>
      <w:r>
        <w:rPr>
          <w:rFonts w:ascii="Bookman Old Style" w:hAnsi="Bookman Old Style"/>
        </w:rPr>
        <w:t>ŢUL BUZĂU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Nr. </w:t>
      </w:r>
      <w:r w:rsidR="006A0F9E">
        <w:rPr>
          <w:rFonts w:ascii="Bookman Old Style" w:hAnsi="Bookman Old Style"/>
        </w:rPr>
        <w:t>5112/ 16.04.2024</w:t>
      </w:r>
    </w:p>
    <w:p w14:paraId="3A502E92" w14:textId="77777777" w:rsidR="0076578F" w:rsidRPr="003C207E" w:rsidRDefault="0076578F" w:rsidP="0076578F">
      <w:pPr>
        <w:jc w:val="both"/>
        <w:rPr>
          <w:rFonts w:ascii="Bookman Old Style" w:hAnsi="Bookman Old Style"/>
        </w:rPr>
      </w:pPr>
      <w:r w:rsidRPr="003C207E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DC5BA2" wp14:editId="38B44977">
                <wp:simplePos x="0" y="0"/>
                <wp:positionH relativeFrom="column">
                  <wp:posOffset>3279416</wp:posOffset>
                </wp:positionH>
                <wp:positionV relativeFrom="paragraph">
                  <wp:posOffset>77718</wp:posOffset>
                </wp:positionV>
                <wp:extent cx="3403158" cy="1017767"/>
                <wp:effectExtent l="0" t="0" r="2603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158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807A" w14:textId="77777777" w:rsidR="0076578F" w:rsidRPr="00595E45" w:rsidRDefault="0076578F" w:rsidP="0076578F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1.- pentru agricultură şi economico-financiară</w:t>
                            </w:r>
                          </w:p>
                          <w:p w14:paraId="034B913B" w14:textId="77777777" w:rsidR="0076578F" w:rsidRPr="00595E45" w:rsidRDefault="0076578F" w:rsidP="0076578F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2.- pentru activităţi social-culturale, culte,  învăţământ,sănătate şi familie, muncă şi protecţie socială, protecţie copii, tineret şi sport</w:t>
                            </w:r>
                          </w:p>
                          <w:p w14:paraId="050F2DCC" w14:textId="77777777" w:rsidR="0076578F" w:rsidRPr="00595E45" w:rsidRDefault="0076578F" w:rsidP="0076578F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3.-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juridică şi de disciplină</w:t>
                            </w:r>
                            <w:r w:rsidRPr="00595E45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amenajarea </w:t>
                            </w:r>
                          </w:p>
                          <w:p w14:paraId="325CA8C7" w14:textId="77777777" w:rsidR="0076578F" w:rsidRPr="00595E45" w:rsidRDefault="0076578F" w:rsidP="0076578F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teritoriului  şi urbanism, protecţie mediu şi turism </w:t>
                            </w:r>
                          </w:p>
                          <w:p w14:paraId="27C3B792" w14:textId="77777777" w:rsidR="0076578F" w:rsidRPr="00F43CFD" w:rsidRDefault="0076578F" w:rsidP="0076578F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662C1A" w14:textId="77777777" w:rsidR="0076578F" w:rsidRPr="00F43CFD" w:rsidRDefault="0076578F" w:rsidP="0076578F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C5BA2" id="Rectangle 1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" o:allowincell="f" strokecolor="white">
                <v:textbox>
                  <w:txbxContent>
                    <w:p w14:paraId="1D16807A" w14:textId="77777777" w:rsidR="0076578F" w:rsidRPr="00595E45" w:rsidRDefault="0076578F" w:rsidP="0076578F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1.- pentru agricultură şi economico-financiară</w:t>
                      </w:r>
                    </w:p>
                    <w:p w14:paraId="034B913B" w14:textId="77777777" w:rsidR="0076578F" w:rsidRPr="00595E45" w:rsidRDefault="0076578F" w:rsidP="0076578F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2.- pentru activităţi social-culturale, culte,  învăţământ,sănătate şi familie, muncă şi protecţie socială, protecţie copii, tineret şi sport</w:t>
                      </w:r>
                    </w:p>
                    <w:p w14:paraId="050F2DCC" w14:textId="77777777" w:rsidR="0076578F" w:rsidRPr="00595E45" w:rsidRDefault="0076578F" w:rsidP="0076578F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3.-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juridică şi de disciplină</w:t>
                      </w:r>
                      <w:r w:rsidRPr="00595E45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amenajarea </w:t>
                      </w:r>
                    </w:p>
                    <w:p w14:paraId="325CA8C7" w14:textId="77777777" w:rsidR="0076578F" w:rsidRPr="00595E45" w:rsidRDefault="0076578F" w:rsidP="0076578F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teritoriului  şi urbanism, protecţie mediu şi turism </w:t>
                      </w:r>
                    </w:p>
                    <w:p w14:paraId="27C3B792" w14:textId="77777777" w:rsidR="0076578F" w:rsidRPr="00F43CFD" w:rsidRDefault="0076578F" w:rsidP="0076578F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1A662C1A" w14:textId="77777777" w:rsidR="0076578F" w:rsidRPr="00F43CFD" w:rsidRDefault="0076578F" w:rsidP="0076578F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3C207E">
        <w:rPr>
          <w:rFonts w:ascii="Bookman Old Style" w:hAnsi="Bookman Old Style"/>
        </w:rPr>
        <w:t>ORAŞUL PĂTÂRLAGELE</w:t>
      </w:r>
    </w:p>
    <w:p w14:paraId="311778AC" w14:textId="77777777" w:rsidR="0076578F" w:rsidRPr="003C207E" w:rsidRDefault="0076578F" w:rsidP="0076578F">
      <w:pPr>
        <w:jc w:val="both"/>
        <w:rPr>
          <w:rFonts w:ascii="Bookman Old Style" w:hAnsi="Bookman Old Style"/>
        </w:rPr>
      </w:pPr>
      <w:r w:rsidRPr="003C207E">
        <w:rPr>
          <w:rFonts w:ascii="Bookman Old Style" w:hAnsi="Bookman Old Style"/>
        </w:rPr>
        <w:t xml:space="preserve">     ---------------------</w:t>
      </w:r>
    </w:p>
    <w:p w14:paraId="6C7D2BF5" w14:textId="77777777" w:rsidR="0076578F" w:rsidRPr="003C207E" w:rsidRDefault="0076578F" w:rsidP="0076578F">
      <w:pPr>
        <w:jc w:val="both"/>
        <w:rPr>
          <w:rFonts w:ascii="Bookman Old Style" w:hAnsi="Bookman Old Style"/>
        </w:rPr>
      </w:pPr>
      <w:r w:rsidRPr="003C207E">
        <w:rPr>
          <w:rFonts w:ascii="Bookman Old Style" w:hAnsi="Bookman Old Style"/>
        </w:rPr>
        <w:t xml:space="preserve">            PRIMAR  </w:t>
      </w:r>
    </w:p>
    <w:p w14:paraId="190C4F2A" w14:textId="77777777" w:rsidR="0076578F" w:rsidRPr="003C207E" w:rsidRDefault="0076578F" w:rsidP="0076578F">
      <w:pPr>
        <w:rPr>
          <w:rFonts w:ascii="Bookman Old Style" w:hAnsi="Bookman Old Style"/>
          <w:b/>
          <w:lang w:val="en-AU"/>
        </w:rPr>
      </w:pPr>
    </w:p>
    <w:p w14:paraId="0845CD29" w14:textId="77777777" w:rsidR="0076578F" w:rsidRDefault="0076578F" w:rsidP="0076578F">
      <w:pPr>
        <w:rPr>
          <w:rFonts w:ascii="Bookman Old Style" w:hAnsi="Bookman Old Style"/>
          <w:b/>
          <w:lang w:val="en-AU"/>
        </w:rPr>
      </w:pPr>
    </w:p>
    <w:p w14:paraId="7C5FC4F2" w14:textId="77777777" w:rsidR="00945D65" w:rsidRDefault="00945D65" w:rsidP="001C136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17DF3F0E" w14:textId="77777777" w:rsidR="00D87B2C" w:rsidRPr="0096350A" w:rsidRDefault="00D87B2C" w:rsidP="0076578F">
      <w:pPr>
        <w:spacing w:line="276" w:lineRule="auto"/>
        <w:rPr>
          <w:rFonts w:ascii="Bookman Old Style" w:hAnsi="Bookman Old Style"/>
          <w:b/>
        </w:rPr>
      </w:pPr>
    </w:p>
    <w:p w14:paraId="6A82BC39" w14:textId="63175536" w:rsidR="00692F0B" w:rsidRPr="0096350A" w:rsidRDefault="0076578F" w:rsidP="00692F0B">
      <w:pPr>
        <w:spacing w:line="276" w:lineRule="auto"/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</w:t>
      </w:r>
      <w:r w:rsidR="00692F0B" w:rsidRPr="0096350A">
        <w:rPr>
          <w:rFonts w:ascii="Bookman Old Style" w:hAnsi="Bookman Old Style"/>
          <w:b/>
        </w:rPr>
        <w:t>REFERAT</w:t>
      </w:r>
    </w:p>
    <w:p w14:paraId="347BC321" w14:textId="1738BE82" w:rsidR="00826A31" w:rsidRPr="0096350A" w:rsidRDefault="00826A31" w:rsidP="00826A31">
      <w:pPr>
        <w:spacing w:line="276" w:lineRule="auto"/>
        <w:jc w:val="center"/>
        <w:rPr>
          <w:rFonts w:ascii="Bookman Old Style" w:hAnsi="Bookman Old Style"/>
          <w:b/>
        </w:rPr>
      </w:pPr>
      <w:r w:rsidRPr="0096350A">
        <w:rPr>
          <w:rFonts w:ascii="Bookman Old Style" w:hAnsi="Bookman Old Style"/>
          <w:b/>
        </w:rPr>
        <w:t>la proiectul de hotărâre pentru  stabilirea  unor măsuri/demersuri privind activitatea Asocia</w:t>
      </w:r>
      <w:r w:rsidRPr="0096350A">
        <w:rPr>
          <w:rFonts w:ascii="Cambria" w:hAnsi="Cambria" w:cs="Cambria"/>
          <w:b/>
        </w:rPr>
        <w:t>ț</w:t>
      </w:r>
      <w:r w:rsidRPr="0096350A">
        <w:rPr>
          <w:rFonts w:ascii="Bookman Old Style" w:hAnsi="Bookman Old Style"/>
          <w:b/>
        </w:rPr>
        <w:t>iei de Dezvoltare Intercomunitară „Eco Buzău 2009” la careora</w:t>
      </w:r>
      <w:r w:rsidRPr="0096350A">
        <w:rPr>
          <w:rFonts w:ascii="Cambria" w:hAnsi="Cambria" w:cs="Cambria"/>
          <w:b/>
        </w:rPr>
        <w:t>ș</w:t>
      </w:r>
      <w:r w:rsidRPr="0096350A">
        <w:rPr>
          <w:rFonts w:ascii="Bookman Old Style" w:hAnsi="Bookman Old Style"/>
          <w:b/>
        </w:rPr>
        <w:t>ul</w:t>
      </w:r>
      <w:r w:rsidR="0076578F">
        <w:rPr>
          <w:rFonts w:ascii="Bookman Old Style" w:hAnsi="Bookman Old Style"/>
          <w:b/>
        </w:rPr>
        <w:t xml:space="preserve"> Pătârlagele</w:t>
      </w:r>
      <w:r w:rsidRPr="0096350A">
        <w:rPr>
          <w:rFonts w:ascii="Bookman Old Style" w:hAnsi="Bookman Old Style"/>
          <w:b/>
        </w:rPr>
        <w:t xml:space="preserve"> este membru asociat </w:t>
      </w:r>
    </w:p>
    <w:p w14:paraId="0AF99C76" w14:textId="77777777" w:rsidR="00692F0B" w:rsidRPr="0096350A" w:rsidRDefault="00692F0B" w:rsidP="00692F0B">
      <w:pPr>
        <w:spacing w:line="276" w:lineRule="auto"/>
        <w:rPr>
          <w:rFonts w:ascii="Bookman Old Style" w:hAnsi="Bookman Old Style"/>
          <w:b/>
        </w:rPr>
      </w:pPr>
    </w:p>
    <w:p w14:paraId="24F41BAF" w14:textId="77777777" w:rsidR="00D87B2C" w:rsidRPr="0096350A" w:rsidRDefault="00D87B2C" w:rsidP="00692F0B">
      <w:pPr>
        <w:spacing w:line="276" w:lineRule="auto"/>
        <w:rPr>
          <w:rFonts w:ascii="Bookman Old Style" w:hAnsi="Bookman Old Style"/>
          <w:b/>
        </w:rPr>
      </w:pPr>
    </w:p>
    <w:p w14:paraId="43D6C09F" w14:textId="77777777" w:rsidR="00D87B2C" w:rsidRPr="0096350A" w:rsidRDefault="00D87B2C" w:rsidP="00692F0B">
      <w:pPr>
        <w:spacing w:line="276" w:lineRule="auto"/>
        <w:rPr>
          <w:rFonts w:ascii="Bookman Old Style" w:hAnsi="Bookman Old Style"/>
          <w:b/>
        </w:rPr>
      </w:pPr>
    </w:p>
    <w:p w14:paraId="20A86882" w14:textId="77777777" w:rsidR="00692F0B" w:rsidRPr="0096350A" w:rsidRDefault="00692F0B" w:rsidP="00692F0B">
      <w:pPr>
        <w:spacing w:line="276" w:lineRule="auto"/>
        <w:ind w:firstLine="703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  <w:b/>
        </w:rPr>
        <w:tab/>
      </w:r>
      <w:r w:rsidRPr="0096350A">
        <w:rPr>
          <w:rFonts w:ascii="Bookman Old Style" w:hAnsi="Bookman Old Style"/>
        </w:rPr>
        <w:t>Asociaţia de Dezvoltare Intercomunitară „Eco Buzău 2009” a fost constituită în scopul înfiinţării, exploatării şi gestionării în comun a serviciilor de salubrizare a localităţilor precum şi realizarea în comun a unor proiecte de investiţii publice de interes zonal sau regional destinate înfiinţării, modernizării şi dezvoltării a sistemelor de utilităţi publice.</w:t>
      </w:r>
    </w:p>
    <w:p w14:paraId="77BE0769" w14:textId="77777777" w:rsidR="001C6574" w:rsidRPr="0096350A" w:rsidRDefault="001C6574" w:rsidP="001C6574">
      <w:pPr>
        <w:spacing w:line="276" w:lineRule="auto"/>
        <w:ind w:firstLine="703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>De la înfiin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are Asocia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ia a 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utat s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/>
        </w:rPr>
        <w:t>ndeplineasc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anumite activit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 xml:space="preserve">i pe linie de salubrizare,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/>
        </w:rPr>
        <w:t>n acest sens organiz</w:t>
      </w:r>
      <w:r w:rsidRPr="0096350A">
        <w:rPr>
          <w:rFonts w:ascii="Bookman Old Style" w:hAnsi="Bookman Old Style" w:cs="Bookman Old Style"/>
        </w:rPr>
        <w:t>â</w:t>
      </w:r>
      <w:r w:rsidRPr="0096350A">
        <w:rPr>
          <w:rFonts w:ascii="Bookman Old Style" w:hAnsi="Bookman Old Style"/>
        </w:rPr>
        <w:t>nd procedurile de achizitie public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pentru atribuirea  contractelor de delegare al serviciului de salubrizare privind </w:t>
      </w:r>
      <w:proofErr w:type="spellStart"/>
      <w:r w:rsidRPr="0096350A">
        <w:rPr>
          <w:rFonts w:ascii="Bookman Old Style" w:hAnsi="Bookman Old Style"/>
          <w:lang w:val="fr-FR"/>
        </w:rPr>
        <w:t>activitatea</w:t>
      </w:r>
      <w:proofErr w:type="spellEnd"/>
      <w:r w:rsidRPr="0096350A">
        <w:rPr>
          <w:rFonts w:ascii="Bookman Old Style" w:hAnsi="Bookman Old Style"/>
          <w:lang w:val="fr-FR"/>
        </w:rPr>
        <w:t xml:space="preserve"> de </w:t>
      </w:r>
      <w:proofErr w:type="spellStart"/>
      <w:r w:rsidRPr="0096350A">
        <w:rPr>
          <w:rFonts w:ascii="Bookman Old Style" w:hAnsi="Bookman Old Style"/>
          <w:lang w:val="fr-FR"/>
        </w:rPr>
        <w:t>sortare</w:t>
      </w:r>
      <w:proofErr w:type="spellEnd"/>
      <w:r w:rsidRPr="0096350A">
        <w:rPr>
          <w:rFonts w:ascii="Bookman Old Style" w:hAnsi="Bookman Old Style"/>
          <w:lang w:val="fr-FR"/>
        </w:rPr>
        <w:t xml:space="preserve"> </w:t>
      </w:r>
      <w:proofErr w:type="spellStart"/>
      <w:r w:rsidRPr="0096350A">
        <w:rPr>
          <w:rFonts w:ascii="Cambria" w:hAnsi="Cambria" w:cs="Cambria"/>
          <w:lang w:val="fr-FR"/>
        </w:rPr>
        <w:t>ș</w:t>
      </w:r>
      <w:r w:rsidRPr="0096350A">
        <w:rPr>
          <w:rFonts w:ascii="Bookman Old Style" w:hAnsi="Bookman Old Style"/>
          <w:lang w:val="fr-FR"/>
        </w:rPr>
        <w:t>i</w:t>
      </w:r>
      <w:proofErr w:type="spellEnd"/>
      <w:r w:rsidRPr="0096350A">
        <w:rPr>
          <w:rFonts w:ascii="Bookman Old Style" w:hAnsi="Bookman Old Style"/>
          <w:lang w:val="fr-FR"/>
        </w:rPr>
        <w:t xml:space="preserve"> </w:t>
      </w:r>
      <w:proofErr w:type="spellStart"/>
      <w:r w:rsidRPr="0096350A">
        <w:rPr>
          <w:rFonts w:ascii="Bookman Old Style" w:hAnsi="Bookman Old Style"/>
          <w:lang w:val="fr-FR"/>
        </w:rPr>
        <w:t>eliminare</w:t>
      </w:r>
      <w:proofErr w:type="spellEnd"/>
      <w:r w:rsidRPr="0096350A">
        <w:rPr>
          <w:rFonts w:ascii="Bookman Old Style" w:hAnsi="Bookman Old Style"/>
          <w:lang w:val="fr-FR"/>
        </w:rPr>
        <w:t xml:space="preserve"> </w:t>
      </w:r>
      <w:proofErr w:type="spellStart"/>
      <w:r w:rsidRPr="0096350A">
        <w:rPr>
          <w:rFonts w:ascii="Bookman Old Style" w:hAnsi="Bookman Old Style"/>
          <w:lang w:val="fr-FR"/>
        </w:rPr>
        <w:t>prin</w:t>
      </w:r>
      <w:proofErr w:type="spellEnd"/>
      <w:r w:rsidRPr="0096350A">
        <w:rPr>
          <w:rFonts w:ascii="Bookman Old Style" w:hAnsi="Bookman Old Style"/>
          <w:lang w:val="fr-FR"/>
        </w:rPr>
        <w:t xml:space="preserve"> </w:t>
      </w:r>
      <w:proofErr w:type="spellStart"/>
      <w:r w:rsidRPr="0096350A">
        <w:rPr>
          <w:rFonts w:ascii="Bookman Old Style" w:hAnsi="Bookman Old Style"/>
          <w:lang w:val="fr-FR"/>
        </w:rPr>
        <w:t>depozitare</w:t>
      </w:r>
      <w:proofErr w:type="spellEnd"/>
      <w:r w:rsidRPr="0096350A">
        <w:rPr>
          <w:rFonts w:ascii="Bookman Old Style" w:hAnsi="Bookman Old Style"/>
          <w:lang w:val="fr-FR"/>
        </w:rPr>
        <w:t xml:space="preserve"> a </w:t>
      </w:r>
      <w:proofErr w:type="spellStart"/>
      <w:r w:rsidRPr="0096350A">
        <w:rPr>
          <w:rFonts w:ascii="Bookman Old Style" w:hAnsi="Bookman Old Style"/>
          <w:lang w:val="fr-FR"/>
        </w:rPr>
        <w:t>deseurilor</w:t>
      </w:r>
      <w:proofErr w:type="spellEnd"/>
      <w:r w:rsidRPr="0096350A">
        <w:rPr>
          <w:rFonts w:ascii="Bookman Old Style" w:hAnsi="Bookman Old Style"/>
          <w:lang w:val="fr-FR"/>
        </w:rPr>
        <w:t xml:space="preserve"> municipale.</w:t>
      </w:r>
    </w:p>
    <w:p w14:paraId="502F2C39" w14:textId="08140184" w:rsidR="001C6574" w:rsidRPr="0096350A" w:rsidRDefault="0076578F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Conform prevederilor art.</w:t>
      </w:r>
      <w:r w:rsidR="001C6574" w:rsidRPr="0096350A">
        <w:rPr>
          <w:rFonts w:ascii="Bookman Old Style" w:hAnsi="Bookman Old Style"/>
        </w:rPr>
        <w:t xml:space="preserve"> XXIX  alin.(1) din Legea nr. 296/2023 privind unele măsuri fiscal-bugetare  pentru asigurarea sustenabilită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 xml:space="preserve">ii financiare a României pe termen lung, cu modificările 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>i com</w:t>
      </w:r>
      <w:r w:rsidR="0036105A" w:rsidRPr="0096350A">
        <w:rPr>
          <w:rFonts w:ascii="Bookman Old Style" w:hAnsi="Bookman Old Style"/>
        </w:rPr>
        <w:t>pletările ulterioare, prevede ca</w:t>
      </w:r>
      <w:r w:rsidR="001C6574" w:rsidRPr="0096350A">
        <w:rPr>
          <w:rFonts w:ascii="Bookman Old Style" w:hAnsi="Bookman Old Style"/>
        </w:rPr>
        <w:t xml:space="preserve"> începând cu data de 1 iulie 2024, institu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>iile publice cu personalitate juridică aflate în subordonarea autorită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>ilor administra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>iei publice locale î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>i pot desf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>ura activitatea dac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Bookman Old Style" w:hAnsi="Bookman Old Style"/>
        </w:rPr>
        <w:t xml:space="preserve"> au un num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Bookman Old Style" w:hAnsi="Bookman Old Style"/>
        </w:rPr>
        <w:t xml:space="preserve">r de peste 50 de posturi aprobate conform legii 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 xml:space="preserve">i efectiv ocupate, precum 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>i dac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Bookman Old Style" w:hAnsi="Bookman Old Style"/>
        </w:rPr>
        <w:t xml:space="preserve"> activită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>ile desf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>urate de aceste institu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>iile publice nu se suprapun sau sunt similare cu alte activit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>i desf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>urate de alte institu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/>
        </w:rPr>
        <w:t>ii publice cu obiect de activitate acela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/>
        </w:rPr>
        <w:t>i sau similar.</w:t>
      </w:r>
    </w:p>
    <w:p w14:paraId="3CC061E5" w14:textId="77777777" w:rsidR="001C6574" w:rsidRPr="0096350A" w:rsidRDefault="001C6574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>La acela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articol, dar la alin.(14) este men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ionat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prevederea potrivit 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reia autorită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ile deliberative la nivelul unit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ilor administrativ-teritoriale ale administra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iei publice locale pot hot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r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/>
        </w:rPr>
        <w:t xml:space="preserve"> ca m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surile prev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zute la alin. (1) să nu se aplice pentru serviciilor comunitare de utilită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 publice prev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zute la art. 1 alin. (2) lit. a)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b) din Legea serviciilor comunitare de utilit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 publice nr. 51/2006, republicat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, cu modific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rile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complet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rile ulterioare,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anume pentru activitatea de alimentare cu ap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 xml:space="preserve">i canalizarea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epurarea apelor uzate.</w:t>
      </w:r>
    </w:p>
    <w:p w14:paraId="21A0FC87" w14:textId="77777777" w:rsidR="0076578F" w:rsidRDefault="001C6574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>În consecin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, nefiind men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ionat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 xml:space="preserve">i activitatea de salubrizare a </w:t>
      </w:r>
      <w:r w:rsidR="00BC2A71" w:rsidRPr="0096350A">
        <w:rPr>
          <w:rFonts w:ascii="Bookman Old Style" w:hAnsi="Bookman Old Style"/>
        </w:rPr>
        <w:t>localită</w:t>
      </w:r>
      <w:r w:rsidR="00BC2A71" w:rsidRPr="0096350A">
        <w:rPr>
          <w:rFonts w:ascii="Cambria" w:hAnsi="Cambria" w:cs="Cambria"/>
        </w:rPr>
        <w:t>ț</w:t>
      </w:r>
      <w:r w:rsidR="00BC2A71" w:rsidRPr="0096350A">
        <w:rPr>
          <w:rFonts w:ascii="Bookman Old Style" w:hAnsi="Bookman Old Style"/>
        </w:rPr>
        <w:t xml:space="preserve">ilor, </w:t>
      </w:r>
      <w:r w:rsidR="00914F27" w:rsidRPr="0096350A">
        <w:rPr>
          <w:rFonts w:ascii="Bookman Old Style" w:hAnsi="Bookman Old Style"/>
        </w:rPr>
        <w:t xml:space="preserve">este </w:t>
      </w:r>
      <w:r w:rsidR="00BC2A71" w:rsidRPr="0096350A">
        <w:rPr>
          <w:rFonts w:ascii="Bookman Old Style" w:hAnsi="Bookman Old Style"/>
        </w:rPr>
        <w:t>necesară</w:t>
      </w:r>
      <w:r w:rsidRPr="0096350A">
        <w:rPr>
          <w:rFonts w:ascii="Bookman Old Style" w:hAnsi="Bookman Old Style"/>
        </w:rPr>
        <w:t xml:space="preserve"> demararea procedurilor de atribuire a contractului de delegarea privind </w:t>
      </w:r>
      <w:r w:rsidR="00BC2A71" w:rsidRPr="0096350A">
        <w:rPr>
          <w:rFonts w:ascii="Bookman Old Style" w:hAnsi="Bookman Old Style"/>
        </w:rPr>
        <w:t xml:space="preserve">această </w:t>
      </w:r>
      <w:r w:rsidRPr="0096350A">
        <w:rPr>
          <w:rFonts w:ascii="Bookman Old Style" w:hAnsi="Bookman Old Style"/>
        </w:rPr>
        <w:t xml:space="preserve">activitate </w:t>
      </w:r>
      <w:r w:rsidR="00D87B2C" w:rsidRPr="0096350A">
        <w:rPr>
          <w:rFonts w:ascii="Bookman Old Style" w:hAnsi="Bookman Old Style"/>
        </w:rPr>
        <w:t>la nivelul întregii</w:t>
      </w:r>
      <w:r w:rsidR="00BC2A71" w:rsidRPr="0096350A">
        <w:rPr>
          <w:rFonts w:ascii="Bookman Old Style" w:hAnsi="Bookman Old Style"/>
        </w:rPr>
        <w:t xml:space="preserve"> </w:t>
      </w:r>
      <w:r w:rsidR="00D87B2C" w:rsidRPr="0096350A">
        <w:rPr>
          <w:rFonts w:ascii="Bookman Old Style" w:hAnsi="Bookman Old Style"/>
        </w:rPr>
        <w:t>Asociaţi</w:t>
      </w:r>
      <w:r w:rsidRPr="0096350A">
        <w:rPr>
          <w:rFonts w:ascii="Bookman Old Style" w:hAnsi="Bookman Old Style"/>
        </w:rPr>
        <w:t xml:space="preserve"> de Dezvoltare Intercomunitară „Eco Buzău 2009”.</w:t>
      </w:r>
    </w:p>
    <w:p w14:paraId="1EE008DD" w14:textId="77777777" w:rsidR="0076578F" w:rsidRDefault="0076578F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6757D4D5" w14:textId="77777777" w:rsidR="0076578F" w:rsidRDefault="0076578F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4A299752" w14:textId="77777777" w:rsidR="0076578F" w:rsidRDefault="0076578F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488F61A8" w14:textId="77777777" w:rsidR="0076578F" w:rsidRDefault="0076578F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3B786A34" w14:textId="389F0BAB" w:rsidR="001C6574" w:rsidRPr="0096350A" w:rsidRDefault="001C6574" w:rsidP="001C6574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lastRenderedPageBreak/>
        <w:t xml:space="preserve">  </w:t>
      </w:r>
    </w:p>
    <w:p w14:paraId="158F28D5" w14:textId="1D696076" w:rsidR="00431CF6" w:rsidRPr="0076578F" w:rsidRDefault="0069575E" w:rsidP="0076578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Bookman Old Style" w:hAnsi="Bookman Old Style" w:cs="Bookman Old Style"/>
        </w:rPr>
      </w:pPr>
      <w:r w:rsidRPr="0096350A">
        <w:rPr>
          <w:rFonts w:ascii="Bookman Old Style" w:hAnsi="Bookman Old Style" w:cs="Tahoma"/>
        </w:rPr>
        <w:t xml:space="preserve">În plenul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edin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Tahoma"/>
        </w:rPr>
        <w:t>ei  Adun</w:t>
      </w:r>
      <w:r w:rsidR="0076578F">
        <w:rPr>
          <w:rFonts w:ascii="Bookman Old Style" w:hAnsi="Bookman Old Style" w:cs="Tahoma"/>
        </w:rPr>
        <w:t>ării</w:t>
      </w:r>
      <w:r w:rsidRPr="0096350A">
        <w:rPr>
          <w:rFonts w:ascii="Bookman Old Style" w:hAnsi="Bookman Old Style" w:cs="Tahoma"/>
        </w:rPr>
        <w:t xml:space="preserve"> General</w:t>
      </w:r>
      <w:r w:rsidR="0076578F">
        <w:rPr>
          <w:rFonts w:ascii="Bookman Old Style" w:hAnsi="Bookman Old Style" w:cs="Bookman Old Style"/>
        </w:rPr>
        <w:t>e</w:t>
      </w:r>
      <w:r w:rsidRPr="0096350A">
        <w:rPr>
          <w:rFonts w:ascii="Bookman Old Style" w:hAnsi="Bookman Old Style" w:cs="Tahoma"/>
        </w:rPr>
        <w:t xml:space="preserve"> convocat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 xml:space="preserve">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 w:cs="Tahoma"/>
        </w:rPr>
        <w:t xml:space="preserve">n data de </w:t>
      </w:r>
      <w:r w:rsidR="001C6574" w:rsidRPr="0096350A">
        <w:rPr>
          <w:rFonts w:ascii="Bookman Old Style" w:hAnsi="Bookman Old Style" w:cs="Tahoma"/>
        </w:rPr>
        <w:t>22 mai</w:t>
      </w:r>
      <w:r w:rsidRPr="0096350A">
        <w:rPr>
          <w:rFonts w:ascii="Bookman Old Style" w:hAnsi="Bookman Old Style" w:cs="Tahoma"/>
        </w:rPr>
        <w:t xml:space="preserve"> 202</w:t>
      </w:r>
      <w:r w:rsidR="001C6574" w:rsidRPr="0096350A">
        <w:rPr>
          <w:rFonts w:ascii="Bookman Old Style" w:hAnsi="Bookman Old Style" w:cs="Tahoma"/>
        </w:rPr>
        <w:t>4</w:t>
      </w:r>
      <w:r w:rsidRPr="0096350A">
        <w:rPr>
          <w:rFonts w:ascii="Bookman Old Style" w:hAnsi="Bookman Old Style" w:cs="Tahoma"/>
        </w:rPr>
        <w:t xml:space="preserve">, </w:t>
      </w:r>
      <w:r w:rsidR="009B3E5A" w:rsidRPr="0096350A">
        <w:rPr>
          <w:rFonts w:ascii="Bookman Old Style" w:hAnsi="Bookman Old Style" w:cs="Tahoma"/>
        </w:rPr>
        <w:t>s-a luat act de propunerea făcută privind asumarea reprezentării</w:t>
      </w:r>
      <w:r w:rsidRPr="0096350A">
        <w:rPr>
          <w:rFonts w:ascii="Bookman Old Style" w:hAnsi="Bookman Old Style" w:cs="Tahoma"/>
        </w:rPr>
        <w:t xml:space="preserve">, în numele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i pe seama UAT-urilor</w:t>
      </w:r>
      <w:r w:rsidR="001C6574" w:rsidRPr="0096350A">
        <w:rPr>
          <w:rFonts w:ascii="Bookman Old Style" w:hAnsi="Bookman Old Style" w:cs="Tahoma"/>
        </w:rPr>
        <w:t xml:space="preserve"> membre</w:t>
      </w:r>
      <w:r w:rsidRPr="0096350A">
        <w:rPr>
          <w:rFonts w:ascii="Bookman Old Style" w:hAnsi="Bookman Old Style" w:cs="Tahoma"/>
        </w:rPr>
        <w:t>, pentru derularea procedurilor privind</w:t>
      </w:r>
      <w:r w:rsidR="001C6574" w:rsidRPr="0096350A">
        <w:rPr>
          <w:rFonts w:ascii="Bookman Old Style" w:hAnsi="Bookman Old Style" w:cs="Tahoma"/>
        </w:rPr>
        <w:t xml:space="preserve"> delegarea gestiunii serviciului</w:t>
      </w:r>
      <w:r w:rsidR="00D8419B" w:rsidRPr="0096350A">
        <w:rPr>
          <w:rFonts w:ascii="Bookman Old Style" w:hAnsi="Bookman Old Style" w:cs="Tahoma"/>
        </w:rPr>
        <w:t xml:space="preserve"> de salubrizare pentru</w:t>
      </w:r>
      <w:r w:rsidR="001C6574" w:rsidRPr="0096350A">
        <w:rPr>
          <w:rFonts w:ascii="Bookman Old Style" w:hAnsi="Bookman Old Style" w:cs="Tahoma"/>
        </w:rPr>
        <w:t xml:space="preserve"> colectare</w:t>
      </w:r>
      <w:r w:rsidR="00D8419B" w:rsidRPr="0096350A">
        <w:rPr>
          <w:rFonts w:ascii="Bookman Old Style" w:hAnsi="Bookman Old Style" w:cs="Tahoma"/>
        </w:rPr>
        <w:t>a</w:t>
      </w:r>
      <w:r w:rsidR="001C6574" w:rsidRPr="0096350A">
        <w:rPr>
          <w:rFonts w:ascii="Bookman Old Style" w:hAnsi="Bookman Old Style" w:cs="Tahoma"/>
        </w:rPr>
        <w:t xml:space="preserve"> separată 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 w:cs="Tahoma"/>
        </w:rPr>
        <w:t>i transportul separat al de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 w:cs="Tahoma"/>
        </w:rPr>
        <w:t xml:space="preserve">eurilor menajere 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 w:cs="Tahoma"/>
        </w:rPr>
        <w:t>i al de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 w:cs="Tahoma"/>
        </w:rPr>
        <w:t>eurilor similare provenind din activit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 w:cs="Tahoma"/>
        </w:rPr>
        <w:t>i comerciale din industrie si institu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 w:cs="Tahoma"/>
        </w:rPr>
        <w:t>ii, inclusiv frac</w:t>
      </w:r>
      <w:r w:rsidR="001C6574" w:rsidRPr="0096350A">
        <w:rPr>
          <w:rFonts w:ascii="Cambria" w:hAnsi="Cambria" w:cs="Cambria"/>
        </w:rPr>
        <w:t>ț</w:t>
      </w:r>
      <w:r w:rsidR="001C6574" w:rsidRPr="0096350A">
        <w:rPr>
          <w:rFonts w:ascii="Bookman Old Style" w:hAnsi="Bookman Old Style" w:cs="Tahoma"/>
        </w:rPr>
        <w:t>i colectate separat (derulare procedur</w:t>
      </w:r>
      <w:r w:rsidR="001C6574" w:rsidRPr="0096350A">
        <w:rPr>
          <w:rFonts w:ascii="Bookman Old Style" w:hAnsi="Bookman Old Style" w:cs="Bookman Old Style"/>
        </w:rPr>
        <w:t>ă</w:t>
      </w:r>
      <w:r w:rsidR="001C6574" w:rsidRPr="0096350A">
        <w:rPr>
          <w:rFonts w:ascii="Bookman Old Style" w:hAnsi="Bookman Old Style" w:cs="Tahoma"/>
        </w:rPr>
        <w:t xml:space="preserve"> </w:t>
      </w:r>
      <w:r w:rsidR="001C6574" w:rsidRPr="0096350A">
        <w:rPr>
          <w:rFonts w:ascii="Cambria" w:hAnsi="Cambria" w:cs="Cambria"/>
        </w:rPr>
        <w:t>ș</w:t>
      </w:r>
      <w:r w:rsidR="001C6574" w:rsidRPr="0096350A">
        <w:rPr>
          <w:rFonts w:ascii="Bookman Old Style" w:hAnsi="Bookman Old Style" w:cs="Tahoma"/>
        </w:rPr>
        <w:t>i perfectare contract)</w:t>
      </w:r>
      <w:r w:rsidRPr="0096350A">
        <w:rPr>
          <w:rFonts w:ascii="Bookman Old Style" w:hAnsi="Bookman Old Style" w:cs="Tahoma"/>
        </w:rPr>
        <w:t xml:space="preserve">. </w:t>
      </w:r>
    </w:p>
    <w:p w14:paraId="301E21FC" w14:textId="011B9184" w:rsidR="00692F0B" w:rsidRPr="0096350A" w:rsidRDefault="0076578F" w:rsidP="00692F0B">
      <w:pPr>
        <w:spacing w:line="276" w:lineRule="auto"/>
        <w:ind w:firstLine="703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Având în vedere cele prezentate, vă </w:t>
      </w:r>
      <w:r w:rsidR="00692F0B" w:rsidRPr="0096350A">
        <w:rPr>
          <w:rFonts w:ascii="Bookman Old Style" w:hAnsi="Bookman Old Style" w:cs="Tahoma"/>
        </w:rPr>
        <w:t xml:space="preserve"> propun adoptarea proiectului de hot</w:t>
      </w:r>
      <w:r w:rsidR="00692F0B" w:rsidRPr="0096350A">
        <w:rPr>
          <w:rFonts w:ascii="Bookman Old Style" w:hAnsi="Bookman Old Style" w:cs="Bookman Old Style"/>
        </w:rPr>
        <w:t>ă</w:t>
      </w:r>
      <w:r w:rsidR="00692F0B" w:rsidRPr="0096350A">
        <w:rPr>
          <w:rFonts w:ascii="Bookman Old Style" w:hAnsi="Bookman Old Style" w:cs="Tahoma"/>
        </w:rPr>
        <w:t>r</w:t>
      </w:r>
      <w:r w:rsidR="00692F0B" w:rsidRPr="0096350A">
        <w:rPr>
          <w:rFonts w:ascii="Bookman Old Style" w:hAnsi="Bookman Old Style" w:cs="Bookman Old Style"/>
        </w:rPr>
        <w:t>â</w:t>
      </w:r>
      <w:r w:rsidR="00692F0B" w:rsidRPr="0096350A">
        <w:rPr>
          <w:rFonts w:ascii="Bookman Old Style" w:hAnsi="Bookman Old Style" w:cs="Tahoma"/>
        </w:rPr>
        <w:t xml:space="preserve">re </w:t>
      </w:r>
      <w:r w:rsidR="00692F0B" w:rsidRPr="0096350A">
        <w:rPr>
          <w:rFonts w:ascii="Bookman Old Style" w:hAnsi="Bookman Old Style" w:cs="Bookman Old Style"/>
        </w:rPr>
        <w:t>î</w:t>
      </w:r>
      <w:r w:rsidR="00692F0B" w:rsidRPr="0096350A">
        <w:rPr>
          <w:rFonts w:ascii="Bookman Old Style" w:hAnsi="Bookman Old Style" w:cs="Tahoma"/>
        </w:rPr>
        <w:t>n forma prezentat</w:t>
      </w:r>
      <w:r w:rsidR="00692F0B" w:rsidRPr="0096350A">
        <w:rPr>
          <w:rFonts w:ascii="Bookman Old Style" w:hAnsi="Bookman Old Style" w:cs="Bookman Old Style"/>
        </w:rPr>
        <w:t>ă</w:t>
      </w:r>
      <w:r w:rsidR="00692F0B" w:rsidRPr="0096350A">
        <w:rPr>
          <w:rFonts w:ascii="Bookman Old Style" w:hAnsi="Bookman Old Style" w:cs="Tahoma"/>
        </w:rPr>
        <w:t>.</w:t>
      </w:r>
    </w:p>
    <w:p w14:paraId="0F0A99A4" w14:textId="77777777" w:rsidR="00D87B2C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22A80D5A" w14:textId="77777777" w:rsidR="0076578F" w:rsidRDefault="0076578F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1F16996C" w14:textId="77777777" w:rsidR="006A0F9E" w:rsidRPr="0096350A" w:rsidRDefault="006A0F9E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24B4DAEF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493FB8B3" w14:textId="19AA1C12" w:rsidR="00692F0B" w:rsidRDefault="00692F0B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  <w:r w:rsidRPr="0096350A">
        <w:rPr>
          <w:rFonts w:ascii="Bookman Old Style" w:hAnsi="Bookman Old Style"/>
          <w:b/>
        </w:rPr>
        <w:t>PRIMAR</w:t>
      </w:r>
    </w:p>
    <w:p w14:paraId="4C49089C" w14:textId="77777777" w:rsidR="006A0F9E" w:rsidRDefault="006A0F9E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58F74CC8" w14:textId="7B4E51A5" w:rsidR="0076578F" w:rsidRPr="0096350A" w:rsidRDefault="0076578F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Gherghiceanu Ion </w:t>
      </w:r>
    </w:p>
    <w:p w14:paraId="2C9D7582" w14:textId="77777777" w:rsidR="001E77CE" w:rsidRPr="0096350A" w:rsidRDefault="001E77CE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2FB1C4D5" w14:textId="77777777" w:rsidR="001E77CE" w:rsidRPr="0096350A" w:rsidRDefault="001E77CE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51D8F998" w14:textId="77777777" w:rsidR="001E77CE" w:rsidRPr="0096350A" w:rsidRDefault="001E77CE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0BEC0A5F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7956A34B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0BC36AB6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62E18256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0051FC41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64470960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143F97D3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66B02363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0E4A6D7A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585692FF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0C522AE3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47440FAB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1919FEB9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154DAC64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5FDB401C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79374C75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597D1FFC" w14:textId="77777777" w:rsidR="00D87B2C" w:rsidRPr="0096350A" w:rsidRDefault="00D87B2C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3040ED93" w14:textId="77777777" w:rsidR="001E77CE" w:rsidRPr="0096350A" w:rsidRDefault="001E77CE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45E6F0E0" w14:textId="77777777" w:rsidR="001E77CE" w:rsidRPr="0096350A" w:rsidRDefault="001E77CE" w:rsidP="0069575E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47B39E5C" w14:textId="77777777" w:rsidR="00826A31" w:rsidRDefault="00826A31" w:rsidP="0069575E">
      <w:pPr>
        <w:spacing w:line="276" w:lineRule="auto"/>
        <w:ind w:firstLine="705"/>
        <w:jc w:val="center"/>
        <w:rPr>
          <w:rFonts w:ascii="Bookman Old Style" w:hAnsi="Bookman Old Style"/>
          <w:b/>
          <w:lang w:val="en-US"/>
        </w:rPr>
      </w:pPr>
    </w:p>
    <w:p w14:paraId="54E844A0" w14:textId="77777777" w:rsidR="0076578F" w:rsidRDefault="0076578F" w:rsidP="0069575E">
      <w:pPr>
        <w:spacing w:line="276" w:lineRule="auto"/>
        <w:ind w:firstLine="705"/>
        <w:jc w:val="center"/>
        <w:rPr>
          <w:rFonts w:ascii="Bookman Old Style" w:hAnsi="Bookman Old Style"/>
          <w:b/>
          <w:lang w:val="en-US"/>
        </w:rPr>
      </w:pPr>
    </w:p>
    <w:p w14:paraId="4FE5FB5C" w14:textId="77777777" w:rsidR="0076578F" w:rsidRDefault="0076578F" w:rsidP="0069575E">
      <w:pPr>
        <w:spacing w:line="276" w:lineRule="auto"/>
        <w:ind w:firstLine="705"/>
        <w:jc w:val="center"/>
        <w:rPr>
          <w:rFonts w:ascii="Bookman Old Style" w:hAnsi="Bookman Old Style"/>
          <w:b/>
          <w:lang w:val="en-US"/>
        </w:rPr>
      </w:pPr>
    </w:p>
    <w:p w14:paraId="31B1F334" w14:textId="77777777" w:rsidR="0076578F" w:rsidRDefault="0076578F" w:rsidP="0069575E">
      <w:pPr>
        <w:spacing w:line="276" w:lineRule="auto"/>
        <w:ind w:firstLine="705"/>
        <w:jc w:val="center"/>
        <w:rPr>
          <w:rFonts w:ascii="Bookman Old Style" w:hAnsi="Bookman Old Style"/>
          <w:b/>
          <w:lang w:val="en-US"/>
        </w:rPr>
      </w:pPr>
    </w:p>
    <w:p w14:paraId="33CEBA3A" w14:textId="77777777" w:rsidR="0076578F" w:rsidRDefault="0076578F" w:rsidP="0069575E">
      <w:pPr>
        <w:spacing w:line="276" w:lineRule="auto"/>
        <w:ind w:firstLine="705"/>
        <w:jc w:val="center"/>
        <w:rPr>
          <w:rFonts w:ascii="Bookman Old Style" w:hAnsi="Bookman Old Style"/>
          <w:b/>
          <w:lang w:val="en-US"/>
        </w:rPr>
      </w:pPr>
    </w:p>
    <w:p w14:paraId="13E619C0" w14:textId="77777777" w:rsidR="0076578F" w:rsidRDefault="0076578F" w:rsidP="0069575E">
      <w:pPr>
        <w:spacing w:line="276" w:lineRule="auto"/>
        <w:ind w:firstLine="705"/>
        <w:jc w:val="center"/>
        <w:rPr>
          <w:rFonts w:ascii="Bookman Old Style" w:hAnsi="Bookman Old Style"/>
          <w:b/>
          <w:lang w:val="en-US"/>
        </w:rPr>
      </w:pPr>
    </w:p>
    <w:p w14:paraId="63C0B2AC" w14:textId="77777777" w:rsidR="006A0F9E" w:rsidRDefault="006A0F9E" w:rsidP="0069575E">
      <w:pPr>
        <w:spacing w:line="276" w:lineRule="auto"/>
        <w:ind w:firstLine="705"/>
        <w:jc w:val="center"/>
        <w:rPr>
          <w:rFonts w:ascii="Bookman Old Style" w:hAnsi="Bookman Old Style"/>
          <w:b/>
          <w:lang w:val="en-US"/>
        </w:rPr>
      </w:pPr>
    </w:p>
    <w:p w14:paraId="2FF5DCAB" w14:textId="77777777" w:rsidR="0076578F" w:rsidRPr="0096350A" w:rsidRDefault="0076578F" w:rsidP="0076578F">
      <w:pPr>
        <w:spacing w:line="276" w:lineRule="auto"/>
        <w:rPr>
          <w:rFonts w:ascii="Bookman Old Style" w:hAnsi="Bookman Old Style"/>
          <w:b/>
          <w:lang w:val="en-US"/>
        </w:rPr>
      </w:pPr>
    </w:p>
    <w:p w14:paraId="50CF1938" w14:textId="42B6E7DE" w:rsidR="00692F0B" w:rsidRPr="0076578F" w:rsidRDefault="0076578F" w:rsidP="00692F0B">
      <w:pPr>
        <w:spacing w:line="276" w:lineRule="auto"/>
        <w:rPr>
          <w:rFonts w:ascii="Bookman Old Style" w:hAnsi="Bookman Old Style"/>
          <w:b/>
        </w:rPr>
      </w:pPr>
      <w:r w:rsidRPr="0076578F">
        <w:rPr>
          <w:rFonts w:ascii="Bookman Old Style" w:hAnsi="Bookman Old Style"/>
          <w:b/>
        </w:rPr>
        <w:lastRenderedPageBreak/>
        <w:t xml:space="preserve">SERVICIUL URBANISM </w:t>
      </w:r>
      <w:r w:rsidRPr="0076578F">
        <w:rPr>
          <w:rFonts w:ascii="Cambria" w:hAnsi="Cambria" w:cs="Cambria"/>
          <w:b/>
        </w:rPr>
        <w:t>Ș</w:t>
      </w:r>
      <w:r w:rsidRPr="0076578F">
        <w:rPr>
          <w:rFonts w:ascii="Bookman Old Style" w:hAnsi="Bookman Old Style"/>
          <w:b/>
        </w:rPr>
        <w:t>I ACHIZI</w:t>
      </w:r>
      <w:r w:rsidRPr="0076578F">
        <w:rPr>
          <w:rFonts w:ascii="Cambria" w:hAnsi="Cambria" w:cs="Cambria"/>
          <w:b/>
        </w:rPr>
        <w:t>Ț</w:t>
      </w:r>
      <w:r w:rsidRPr="0076578F">
        <w:rPr>
          <w:rFonts w:ascii="Bookman Old Style" w:hAnsi="Bookman Old Style"/>
          <w:b/>
        </w:rPr>
        <w:t xml:space="preserve">II PUBLICE </w:t>
      </w:r>
    </w:p>
    <w:p w14:paraId="34076577" w14:textId="210E85BC" w:rsidR="00692F0B" w:rsidRPr="0076578F" w:rsidRDefault="0076578F" w:rsidP="00692F0B">
      <w:pPr>
        <w:spacing w:line="276" w:lineRule="auto"/>
        <w:rPr>
          <w:rFonts w:ascii="Bookman Old Style" w:hAnsi="Bookman Old Style"/>
          <w:b/>
        </w:rPr>
      </w:pPr>
      <w:r w:rsidRPr="0076578F">
        <w:rPr>
          <w:rFonts w:ascii="Bookman Old Style" w:hAnsi="Bookman Old Style"/>
          <w:b/>
        </w:rPr>
        <w:t xml:space="preserve">    </w:t>
      </w:r>
      <w:r w:rsidR="00692F0B" w:rsidRPr="0076578F">
        <w:rPr>
          <w:rFonts w:ascii="Bookman Old Style" w:hAnsi="Bookman Old Style"/>
          <w:b/>
        </w:rPr>
        <w:t xml:space="preserve">Nr. </w:t>
      </w:r>
      <w:r w:rsidR="006A0F9E">
        <w:rPr>
          <w:rFonts w:ascii="Bookman Old Style" w:hAnsi="Bookman Old Style"/>
          <w:b/>
        </w:rPr>
        <w:t>5113/ 14.06.2024</w:t>
      </w:r>
      <w:r w:rsidR="00692F0B" w:rsidRPr="0076578F">
        <w:rPr>
          <w:rFonts w:ascii="Bookman Old Style" w:hAnsi="Bookman Old Style"/>
          <w:b/>
        </w:rPr>
        <w:t xml:space="preserve">        </w:t>
      </w:r>
    </w:p>
    <w:p w14:paraId="1ACC6431" w14:textId="77777777" w:rsidR="00692F0B" w:rsidRPr="0076578F" w:rsidRDefault="00692F0B" w:rsidP="00692F0B">
      <w:pPr>
        <w:spacing w:line="276" w:lineRule="auto"/>
        <w:rPr>
          <w:rFonts w:ascii="Bookman Old Style" w:hAnsi="Bookman Old Style"/>
          <w:b/>
        </w:rPr>
      </w:pPr>
    </w:p>
    <w:p w14:paraId="2E2C7D19" w14:textId="77777777" w:rsidR="00692F0B" w:rsidRPr="0096350A" w:rsidRDefault="00692F0B" w:rsidP="00692F0B">
      <w:pPr>
        <w:spacing w:line="276" w:lineRule="auto"/>
        <w:rPr>
          <w:rFonts w:ascii="Bookman Old Style" w:hAnsi="Bookman Old Style"/>
          <w:b/>
        </w:rPr>
      </w:pPr>
    </w:p>
    <w:p w14:paraId="7BC804FD" w14:textId="77777777" w:rsidR="00692F0B" w:rsidRPr="0096350A" w:rsidRDefault="00692F0B" w:rsidP="00692F0B">
      <w:pPr>
        <w:spacing w:line="276" w:lineRule="auto"/>
        <w:rPr>
          <w:rFonts w:ascii="Bookman Old Style" w:hAnsi="Bookman Old Style"/>
          <w:b/>
        </w:rPr>
      </w:pPr>
    </w:p>
    <w:p w14:paraId="4374671B" w14:textId="77777777" w:rsidR="00692F0B" w:rsidRPr="0096350A" w:rsidRDefault="00692F0B" w:rsidP="00692F0B">
      <w:pPr>
        <w:spacing w:line="276" w:lineRule="auto"/>
        <w:jc w:val="center"/>
        <w:rPr>
          <w:rFonts w:ascii="Bookman Old Style" w:hAnsi="Bookman Old Style"/>
          <w:b/>
        </w:rPr>
      </w:pPr>
      <w:r w:rsidRPr="0096350A">
        <w:rPr>
          <w:rFonts w:ascii="Bookman Old Style" w:hAnsi="Bookman Old Style"/>
          <w:b/>
        </w:rPr>
        <w:t>RAPORT</w:t>
      </w:r>
    </w:p>
    <w:p w14:paraId="63A440C3" w14:textId="46DF8E7B" w:rsidR="00826A31" w:rsidRPr="0096350A" w:rsidRDefault="00826A31" w:rsidP="00826A31">
      <w:pPr>
        <w:spacing w:line="276" w:lineRule="auto"/>
        <w:jc w:val="center"/>
        <w:rPr>
          <w:rFonts w:ascii="Bookman Old Style" w:hAnsi="Bookman Old Style"/>
          <w:b/>
        </w:rPr>
      </w:pPr>
      <w:r w:rsidRPr="0096350A">
        <w:rPr>
          <w:rFonts w:ascii="Bookman Old Style" w:hAnsi="Bookman Old Style"/>
          <w:b/>
        </w:rPr>
        <w:t>la proiectul de hotărâre pentru  stabilirea  unor măsuri/demersuri privind activitatea Asocia</w:t>
      </w:r>
      <w:r w:rsidRPr="0096350A">
        <w:rPr>
          <w:rFonts w:ascii="Cambria" w:hAnsi="Cambria" w:cs="Cambria"/>
          <w:b/>
        </w:rPr>
        <w:t>ț</w:t>
      </w:r>
      <w:r w:rsidRPr="0096350A">
        <w:rPr>
          <w:rFonts w:ascii="Bookman Old Style" w:hAnsi="Bookman Old Style"/>
          <w:b/>
        </w:rPr>
        <w:t>iei de Dezvoltare Intercomunitară „Eco Buzău 2009” la care</w:t>
      </w:r>
      <w:r w:rsidR="0076578F">
        <w:rPr>
          <w:rFonts w:ascii="Bookman Old Style" w:hAnsi="Bookman Old Style"/>
          <w:b/>
        </w:rPr>
        <w:t xml:space="preserve"> </w:t>
      </w:r>
      <w:r w:rsidRPr="0096350A">
        <w:rPr>
          <w:rFonts w:ascii="Bookman Old Style" w:hAnsi="Bookman Old Style"/>
          <w:b/>
        </w:rPr>
        <w:t>ora</w:t>
      </w:r>
      <w:r w:rsidRPr="0096350A">
        <w:rPr>
          <w:rFonts w:ascii="Cambria" w:hAnsi="Cambria" w:cs="Cambria"/>
          <w:b/>
        </w:rPr>
        <w:t>ș</w:t>
      </w:r>
      <w:r w:rsidRPr="0096350A">
        <w:rPr>
          <w:rFonts w:ascii="Bookman Old Style" w:hAnsi="Bookman Old Style"/>
          <w:b/>
        </w:rPr>
        <w:t>ul</w:t>
      </w:r>
      <w:r w:rsidR="0076578F">
        <w:rPr>
          <w:rFonts w:ascii="Bookman Old Style" w:hAnsi="Bookman Old Style"/>
          <w:b/>
        </w:rPr>
        <w:t xml:space="preserve">  Pătârlagele</w:t>
      </w:r>
      <w:r w:rsidRPr="0096350A">
        <w:rPr>
          <w:rFonts w:ascii="Bookman Old Style" w:hAnsi="Bookman Old Style"/>
          <w:b/>
        </w:rPr>
        <w:t xml:space="preserve"> este membru asociat </w:t>
      </w:r>
    </w:p>
    <w:p w14:paraId="2F555D65" w14:textId="77777777" w:rsidR="00692F0B" w:rsidRPr="0096350A" w:rsidRDefault="00692F0B" w:rsidP="00692F0B">
      <w:pPr>
        <w:spacing w:line="276" w:lineRule="auto"/>
        <w:ind w:firstLine="705"/>
        <w:jc w:val="center"/>
        <w:rPr>
          <w:rFonts w:ascii="Bookman Old Style" w:hAnsi="Bookman Old Style"/>
          <w:b/>
        </w:rPr>
      </w:pPr>
    </w:p>
    <w:p w14:paraId="78ECBC63" w14:textId="77777777" w:rsidR="00692F0B" w:rsidRPr="0096350A" w:rsidRDefault="00692F0B" w:rsidP="00692F0B">
      <w:pPr>
        <w:spacing w:line="276" w:lineRule="auto"/>
        <w:rPr>
          <w:rFonts w:ascii="Bookman Old Style" w:hAnsi="Bookman Old Style"/>
          <w:b/>
        </w:rPr>
      </w:pPr>
    </w:p>
    <w:p w14:paraId="2D0413DB" w14:textId="77777777" w:rsidR="00BC2A71" w:rsidRPr="0096350A" w:rsidRDefault="00692F0B" w:rsidP="00692F0B">
      <w:pPr>
        <w:spacing w:line="276" w:lineRule="auto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ab/>
      </w:r>
    </w:p>
    <w:p w14:paraId="107A95FF" w14:textId="4F6DCE17" w:rsidR="00914F27" w:rsidRPr="0096350A" w:rsidRDefault="00914F27" w:rsidP="00914F27">
      <w:pPr>
        <w:spacing w:line="276" w:lineRule="auto"/>
        <w:ind w:firstLine="703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 xml:space="preserve">În scopurile prevăzute de prevederile art.10 alin (1) din Legea nr.51/2006 </w:t>
      </w:r>
      <w:r w:rsidRPr="0096350A">
        <w:rPr>
          <w:rFonts w:ascii="Bookman Old Style" w:hAnsi="Bookman Old Style" w:cs="Tahoma"/>
        </w:rPr>
        <w:t>privind serviciile publice comunitare de utilităţi publice, republicată, respectiv prevederile art.89 alin.(1) din Ordonan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Tahoma"/>
        </w:rPr>
        <w:t>a de Urgen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 xml:space="preserve"> a Guvernului nr. 57/2019 privind Codul administrativ, cu complet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 xml:space="preserve">rile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i modific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>rile ulterioare, Consiliul local al ora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u</w:t>
      </w:r>
      <w:r w:rsidR="0076578F">
        <w:rPr>
          <w:rFonts w:ascii="Bookman Old Style" w:hAnsi="Bookman Old Style" w:cs="Tahoma"/>
        </w:rPr>
        <w:t>lui</w:t>
      </w:r>
      <w:r w:rsidRPr="0096350A">
        <w:rPr>
          <w:rFonts w:ascii="Bookman Old Style" w:hAnsi="Bookman Old Style" w:cs="Tahoma"/>
        </w:rPr>
        <w:t xml:space="preserve"> </w:t>
      </w:r>
      <w:r w:rsidR="0076578F">
        <w:rPr>
          <w:rFonts w:ascii="Bookman Old Style" w:hAnsi="Bookman Old Style" w:cs="Tahoma"/>
        </w:rPr>
        <w:t>Pătârlagele</w:t>
      </w:r>
      <w:r w:rsidRPr="0096350A">
        <w:rPr>
          <w:rFonts w:ascii="Bookman Old Style" w:hAnsi="Bookman Old Style" w:cs="Tahoma"/>
        </w:rPr>
        <w:t xml:space="preserve"> a aprobat prin hot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>r</w:t>
      </w:r>
      <w:r w:rsidRPr="0096350A">
        <w:rPr>
          <w:rFonts w:ascii="Bookman Old Style" w:hAnsi="Bookman Old Style" w:cs="Bookman Old Style"/>
        </w:rPr>
        <w:t>â</w:t>
      </w:r>
      <w:r w:rsidRPr="0096350A">
        <w:rPr>
          <w:rFonts w:ascii="Bookman Old Style" w:hAnsi="Bookman Old Style" w:cs="Tahoma"/>
        </w:rPr>
        <w:t>re</w:t>
      </w:r>
      <w:r w:rsidR="0076578F">
        <w:rPr>
          <w:rFonts w:ascii="Bookman Old Style" w:hAnsi="Bookman Old Style" w:cs="Tahoma"/>
        </w:rPr>
        <w:t>a nr.</w:t>
      </w:r>
      <w:r w:rsidR="0076578F" w:rsidRPr="0076578F">
        <w:rPr>
          <w:rFonts w:ascii="Bookman Old Style" w:hAnsi="Bookman Old Style"/>
        </w:rPr>
        <w:t xml:space="preserve"> </w:t>
      </w:r>
      <w:r w:rsidR="0076578F" w:rsidRPr="00945D65">
        <w:rPr>
          <w:rFonts w:ascii="Bookman Old Style" w:hAnsi="Bookman Old Style"/>
        </w:rPr>
        <w:t xml:space="preserve">nr. 41 /  28.07.2011  </w:t>
      </w:r>
      <w:r w:rsidR="0076578F">
        <w:rPr>
          <w:rFonts w:ascii="Bookman Old Style" w:hAnsi="Bookman Old Style" w:cs="Tahoma"/>
        </w:rPr>
        <w:t xml:space="preserve">   </w:t>
      </w:r>
      <w:r w:rsidRPr="0096350A">
        <w:rPr>
          <w:rFonts w:ascii="Bookman Old Style" w:hAnsi="Bookman Old Style" w:cs="Tahoma"/>
        </w:rPr>
        <w:t xml:space="preserve"> participarea</w:t>
      </w:r>
      <w:r w:rsidR="0076578F">
        <w:rPr>
          <w:rFonts w:ascii="Bookman Old Style" w:hAnsi="Bookman Old Style" w:cs="Tahoma"/>
        </w:rPr>
        <w:t xml:space="preserve">  </w:t>
      </w:r>
      <w:r w:rsidRPr="0096350A">
        <w:rPr>
          <w:rFonts w:ascii="Bookman Old Style" w:hAnsi="Bookman Old Style" w:cs="Tahoma"/>
        </w:rPr>
        <w:t>ora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ului</w:t>
      </w:r>
      <w:r w:rsidR="0076578F">
        <w:rPr>
          <w:rFonts w:ascii="Bookman Old Style" w:hAnsi="Bookman Old Style" w:cs="Tahoma"/>
        </w:rPr>
        <w:t xml:space="preserve"> </w:t>
      </w:r>
      <w:r w:rsidRPr="0096350A">
        <w:rPr>
          <w:rFonts w:ascii="Bookman Old Style" w:hAnsi="Bookman Old Style" w:cs="Tahoma"/>
        </w:rPr>
        <w:t xml:space="preserve">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 w:cs="Tahoma"/>
        </w:rPr>
        <w:t xml:space="preserve">n calitate de asociat-membru fondator, la constituirea </w:t>
      </w:r>
      <w:r w:rsidRPr="0096350A">
        <w:rPr>
          <w:rFonts w:ascii="Bookman Old Style" w:hAnsi="Bookman Old Style"/>
        </w:rPr>
        <w:t>Asociaţiei de Dezvoltare Intercomunitară „Eco Buzău 2009”.</w:t>
      </w:r>
    </w:p>
    <w:p w14:paraId="49D91E85" w14:textId="77777777" w:rsidR="00A76D15" w:rsidRPr="0096350A" w:rsidRDefault="00BC2A71" w:rsidP="00BC2A71">
      <w:pPr>
        <w:spacing w:line="276" w:lineRule="auto"/>
        <w:ind w:firstLine="720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>Prin adresa Asocia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iei de Dezvoltare Intercomunitar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Bookman Old Style" w:hAnsi="Bookman Old Style" w:cs="Bookman Old Style"/>
        </w:rPr>
        <w:t>„</w:t>
      </w:r>
      <w:r w:rsidRPr="0096350A">
        <w:rPr>
          <w:rFonts w:ascii="Bookman Old Style" w:hAnsi="Bookman Old Style"/>
        </w:rPr>
        <w:t>Eco Buz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u 2009</w:t>
      </w:r>
      <w:r w:rsidRPr="0096350A">
        <w:rPr>
          <w:rFonts w:ascii="Bookman Old Style" w:hAnsi="Bookman Old Style" w:cs="Bookman Old Style"/>
        </w:rPr>
        <w:t>”</w:t>
      </w:r>
      <w:r w:rsidRPr="0096350A">
        <w:rPr>
          <w:rFonts w:ascii="Bookman Old Style" w:hAnsi="Bookman Old Style"/>
        </w:rPr>
        <w:t>,</w:t>
      </w:r>
    </w:p>
    <w:p w14:paraId="2974A7B7" w14:textId="77155E04" w:rsidR="00A76D15" w:rsidRPr="0096350A" w:rsidRDefault="00A76D15" w:rsidP="00A76D1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Tahoma"/>
        </w:rPr>
      </w:pPr>
      <w:r w:rsidRPr="0096350A">
        <w:rPr>
          <w:rFonts w:ascii="Bookman Old Style" w:hAnsi="Bookman Old Style"/>
        </w:rPr>
        <w:t>suntem informa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 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 w:cs="Tahoma"/>
        </w:rPr>
        <w:t xml:space="preserve">n plenul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edin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Tahoma"/>
        </w:rPr>
        <w:t>ei de Adunare General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 xml:space="preserve"> din data de 22 mai 2024,</w:t>
      </w:r>
      <w:r w:rsidR="0076578F">
        <w:rPr>
          <w:rFonts w:ascii="Bookman Old Style" w:hAnsi="Bookman Old Style" w:cs="Tahoma"/>
        </w:rPr>
        <w:t xml:space="preserve">   </w:t>
      </w:r>
      <w:r w:rsidRPr="0096350A">
        <w:rPr>
          <w:rFonts w:ascii="Bookman Old Style" w:hAnsi="Bookman Old Style" w:cs="Tahoma"/>
        </w:rPr>
        <w:t xml:space="preserve"> s-a luat act de propunerea f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>cut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 xml:space="preserve"> privind asumarea reprezent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 xml:space="preserve">rii,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 w:cs="Tahoma"/>
        </w:rPr>
        <w:t xml:space="preserve">n numele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 xml:space="preserve">i pe seama UAT-urilor membre, pentru derularea procedurilor privind delegarea gestiunii serviciului de salubrizare pentru </w:t>
      </w:r>
      <w:r w:rsidR="00893759" w:rsidRPr="0096350A">
        <w:rPr>
          <w:rFonts w:ascii="Bookman Old Style" w:hAnsi="Bookman Old Style" w:cs="Tahoma"/>
        </w:rPr>
        <w:t xml:space="preserve">activitatea </w:t>
      </w:r>
      <w:r w:rsidRPr="0096350A">
        <w:rPr>
          <w:rFonts w:ascii="Bookman Old Style" w:hAnsi="Bookman Old Style" w:cs="Tahoma"/>
        </w:rPr>
        <w:t xml:space="preserve">de colectare separată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i transportul separat al de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 xml:space="preserve">eurilor menajere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i al de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>eurilor similare provenind din activit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Tahoma"/>
        </w:rPr>
        <w:t>i comerciale din industrie si institu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Tahoma"/>
        </w:rPr>
        <w:t>ii, inclusiv frac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Tahoma"/>
        </w:rPr>
        <w:t>i colectate separat (derulare procedur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 w:cs="Tahoma"/>
        </w:rPr>
        <w:t xml:space="preserve">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 w:cs="Tahoma"/>
        </w:rPr>
        <w:t xml:space="preserve">i perfectare contract). </w:t>
      </w:r>
    </w:p>
    <w:p w14:paraId="1CD8F105" w14:textId="77777777" w:rsidR="00914F27" w:rsidRPr="0096350A" w:rsidRDefault="00914F27" w:rsidP="00914F27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>De asemenea, conform prevederilor ART. XXIX  alin.(1) din Legea nr. 296/2023 privin</w:t>
      </w:r>
      <w:r w:rsidR="0036105A" w:rsidRPr="0096350A">
        <w:rPr>
          <w:rFonts w:ascii="Bookman Old Style" w:hAnsi="Bookman Old Style"/>
        </w:rPr>
        <w:t xml:space="preserve">d unele măsuri fiscal-bugetare </w:t>
      </w:r>
      <w:r w:rsidRPr="0096350A">
        <w:rPr>
          <w:rFonts w:ascii="Bookman Old Style" w:hAnsi="Bookman Old Style"/>
        </w:rPr>
        <w:t>pentru asigurarea sustenabilită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ii financiare a Rom</w:t>
      </w:r>
      <w:r w:rsidRPr="0096350A">
        <w:rPr>
          <w:rFonts w:ascii="Bookman Old Style" w:hAnsi="Bookman Old Style" w:cs="Bookman Old Style"/>
        </w:rPr>
        <w:t>â</w:t>
      </w:r>
      <w:r w:rsidRPr="0096350A">
        <w:rPr>
          <w:rFonts w:ascii="Bookman Old Style" w:hAnsi="Bookman Old Style"/>
        </w:rPr>
        <w:t>niei pe termen lung, cu modific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rile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complet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rile ulterioare,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/>
        </w:rPr>
        <w:t>ncepând cu data de 1 iulie 2024, institu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iile publice cu personalitate juridică aflate în subordonarea autorită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ilor administra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iei publice locale î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pot desf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ura activitatea dac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au un num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r de peste 50 de posturi aprobate conform legii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 xml:space="preserve">i efectiv ocupate, precum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dac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activită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ile desf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urate de aceste institu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iile publice nu se suprapun sau sunt similare cu alte activit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 desf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urate de alte institu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ii publice cu obiect de activitate acela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sau similar.</w:t>
      </w:r>
    </w:p>
    <w:p w14:paraId="49A31B7E" w14:textId="77777777" w:rsidR="00914F27" w:rsidRDefault="00914F27" w:rsidP="00914F27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>La acela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articol, dar la alin.(14) este men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ionat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prevederea potrivit 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reia autorită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ile deliberative la nivelul unit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ilor administrativ-teritoriale ale administra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iei publice locale pot hot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r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Bookman Old Style" w:hAnsi="Bookman Old Style"/>
        </w:rPr>
        <w:t xml:space="preserve"> ca m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surile prev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zute la alin. (1) să nu se aplice pentru serviciilor comunitare de utilită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 publice prev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zute la art. 1 alin. (2) lit. a)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b) din Legea serviciilor comunitare de utilit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 publice nr. 51/2006, republicat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, cu modific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rile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complet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rile ulterioare,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anume pentru activitatea de alimentare cu ap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 xml:space="preserve">i canalizarea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epurarea apelor uzate.</w:t>
      </w:r>
    </w:p>
    <w:p w14:paraId="5A83B297" w14:textId="77777777" w:rsidR="0076578F" w:rsidRDefault="0076578F" w:rsidP="00914F27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3B015354" w14:textId="77777777" w:rsidR="0076578F" w:rsidRDefault="0076578F" w:rsidP="00914F27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717ADB92" w14:textId="77777777" w:rsidR="0076578F" w:rsidRDefault="0076578F" w:rsidP="00914F27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55BDE969" w14:textId="77777777" w:rsidR="0076578F" w:rsidRPr="0096350A" w:rsidRDefault="0076578F" w:rsidP="00914F27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11627FFA" w14:textId="77777777" w:rsidR="00914F27" w:rsidRPr="0096350A" w:rsidRDefault="00914F27" w:rsidP="00914F27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lastRenderedPageBreak/>
        <w:t>În consecin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, nefiind men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ionat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activitatea de salubrizare a localit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ilor,  unele unit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 administrativ teritoriale care au calitate de membru</w:t>
      </w:r>
      <w:r w:rsidR="0036105A" w:rsidRPr="0096350A">
        <w:rPr>
          <w:rFonts w:ascii="Bookman Old Style" w:hAnsi="Bookman Old Style"/>
        </w:rPr>
        <w:t xml:space="preserve"> asociat </w:t>
      </w:r>
      <w:r w:rsidRPr="0096350A">
        <w:rPr>
          <w:rFonts w:ascii="Bookman Old Style" w:hAnsi="Bookman Old Style"/>
        </w:rPr>
        <w:t>în cadrul Asocia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iei ne-au informat 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serviciile de salubrizare  organizate la nivelul comunei nu </w:t>
      </w:r>
      <w:r w:rsidRPr="0096350A">
        <w:rPr>
          <w:rFonts w:ascii="Bookman Old Style" w:hAnsi="Bookman Old Style" w:cs="Bookman Old Style"/>
        </w:rPr>
        <w:t>î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mai pot desf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ura activitatea solicit</w:t>
      </w:r>
      <w:r w:rsidRPr="0096350A">
        <w:rPr>
          <w:rFonts w:ascii="Bookman Old Style" w:hAnsi="Bookman Old Style" w:cs="Bookman Old Style"/>
        </w:rPr>
        <w:t>â</w:t>
      </w:r>
      <w:r w:rsidRPr="0096350A">
        <w:rPr>
          <w:rFonts w:ascii="Bookman Old Style" w:hAnsi="Bookman Old Style"/>
        </w:rPr>
        <w:t>nd demararea procedurilor de atribuire a contractului de delegarea privind activitatea de colectare separat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transportul separat al de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 xml:space="preserve">eurilor menajere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al de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eurilor similare de c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tre Asocia</w:t>
      </w:r>
      <w:r w:rsidRPr="0096350A">
        <w:rPr>
          <w:rFonts w:ascii="Bookman Old Style" w:hAnsi="Bookman Old Style" w:cs="Bookman Old Style"/>
        </w:rPr>
        <w:t>ţ</w:t>
      </w:r>
      <w:r w:rsidRPr="0096350A">
        <w:rPr>
          <w:rFonts w:ascii="Bookman Old Style" w:hAnsi="Bookman Old Style"/>
        </w:rPr>
        <w:t xml:space="preserve">ia de Dezvoltare Intercomunitară „Eco Buzău 2009”.  </w:t>
      </w:r>
    </w:p>
    <w:p w14:paraId="0AD44D13" w14:textId="77777777" w:rsidR="007B73AE" w:rsidRPr="0096350A" w:rsidRDefault="007B73AE" w:rsidP="007B73AE">
      <w:pPr>
        <w:spacing w:line="276" w:lineRule="auto"/>
        <w:ind w:firstLine="705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 xml:space="preserve">Pentru atribuirea contractului de delegare, în numele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pe seama UAT-urilor membre în Asocia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ie, până la finalizarea procedurii mai sus men</w:t>
      </w:r>
      <w:r w:rsidRPr="0096350A">
        <w:rPr>
          <w:rFonts w:ascii="Cambria" w:hAnsi="Cambria" w:cs="Cambria"/>
        </w:rPr>
        <w:t>ț</w:t>
      </w:r>
      <w:r w:rsidRPr="0096350A">
        <w:rPr>
          <w:rFonts w:ascii="Bookman Old Style" w:hAnsi="Bookman Old Style"/>
        </w:rPr>
        <w:t>ionat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 xml:space="preserve">, este oportună demararea unei proceduri de negociere fără publicare prealabilă, în conformitate cu prevederile art. 104 alin.(1) lit.c) din Legea nr. 98/2016 privind achizitiile publice, cu modificările </w:t>
      </w:r>
      <w:r w:rsidRPr="0096350A">
        <w:rPr>
          <w:rFonts w:ascii="Cambria" w:hAnsi="Cambria" w:cs="Cambria"/>
        </w:rPr>
        <w:t>ș</w:t>
      </w:r>
      <w:r w:rsidRPr="0096350A">
        <w:rPr>
          <w:rFonts w:ascii="Bookman Old Style" w:hAnsi="Bookman Old Style"/>
        </w:rPr>
        <w:t>i complet</w:t>
      </w:r>
      <w:r w:rsidRPr="0096350A">
        <w:rPr>
          <w:rFonts w:ascii="Bookman Old Style" w:hAnsi="Bookman Old Style" w:cs="Bookman Old Style"/>
        </w:rPr>
        <w:t>ă</w:t>
      </w:r>
      <w:r w:rsidRPr="0096350A">
        <w:rPr>
          <w:rFonts w:ascii="Bookman Old Style" w:hAnsi="Bookman Old Style"/>
        </w:rPr>
        <w:t>rile ulterioare.</w:t>
      </w:r>
    </w:p>
    <w:p w14:paraId="0D9D8EAC" w14:textId="77777777" w:rsidR="007B73AE" w:rsidRPr="0096350A" w:rsidRDefault="007B73AE" w:rsidP="007B73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Bookman Old Style" w:hAnsi="Bookman Old Style" w:cs="Tahoma"/>
          <w:bCs/>
          <w:lang w:val="en-US"/>
        </w:rPr>
      </w:pPr>
      <w:proofErr w:type="spellStart"/>
      <w:r w:rsidRPr="0096350A">
        <w:rPr>
          <w:rFonts w:ascii="Bookman Old Style" w:hAnsi="Bookman Old Style" w:cs="Tahoma"/>
          <w:bCs/>
          <w:lang w:val="en-US"/>
        </w:rPr>
        <w:t>Având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în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vedere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că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perioadele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de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aplicare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a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procedurilor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de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licitaţie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deschisă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,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licitaţie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restrânsă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,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negociere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competitivă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sau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procedură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simplificată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nu pot fi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respectate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din motive de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extremă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urgenţă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(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termenul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de 1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iulie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2024), determinate de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evenimente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imprevizibile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şi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care nu se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datorează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sub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nicio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formă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unei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acţiuni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sau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inacţiuni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a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autorităţii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contractante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, </w:t>
      </w:r>
      <w:proofErr w:type="spellStart"/>
      <w:proofErr w:type="gramStart"/>
      <w:r w:rsidRPr="0096350A">
        <w:rPr>
          <w:rFonts w:ascii="Bookman Old Style" w:hAnsi="Bookman Old Style" w:cs="Tahoma"/>
          <w:bCs/>
          <w:lang w:val="en-US"/>
        </w:rPr>
        <w:t>considerăm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 a</w:t>
      </w:r>
      <w:r w:rsidRPr="0096350A">
        <w:rPr>
          <w:rFonts w:ascii="Bookman Old Style" w:hAnsi="Bookman Old Style" w:cs="Tahoma"/>
          <w:bCs/>
        </w:rPr>
        <w:t>ceastă</w:t>
      </w:r>
      <w:proofErr w:type="gramEnd"/>
      <w:r w:rsidRPr="0096350A">
        <w:rPr>
          <w:rFonts w:ascii="Bookman Old Style" w:hAnsi="Bookman Old Style" w:cs="Tahoma"/>
          <w:bCs/>
        </w:rPr>
        <w:t xml:space="preserve">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măsură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ca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fiind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strict </w:t>
      </w:r>
      <w:proofErr w:type="spellStart"/>
      <w:r w:rsidRPr="0096350A">
        <w:rPr>
          <w:rFonts w:ascii="Bookman Old Style" w:hAnsi="Bookman Old Style" w:cs="Tahoma"/>
          <w:bCs/>
          <w:lang w:val="en-US"/>
        </w:rPr>
        <w:t>necesară</w:t>
      </w:r>
      <w:proofErr w:type="spellEnd"/>
      <w:r w:rsidRPr="0096350A">
        <w:rPr>
          <w:rFonts w:ascii="Bookman Old Style" w:hAnsi="Bookman Old Style" w:cs="Tahoma"/>
          <w:bCs/>
          <w:lang w:val="en-US"/>
        </w:rPr>
        <w:t xml:space="preserve"> .</w:t>
      </w:r>
    </w:p>
    <w:p w14:paraId="70771BDF" w14:textId="77777777" w:rsidR="00914F27" w:rsidRPr="0096350A" w:rsidRDefault="00914F27" w:rsidP="00914F27">
      <w:pPr>
        <w:pStyle w:val="arial12"/>
        <w:spacing w:line="276" w:lineRule="auto"/>
        <w:ind w:firstLine="703"/>
        <w:rPr>
          <w:rFonts w:ascii="Bookman Old Style" w:hAnsi="Bookman Old Style"/>
          <w:sz w:val="24"/>
          <w:szCs w:val="24"/>
          <w:lang w:val="ro-RO"/>
        </w:rPr>
      </w:pPr>
      <w:r w:rsidRPr="0096350A">
        <w:rPr>
          <w:rFonts w:ascii="Bookman Old Style" w:hAnsi="Bookman Old Style"/>
          <w:sz w:val="24"/>
          <w:szCs w:val="24"/>
          <w:lang w:val="ro-RO"/>
        </w:rPr>
        <w:t xml:space="preserve">Totodată, potrivit art. 10 alin.(4) din Legea nr. 51/2006 a serviciilor comunitare, republicată, cu modificările </w:t>
      </w:r>
      <w:r w:rsidRPr="0096350A">
        <w:rPr>
          <w:rFonts w:ascii="Cambria" w:hAnsi="Cambria" w:cs="Cambria"/>
          <w:sz w:val="24"/>
          <w:szCs w:val="24"/>
          <w:lang w:val="ro-RO"/>
        </w:rPr>
        <w:t>ș</w:t>
      </w:r>
      <w:r w:rsidRPr="0096350A">
        <w:rPr>
          <w:rFonts w:ascii="Bookman Old Style" w:hAnsi="Bookman Old Style"/>
          <w:sz w:val="24"/>
          <w:szCs w:val="24"/>
          <w:lang w:val="ro-RO"/>
        </w:rPr>
        <w:t>i complet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6350A">
        <w:rPr>
          <w:rFonts w:ascii="Bookman Old Style" w:hAnsi="Bookman Old Style"/>
          <w:sz w:val="24"/>
          <w:szCs w:val="24"/>
          <w:lang w:val="ro-RO"/>
        </w:rPr>
        <w:t>rile ulterioare, unit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6350A">
        <w:rPr>
          <w:rFonts w:ascii="Cambria" w:hAnsi="Cambria" w:cs="Cambria"/>
          <w:sz w:val="24"/>
          <w:szCs w:val="24"/>
          <w:lang w:val="ro-RO"/>
        </w:rPr>
        <w:t>ț</w:t>
      </w:r>
      <w:r w:rsidRPr="0096350A">
        <w:rPr>
          <w:rFonts w:ascii="Bookman Old Style" w:hAnsi="Bookman Old Style"/>
          <w:sz w:val="24"/>
          <w:szCs w:val="24"/>
          <w:lang w:val="ro-RO"/>
        </w:rPr>
        <w:t xml:space="preserve">ile administrativ-teritoriale pot mandata, 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96350A">
        <w:rPr>
          <w:rFonts w:ascii="Bookman Old Style" w:hAnsi="Bookman Old Style"/>
          <w:sz w:val="24"/>
          <w:szCs w:val="24"/>
          <w:lang w:val="ro-RO"/>
        </w:rPr>
        <w:t>n condi</w:t>
      </w:r>
      <w:r w:rsidRPr="0096350A">
        <w:rPr>
          <w:rFonts w:ascii="Cambria" w:hAnsi="Cambria" w:cs="Cambria"/>
          <w:sz w:val="24"/>
          <w:szCs w:val="24"/>
          <w:lang w:val="ro-RO"/>
        </w:rPr>
        <w:t>ț</w:t>
      </w:r>
      <w:r w:rsidRPr="0096350A">
        <w:rPr>
          <w:rFonts w:ascii="Bookman Old Style" w:hAnsi="Bookman Old Style"/>
          <w:sz w:val="24"/>
          <w:szCs w:val="24"/>
          <w:lang w:val="ro-RO"/>
        </w:rPr>
        <w:t>iile legii, asocia</w:t>
      </w:r>
      <w:r w:rsidRPr="0096350A">
        <w:rPr>
          <w:rFonts w:ascii="Cambria" w:hAnsi="Cambria" w:cs="Cambria"/>
          <w:sz w:val="24"/>
          <w:szCs w:val="24"/>
          <w:lang w:val="ro-RO"/>
        </w:rPr>
        <w:t>ț</w:t>
      </w:r>
      <w:r w:rsidRPr="0096350A">
        <w:rPr>
          <w:rFonts w:ascii="Bookman Old Style" w:hAnsi="Bookman Old Style"/>
          <w:sz w:val="24"/>
          <w:szCs w:val="24"/>
          <w:lang w:val="ro-RO"/>
        </w:rPr>
        <w:t>ia de dezvoltare intercomuntar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6350A">
        <w:rPr>
          <w:rFonts w:ascii="Bookman Old Style" w:hAnsi="Bookman Old Style"/>
          <w:sz w:val="24"/>
          <w:szCs w:val="24"/>
          <w:lang w:val="ro-RO"/>
        </w:rPr>
        <w:t xml:space="preserve"> av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96350A">
        <w:rPr>
          <w:rFonts w:ascii="Bookman Old Style" w:hAnsi="Bookman Old Style"/>
          <w:sz w:val="24"/>
          <w:szCs w:val="24"/>
          <w:lang w:val="ro-RO"/>
        </w:rPr>
        <w:t>nd ca scop serviciile de utilit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6350A">
        <w:rPr>
          <w:rFonts w:ascii="Cambria" w:hAnsi="Cambria" w:cs="Cambria"/>
          <w:sz w:val="24"/>
          <w:szCs w:val="24"/>
          <w:lang w:val="ro-RO"/>
        </w:rPr>
        <w:t>ț</w:t>
      </w:r>
      <w:r w:rsidRPr="0096350A">
        <w:rPr>
          <w:rFonts w:ascii="Bookman Old Style" w:hAnsi="Bookman Old Style"/>
          <w:sz w:val="24"/>
          <w:szCs w:val="24"/>
          <w:lang w:val="ro-RO"/>
        </w:rPr>
        <w:t>i publice, prin hot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6350A">
        <w:rPr>
          <w:rFonts w:ascii="Bookman Old Style" w:hAnsi="Bookman Old Style"/>
          <w:sz w:val="24"/>
          <w:szCs w:val="24"/>
          <w:lang w:val="ro-RO"/>
        </w:rPr>
        <w:t>r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96350A">
        <w:rPr>
          <w:rFonts w:ascii="Bookman Old Style" w:hAnsi="Bookman Old Style"/>
          <w:sz w:val="24"/>
          <w:szCs w:val="24"/>
          <w:lang w:val="ro-RO"/>
        </w:rPr>
        <w:t>ri ale autorit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6350A">
        <w:rPr>
          <w:rFonts w:ascii="Cambria" w:hAnsi="Cambria" w:cs="Cambria"/>
          <w:sz w:val="24"/>
          <w:szCs w:val="24"/>
          <w:lang w:val="ro-RO"/>
        </w:rPr>
        <w:t>ț</w:t>
      </w:r>
      <w:r w:rsidRPr="0096350A">
        <w:rPr>
          <w:rFonts w:ascii="Bookman Old Style" w:hAnsi="Bookman Old Style"/>
          <w:sz w:val="24"/>
          <w:szCs w:val="24"/>
          <w:lang w:val="ro-RO"/>
        </w:rPr>
        <w:t>ilor locale deliberative, s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96350A">
        <w:rPr>
          <w:rFonts w:ascii="Bookman Old Style" w:hAnsi="Bookman Old Style"/>
          <w:sz w:val="24"/>
          <w:szCs w:val="24"/>
          <w:lang w:val="ro-RO"/>
        </w:rPr>
        <w:t xml:space="preserve"> exercite, pe seama </w:t>
      </w:r>
      <w:r w:rsidRPr="0096350A">
        <w:rPr>
          <w:rFonts w:ascii="Cambria" w:hAnsi="Cambria" w:cs="Cambria"/>
          <w:sz w:val="24"/>
          <w:szCs w:val="24"/>
          <w:lang w:val="ro-RO"/>
        </w:rPr>
        <w:t>ș</w:t>
      </w:r>
      <w:r w:rsidRPr="0096350A">
        <w:rPr>
          <w:rFonts w:ascii="Bookman Old Style" w:hAnsi="Bookman Old Style"/>
          <w:sz w:val="24"/>
          <w:szCs w:val="24"/>
          <w:lang w:val="ro-RO"/>
        </w:rPr>
        <w:t xml:space="preserve">i </w:t>
      </w:r>
      <w:r w:rsidRPr="0096350A">
        <w:rPr>
          <w:rFonts w:ascii="Bookman Old Style" w:hAnsi="Bookman Old Style" w:cs="Bookman Old Style"/>
          <w:sz w:val="24"/>
          <w:szCs w:val="24"/>
          <w:lang w:val="ro-RO"/>
        </w:rPr>
        <w:t>î</w:t>
      </w:r>
      <w:r w:rsidRPr="0096350A">
        <w:rPr>
          <w:rFonts w:ascii="Bookman Old Style" w:hAnsi="Bookman Old Style"/>
          <w:sz w:val="24"/>
          <w:szCs w:val="24"/>
          <w:lang w:val="ro-RO"/>
        </w:rPr>
        <w:t xml:space="preserve">n numele lor, dreptul de a </w:t>
      </w:r>
      <w:r w:rsidR="00D87B2C" w:rsidRPr="0096350A">
        <w:rPr>
          <w:rFonts w:ascii="Bookman Old Style" w:hAnsi="Bookman Old Style"/>
          <w:sz w:val="24"/>
          <w:szCs w:val="24"/>
          <w:lang w:val="ro-RO"/>
        </w:rPr>
        <w:t>d</w:t>
      </w:r>
      <w:r w:rsidRPr="0096350A">
        <w:rPr>
          <w:rFonts w:ascii="Bookman Old Style" w:hAnsi="Bookman Old Style"/>
          <w:sz w:val="24"/>
          <w:szCs w:val="24"/>
          <w:lang w:val="ro-RO"/>
        </w:rPr>
        <w:t>elega gestiunea servciiilor de utilită</w:t>
      </w:r>
      <w:r w:rsidRPr="0096350A">
        <w:rPr>
          <w:rFonts w:ascii="Cambria" w:hAnsi="Cambria" w:cs="Cambria"/>
          <w:sz w:val="24"/>
          <w:szCs w:val="24"/>
          <w:lang w:val="ro-RO"/>
        </w:rPr>
        <w:t>ț</w:t>
      </w:r>
      <w:r w:rsidRPr="0096350A">
        <w:rPr>
          <w:rFonts w:ascii="Bookman Old Style" w:hAnsi="Bookman Old Style"/>
          <w:sz w:val="24"/>
          <w:szCs w:val="24"/>
          <w:lang w:val="ro-RO"/>
        </w:rPr>
        <w:t>i publice  transferate in responsabilitatea asociatiei.</w:t>
      </w:r>
    </w:p>
    <w:p w14:paraId="24752D7A" w14:textId="77777777" w:rsidR="00603063" w:rsidRDefault="00692F0B" w:rsidP="00EF7FE8">
      <w:pPr>
        <w:spacing w:line="276" w:lineRule="auto"/>
        <w:ind w:firstLine="703"/>
        <w:jc w:val="both"/>
        <w:rPr>
          <w:rFonts w:ascii="Bookman Old Style" w:hAnsi="Bookman Old Style"/>
        </w:rPr>
      </w:pPr>
      <w:r w:rsidRPr="0096350A">
        <w:rPr>
          <w:rFonts w:ascii="Bookman Old Style" w:hAnsi="Bookman Old Style"/>
        </w:rPr>
        <w:t>Având în vedere cele expuse, susţinem adoptarea proiectului de hotărâre în forma prezentată de către iniţiator.</w:t>
      </w:r>
    </w:p>
    <w:p w14:paraId="1423A112" w14:textId="77777777" w:rsidR="0076578F" w:rsidRDefault="0076578F" w:rsidP="00EF7FE8">
      <w:pPr>
        <w:spacing w:line="276" w:lineRule="auto"/>
        <w:ind w:firstLine="703"/>
        <w:jc w:val="both"/>
        <w:rPr>
          <w:rFonts w:ascii="Bookman Old Style" w:hAnsi="Bookman Old Style"/>
        </w:rPr>
      </w:pPr>
    </w:p>
    <w:p w14:paraId="775A8E35" w14:textId="77777777" w:rsidR="0076578F" w:rsidRDefault="0076578F" w:rsidP="00EF7FE8">
      <w:pPr>
        <w:spacing w:line="276" w:lineRule="auto"/>
        <w:ind w:firstLine="703"/>
        <w:jc w:val="both"/>
        <w:rPr>
          <w:rFonts w:ascii="Bookman Old Style" w:hAnsi="Bookman Old Style"/>
        </w:rPr>
      </w:pPr>
    </w:p>
    <w:p w14:paraId="0D3F09FC" w14:textId="77777777" w:rsidR="0076578F" w:rsidRDefault="0076578F" w:rsidP="00EF7FE8">
      <w:pPr>
        <w:spacing w:line="276" w:lineRule="auto"/>
        <w:ind w:firstLine="703"/>
        <w:jc w:val="both"/>
        <w:rPr>
          <w:rFonts w:ascii="Bookman Old Style" w:hAnsi="Bookman Old Style"/>
        </w:rPr>
      </w:pPr>
    </w:p>
    <w:p w14:paraId="1F55B931" w14:textId="75283035" w:rsidR="0076578F" w:rsidRDefault="0076578F" w:rsidP="0076578F">
      <w:pPr>
        <w:spacing w:line="276" w:lineRule="auto"/>
        <w:ind w:firstLine="703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Inspector</w:t>
      </w:r>
    </w:p>
    <w:p w14:paraId="3312B3D6" w14:textId="02F9B439" w:rsidR="0076578F" w:rsidRPr="0096350A" w:rsidRDefault="0076578F" w:rsidP="0076578F">
      <w:pPr>
        <w:spacing w:line="276" w:lineRule="auto"/>
        <w:ind w:firstLine="703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Mihălcioiu Ion Marian</w:t>
      </w:r>
    </w:p>
    <w:sectPr w:rsidR="0076578F" w:rsidRPr="0096350A" w:rsidSect="00065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2" w:right="576" w:bottom="57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2D836" w14:textId="77777777" w:rsidR="00A17381" w:rsidRDefault="00A17381" w:rsidP="00B125D3">
      <w:r>
        <w:separator/>
      </w:r>
    </w:p>
  </w:endnote>
  <w:endnote w:type="continuationSeparator" w:id="0">
    <w:p w14:paraId="3D7953B9" w14:textId="77777777" w:rsidR="00A17381" w:rsidRDefault="00A17381" w:rsidP="00B1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pMR">
    <w:altName w:val="Courier New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4FB4B" w14:textId="77777777" w:rsidR="00A27101" w:rsidRDefault="00A27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C8FDC" w14:textId="77777777" w:rsidR="00A27101" w:rsidRDefault="00A27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1020" w14:textId="77777777" w:rsidR="00A27101" w:rsidRDefault="00A27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E26CB" w14:textId="77777777" w:rsidR="00A17381" w:rsidRDefault="00A17381" w:rsidP="00B125D3">
      <w:r>
        <w:separator/>
      </w:r>
    </w:p>
  </w:footnote>
  <w:footnote w:type="continuationSeparator" w:id="0">
    <w:p w14:paraId="6581356B" w14:textId="77777777" w:rsidR="00A17381" w:rsidRDefault="00A17381" w:rsidP="00B1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97A4" w14:textId="77777777" w:rsidR="00A27101" w:rsidRDefault="00A27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5886" w14:textId="77777777" w:rsidR="00A27101" w:rsidRDefault="00A27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259F" w14:textId="77777777" w:rsidR="00A27101" w:rsidRDefault="00A27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2992"/>
    <w:multiLevelType w:val="hybridMultilevel"/>
    <w:tmpl w:val="04CA195A"/>
    <w:lvl w:ilvl="0" w:tplc="F4200FBA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Verdana" w:eastAsia="Times New Roman" w:hAnsi="Verdana" w:cs="Times New Roman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B0847"/>
    <w:multiLevelType w:val="hybridMultilevel"/>
    <w:tmpl w:val="971A61F2"/>
    <w:lvl w:ilvl="0" w:tplc="7610C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B4B41"/>
    <w:multiLevelType w:val="hybridMultilevel"/>
    <w:tmpl w:val="684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776"/>
    <w:multiLevelType w:val="hybridMultilevel"/>
    <w:tmpl w:val="07F6D6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531D"/>
    <w:multiLevelType w:val="hybridMultilevel"/>
    <w:tmpl w:val="96E0AB88"/>
    <w:lvl w:ilvl="0" w:tplc="C2D285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E1AA8"/>
    <w:multiLevelType w:val="hybridMultilevel"/>
    <w:tmpl w:val="1EFC10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56C2"/>
    <w:multiLevelType w:val="hybridMultilevel"/>
    <w:tmpl w:val="4DC6FF32"/>
    <w:lvl w:ilvl="0" w:tplc="C2D285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10DB4"/>
    <w:multiLevelType w:val="hybridMultilevel"/>
    <w:tmpl w:val="C1D49B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429C4"/>
    <w:multiLevelType w:val="hybridMultilevel"/>
    <w:tmpl w:val="C4EE95E4"/>
    <w:lvl w:ilvl="0" w:tplc="680888A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11CE"/>
    <w:multiLevelType w:val="hybridMultilevel"/>
    <w:tmpl w:val="74183DD0"/>
    <w:lvl w:ilvl="0" w:tplc="520E76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57701B"/>
    <w:multiLevelType w:val="hybridMultilevel"/>
    <w:tmpl w:val="41CA741E"/>
    <w:lvl w:ilvl="0" w:tplc="CA4667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C1F7BDE"/>
    <w:multiLevelType w:val="hybridMultilevel"/>
    <w:tmpl w:val="25186678"/>
    <w:lvl w:ilvl="0" w:tplc="669A90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</w:lvl>
  </w:abstractNum>
  <w:abstractNum w:abstractNumId="12" w15:restartNumberingAfterBreak="0">
    <w:nsid w:val="4DF155AA"/>
    <w:multiLevelType w:val="hybridMultilevel"/>
    <w:tmpl w:val="1EFC10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4335"/>
    <w:multiLevelType w:val="hybridMultilevel"/>
    <w:tmpl w:val="D80E4682"/>
    <w:lvl w:ilvl="0" w:tplc="EC08B0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B81F14"/>
    <w:multiLevelType w:val="hybridMultilevel"/>
    <w:tmpl w:val="65304D98"/>
    <w:lvl w:ilvl="0" w:tplc="20AA708C">
      <w:start w:val="4"/>
      <w:numFmt w:val="decimal"/>
      <w:lvlText w:val="(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BD24BB2"/>
    <w:multiLevelType w:val="hybridMultilevel"/>
    <w:tmpl w:val="419C4D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2B69"/>
    <w:multiLevelType w:val="hybridMultilevel"/>
    <w:tmpl w:val="169CE7B8"/>
    <w:lvl w:ilvl="0" w:tplc="7B10892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94571"/>
    <w:multiLevelType w:val="multilevel"/>
    <w:tmpl w:val="69FEBA64"/>
    <w:lvl w:ilvl="0">
      <w:numFmt w:val="bullet"/>
      <w:lvlText w:val="-"/>
      <w:lvlJc w:val="left"/>
      <w:pPr>
        <w:ind w:left="99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46668D8"/>
    <w:multiLevelType w:val="hybridMultilevel"/>
    <w:tmpl w:val="28FCAD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71A15"/>
    <w:multiLevelType w:val="hybridMultilevel"/>
    <w:tmpl w:val="FB90854E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20" w15:restartNumberingAfterBreak="0">
    <w:nsid w:val="70F24128"/>
    <w:multiLevelType w:val="hybridMultilevel"/>
    <w:tmpl w:val="8D8831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062C8"/>
    <w:multiLevelType w:val="hybridMultilevel"/>
    <w:tmpl w:val="2616A52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7FB7"/>
    <w:multiLevelType w:val="hybridMultilevel"/>
    <w:tmpl w:val="BAF02C7E"/>
    <w:lvl w:ilvl="0" w:tplc="C1625766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2" w:hanging="360"/>
      </w:pPr>
    </w:lvl>
    <w:lvl w:ilvl="2" w:tplc="0418001B" w:tentative="1">
      <w:start w:val="1"/>
      <w:numFmt w:val="lowerRoman"/>
      <w:lvlText w:val="%3."/>
      <w:lvlJc w:val="right"/>
      <w:pPr>
        <w:ind w:left="2792" w:hanging="180"/>
      </w:pPr>
    </w:lvl>
    <w:lvl w:ilvl="3" w:tplc="0418000F" w:tentative="1">
      <w:start w:val="1"/>
      <w:numFmt w:val="decimal"/>
      <w:lvlText w:val="%4."/>
      <w:lvlJc w:val="left"/>
      <w:pPr>
        <w:ind w:left="3512" w:hanging="360"/>
      </w:pPr>
    </w:lvl>
    <w:lvl w:ilvl="4" w:tplc="04180019" w:tentative="1">
      <w:start w:val="1"/>
      <w:numFmt w:val="lowerLetter"/>
      <w:lvlText w:val="%5."/>
      <w:lvlJc w:val="left"/>
      <w:pPr>
        <w:ind w:left="4232" w:hanging="360"/>
      </w:pPr>
    </w:lvl>
    <w:lvl w:ilvl="5" w:tplc="0418001B" w:tentative="1">
      <w:start w:val="1"/>
      <w:numFmt w:val="lowerRoman"/>
      <w:lvlText w:val="%6."/>
      <w:lvlJc w:val="right"/>
      <w:pPr>
        <w:ind w:left="4952" w:hanging="180"/>
      </w:pPr>
    </w:lvl>
    <w:lvl w:ilvl="6" w:tplc="0418000F" w:tentative="1">
      <w:start w:val="1"/>
      <w:numFmt w:val="decimal"/>
      <w:lvlText w:val="%7."/>
      <w:lvlJc w:val="left"/>
      <w:pPr>
        <w:ind w:left="5672" w:hanging="360"/>
      </w:pPr>
    </w:lvl>
    <w:lvl w:ilvl="7" w:tplc="04180019" w:tentative="1">
      <w:start w:val="1"/>
      <w:numFmt w:val="lowerLetter"/>
      <w:lvlText w:val="%8."/>
      <w:lvlJc w:val="left"/>
      <w:pPr>
        <w:ind w:left="6392" w:hanging="360"/>
      </w:pPr>
    </w:lvl>
    <w:lvl w:ilvl="8" w:tplc="0418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ACD5231"/>
    <w:multiLevelType w:val="hybridMultilevel"/>
    <w:tmpl w:val="B44C73BE"/>
    <w:lvl w:ilvl="0" w:tplc="C2D285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012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832776">
    <w:abstractNumId w:val="2"/>
  </w:num>
  <w:num w:numId="3" w16cid:durableId="1716083621">
    <w:abstractNumId w:val="10"/>
  </w:num>
  <w:num w:numId="4" w16cid:durableId="4018993">
    <w:abstractNumId w:val="19"/>
  </w:num>
  <w:num w:numId="5" w16cid:durableId="277225738">
    <w:abstractNumId w:val="6"/>
  </w:num>
  <w:num w:numId="6" w16cid:durableId="1910572917">
    <w:abstractNumId w:val="13"/>
  </w:num>
  <w:num w:numId="7" w16cid:durableId="1966351111">
    <w:abstractNumId w:val="5"/>
  </w:num>
  <w:num w:numId="8" w16cid:durableId="882789196">
    <w:abstractNumId w:val="22"/>
  </w:num>
  <w:num w:numId="9" w16cid:durableId="24671815">
    <w:abstractNumId w:val="9"/>
  </w:num>
  <w:num w:numId="10" w16cid:durableId="1086150989">
    <w:abstractNumId w:val="15"/>
  </w:num>
  <w:num w:numId="11" w16cid:durableId="325279832">
    <w:abstractNumId w:val="7"/>
  </w:num>
  <w:num w:numId="12" w16cid:durableId="80640210">
    <w:abstractNumId w:val="11"/>
  </w:num>
  <w:num w:numId="13" w16cid:durableId="284047948">
    <w:abstractNumId w:val="18"/>
  </w:num>
  <w:num w:numId="14" w16cid:durableId="2086560391">
    <w:abstractNumId w:val="4"/>
  </w:num>
  <w:num w:numId="15" w16cid:durableId="1120610448">
    <w:abstractNumId w:val="21"/>
  </w:num>
  <w:num w:numId="16" w16cid:durableId="175774681">
    <w:abstractNumId w:val="20"/>
  </w:num>
  <w:num w:numId="17" w16cid:durableId="1397435843">
    <w:abstractNumId w:val="1"/>
  </w:num>
  <w:num w:numId="18" w16cid:durableId="9843593">
    <w:abstractNumId w:val="14"/>
  </w:num>
  <w:num w:numId="19" w16cid:durableId="1938439808">
    <w:abstractNumId w:val="23"/>
  </w:num>
  <w:num w:numId="20" w16cid:durableId="1799565347">
    <w:abstractNumId w:val="8"/>
  </w:num>
  <w:num w:numId="21" w16cid:durableId="245189615">
    <w:abstractNumId w:val="3"/>
  </w:num>
  <w:num w:numId="22" w16cid:durableId="905915848">
    <w:abstractNumId w:val="12"/>
  </w:num>
  <w:num w:numId="23" w16cid:durableId="735972780">
    <w:abstractNumId w:val="16"/>
  </w:num>
  <w:num w:numId="24" w16cid:durableId="280497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9F"/>
    <w:rsid w:val="000006B3"/>
    <w:rsid w:val="00010BD5"/>
    <w:rsid w:val="000136B3"/>
    <w:rsid w:val="00013FA2"/>
    <w:rsid w:val="000204ED"/>
    <w:rsid w:val="00023035"/>
    <w:rsid w:val="000379DF"/>
    <w:rsid w:val="00044207"/>
    <w:rsid w:val="0005099E"/>
    <w:rsid w:val="00050E88"/>
    <w:rsid w:val="000512EC"/>
    <w:rsid w:val="0005449F"/>
    <w:rsid w:val="00054EA2"/>
    <w:rsid w:val="00060377"/>
    <w:rsid w:val="000621A0"/>
    <w:rsid w:val="0006514C"/>
    <w:rsid w:val="00065AB4"/>
    <w:rsid w:val="00065CC5"/>
    <w:rsid w:val="00073206"/>
    <w:rsid w:val="0007423B"/>
    <w:rsid w:val="000862B3"/>
    <w:rsid w:val="00086338"/>
    <w:rsid w:val="00096094"/>
    <w:rsid w:val="000A2FD5"/>
    <w:rsid w:val="000B2519"/>
    <w:rsid w:val="000B3594"/>
    <w:rsid w:val="000B469E"/>
    <w:rsid w:val="000C47BD"/>
    <w:rsid w:val="000D59F3"/>
    <w:rsid w:val="000E54D0"/>
    <w:rsid w:val="000E7045"/>
    <w:rsid w:val="000F0220"/>
    <w:rsid w:val="000F023E"/>
    <w:rsid w:val="001000D9"/>
    <w:rsid w:val="0010594D"/>
    <w:rsid w:val="00111AAF"/>
    <w:rsid w:val="00122329"/>
    <w:rsid w:val="00133BAE"/>
    <w:rsid w:val="00134798"/>
    <w:rsid w:val="001402DA"/>
    <w:rsid w:val="0014283C"/>
    <w:rsid w:val="001507C7"/>
    <w:rsid w:val="0015327E"/>
    <w:rsid w:val="00162751"/>
    <w:rsid w:val="00166EF5"/>
    <w:rsid w:val="00167847"/>
    <w:rsid w:val="00171FD0"/>
    <w:rsid w:val="00172921"/>
    <w:rsid w:val="00183206"/>
    <w:rsid w:val="0018777F"/>
    <w:rsid w:val="001A2337"/>
    <w:rsid w:val="001A3985"/>
    <w:rsid w:val="001A3BC0"/>
    <w:rsid w:val="001B0D44"/>
    <w:rsid w:val="001B7F6B"/>
    <w:rsid w:val="001C136C"/>
    <w:rsid w:val="001C3A17"/>
    <w:rsid w:val="001C6574"/>
    <w:rsid w:val="001D59B5"/>
    <w:rsid w:val="001E1643"/>
    <w:rsid w:val="001E77CE"/>
    <w:rsid w:val="001F6F9C"/>
    <w:rsid w:val="00202C59"/>
    <w:rsid w:val="00203AD7"/>
    <w:rsid w:val="0021149A"/>
    <w:rsid w:val="00215918"/>
    <w:rsid w:val="002161C2"/>
    <w:rsid w:val="002165D1"/>
    <w:rsid w:val="002348D4"/>
    <w:rsid w:val="00246ADC"/>
    <w:rsid w:val="00250AA7"/>
    <w:rsid w:val="00253861"/>
    <w:rsid w:val="002566D9"/>
    <w:rsid w:val="00261B88"/>
    <w:rsid w:val="00267A33"/>
    <w:rsid w:val="00271168"/>
    <w:rsid w:val="00277B81"/>
    <w:rsid w:val="00280C51"/>
    <w:rsid w:val="0028155C"/>
    <w:rsid w:val="00284932"/>
    <w:rsid w:val="002862D6"/>
    <w:rsid w:val="002930A1"/>
    <w:rsid w:val="0029560A"/>
    <w:rsid w:val="00296052"/>
    <w:rsid w:val="002A1B84"/>
    <w:rsid w:val="002A2AD9"/>
    <w:rsid w:val="002A5632"/>
    <w:rsid w:val="002B05C8"/>
    <w:rsid w:val="002B5533"/>
    <w:rsid w:val="002C1BA7"/>
    <w:rsid w:val="002C2609"/>
    <w:rsid w:val="002C6822"/>
    <w:rsid w:val="002C6E8E"/>
    <w:rsid w:val="002C7850"/>
    <w:rsid w:val="002D0848"/>
    <w:rsid w:val="002D1A07"/>
    <w:rsid w:val="002D1F70"/>
    <w:rsid w:val="002D29B8"/>
    <w:rsid w:val="002D37EB"/>
    <w:rsid w:val="002E31A1"/>
    <w:rsid w:val="002F03C4"/>
    <w:rsid w:val="00302C97"/>
    <w:rsid w:val="00314D60"/>
    <w:rsid w:val="003168D0"/>
    <w:rsid w:val="003220C8"/>
    <w:rsid w:val="0032784C"/>
    <w:rsid w:val="00335BBA"/>
    <w:rsid w:val="003406F1"/>
    <w:rsid w:val="00343260"/>
    <w:rsid w:val="00350E7B"/>
    <w:rsid w:val="0036105A"/>
    <w:rsid w:val="003628CB"/>
    <w:rsid w:val="003636CB"/>
    <w:rsid w:val="003758BA"/>
    <w:rsid w:val="00376048"/>
    <w:rsid w:val="00380BBF"/>
    <w:rsid w:val="00393CA1"/>
    <w:rsid w:val="00397F27"/>
    <w:rsid w:val="003A3CB7"/>
    <w:rsid w:val="003B2CEA"/>
    <w:rsid w:val="003B5B30"/>
    <w:rsid w:val="003C029E"/>
    <w:rsid w:val="003C0A0B"/>
    <w:rsid w:val="003D3B70"/>
    <w:rsid w:val="003D7BED"/>
    <w:rsid w:val="003D7D57"/>
    <w:rsid w:val="003E34D0"/>
    <w:rsid w:val="003F0635"/>
    <w:rsid w:val="003F596A"/>
    <w:rsid w:val="003F74C2"/>
    <w:rsid w:val="00402BFD"/>
    <w:rsid w:val="00411429"/>
    <w:rsid w:val="00416649"/>
    <w:rsid w:val="00416CD5"/>
    <w:rsid w:val="00423473"/>
    <w:rsid w:val="00423DD9"/>
    <w:rsid w:val="0042500F"/>
    <w:rsid w:val="00425978"/>
    <w:rsid w:val="004313AD"/>
    <w:rsid w:val="00431CF6"/>
    <w:rsid w:val="00436039"/>
    <w:rsid w:val="004367BA"/>
    <w:rsid w:val="00442ECA"/>
    <w:rsid w:val="004459F5"/>
    <w:rsid w:val="00447CF5"/>
    <w:rsid w:val="00450AFE"/>
    <w:rsid w:val="0045264C"/>
    <w:rsid w:val="00453E2B"/>
    <w:rsid w:val="004579EA"/>
    <w:rsid w:val="00461102"/>
    <w:rsid w:val="00470626"/>
    <w:rsid w:val="00476032"/>
    <w:rsid w:val="00477606"/>
    <w:rsid w:val="00486309"/>
    <w:rsid w:val="00491290"/>
    <w:rsid w:val="00494FFB"/>
    <w:rsid w:val="00495681"/>
    <w:rsid w:val="004A3DA9"/>
    <w:rsid w:val="004B103F"/>
    <w:rsid w:val="004B33B1"/>
    <w:rsid w:val="004B42C2"/>
    <w:rsid w:val="004B644E"/>
    <w:rsid w:val="004C4387"/>
    <w:rsid w:val="004D370A"/>
    <w:rsid w:val="004D5AB6"/>
    <w:rsid w:val="004D6802"/>
    <w:rsid w:val="004E158D"/>
    <w:rsid w:val="004E3507"/>
    <w:rsid w:val="004E4550"/>
    <w:rsid w:val="004F2100"/>
    <w:rsid w:val="004F222F"/>
    <w:rsid w:val="004F705E"/>
    <w:rsid w:val="00500003"/>
    <w:rsid w:val="005012AE"/>
    <w:rsid w:val="005033C2"/>
    <w:rsid w:val="005054DE"/>
    <w:rsid w:val="00510704"/>
    <w:rsid w:val="00512F3F"/>
    <w:rsid w:val="00517BD5"/>
    <w:rsid w:val="0052450B"/>
    <w:rsid w:val="005259CB"/>
    <w:rsid w:val="00531E92"/>
    <w:rsid w:val="00533ED1"/>
    <w:rsid w:val="00540589"/>
    <w:rsid w:val="00540F37"/>
    <w:rsid w:val="00541BC1"/>
    <w:rsid w:val="005446F0"/>
    <w:rsid w:val="00544F71"/>
    <w:rsid w:val="005501E3"/>
    <w:rsid w:val="00550629"/>
    <w:rsid w:val="00556F32"/>
    <w:rsid w:val="005579AE"/>
    <w:rsid w:val="00563F18"/>
    <w:rsid w:val="00565403"/>
    <w:rsid w:val="00570D46"/>
    <w:rsid w:val="00575D11"/>
    <w:rsid w:val="00580BD4"/>
    <w:rsid w:val="005813E5"/>
    <w:rsid w:val="00583876"/>
    <w:rsid w:val="00587DBD"/>
    <w:rsid w:val="00590443"/>
    <w:rsid w:val="0059280B"/>
    <w:rsid w:val="00597C20"/>
    <w:rsid w:val="005A0826"/>
    <w:rsid w:val="005A236A"/>
    <w:rsid w:val="005A5F25"/>
    <w:rsid w:val="005A6C17"/>
    <w:rsid w:val="005B150D"/>
    <w:rsid w:val="005D31F5"/>
    <w:rsid w:val="005D52B7"/>
    <w:rsid w:val="005E213E"/>
    <w:rsid w:val="005E3DF6"/>
    <w:rsid w:val="005E42AE"/>
    <w:rsid w:val="005E5443"/>
    <w:rsid w:val="005F1123"/>
    <w:rsid w:val="005F2137"/>
    <w:rsid w:val="005F2D73"/>
    <w:rsid w:val="005F5021"/>
    <w:rsid w:val="005F53AC"/>
    <w:rsid w:val="005F58B2"/>
    <w:rsid w:val="005F7AAF"/>
    <w:rsid w:val="00603063"/>
    <w:rsid w:val="00604D44"/>
    <w:rsid w:val="00607093"/>
    <w:rsid w:val="0061032F"/>
    <w:rsid w:val="00614221"/>
    <w:rsid w:val="00621520"/>
    <w:rsid w:val="00624924"/>
    <w:rsid w:val="00630511"/>
    <w:rsid w:val="00630903"/>
    <w:rsid w:val="00631CEF"/>
    <w:rsid w:val="00632766"/>
    <w:rsid w:val="006359FF"/>
    <w:rsid w:val="006379C4"/>
    <w:rsid w:val="0064113C"/>
    <w:rsid w:val="00654DF5"/>
    <w:rsid w:val="00661169"/>
    <w:rsid w:val="0066160F"/>
    <w:rsid w:val="00663DE6"/>
    <w:rsid w:val="00667307"/>
    <w:rsid w:val="00672F45"/>
    <w:rsid w:val="00673D19"/>
    <w:rsid w:val="0067420E"/>
    <w:rsid w:val="00675DE0"/>
    <w:rsid w:val="0067602A"/>
    <w:rsid w:val="006821D4"/>
    <w:rsid w:val="00690516"/>
    <w:rsid w:val="006913CF"/>
    <w:rsid w:val="00692F0B"/>
    <w:rsid w:val="0069575E"/>
    <w:rsid w:val="006A0F9E"/>
    <w:rsid w:val="006A1331"/>
    <w:rsid w:val="006A620B"/>
    <w:rsid w:val="006B2D66"/>
    <w:rsid w:val="006C28EE"/>
    <w:rsid w:val="006C2C4F"/>
    <w:rsid w:val="006C5F10"/>
    <w:rsid w:val="006D7D2E"/>
    <w:rsid w:val="006E666B"/>
    <w:rsid w:val="006E7638"/>
    <w:rsid w:val="006F10CA"/>
    <w:rsid w:val="00707FDA"/>
    <w:rsid w:val="00712A58"/>
    <w:rsid w:val="00717120"/>
    <w:rsid w:val="00726565"/>
    <w:rsid w:val="00731E8B"/>
    <w:rsid w:val="007320FA"/>
    <w:rsid w:val="00732451"/>
    <w:rsid w:val="007419B0"/>
    <w:rsid w:val="00743DC8"/>
    <w:rsid w:val="007467A6"/>
    <w:rsid w:val="0075424F"/>
    <w:rsid w:val="00757981"/>
    <w:rsid w:val="00760A10"/>
    <w:rsid w:val="0076229C"/>
    <w:rsid w:val="00763398"/>
    <w:rsid w:val="0076578F"/>
    <w:rsid w:val="0078131A"/>
    <w:rsid w:val="00783C1D"/>
    <w:rsid w:val="007936FC"/>
    <w:rsid w:val="00796C5F"/>
    <w:rsid w:val="007A598A"/>
    <w:rsid w:val="007B3372"/>
    <w:rsid w:val="007B73AE"/>
    <w:rsid w:val="007C1DCD"/>
    <w:rsid w:val="007D4379"/>
    <w:rsid w:val="007D4D2B"/>
    <w:rsid w:val="007D50E9"/>
    <w:rsid w:val="00805F5C"/>
    <w:rsid w:val="0080787C"/>
    <w:rsid w:val="00815852"/>
    <w:rsid w:val="00817043"/>
    <w:rsid w:val="008247DB"/>
    <w:rsid w:val="008269EB"/>
    <w:rsid w:val="00826A31"/>
    <w:rsid w:val="008443ED"/>
    <w:rsid w:val="0085223E"/>
    <w:rsid w:val="00855C41"/>
    <w:rsid w:val="00856EB9"/>
    <w:rsid w:val="00857448"/>
    <w:rsid w:val="008624FC"/>
    <w:rsid w:val="008647AB"/>
    <w:rsid w:val="00867563"/>
    <w:rsid w:val="0087206D"/>
    <w:rsid w:val="008735BE"/>
    <w:rsid w:val="00877CB7"/>
    <w:rsid w:val="0088016A"/>
    <w:rsid w:val="00893759"/>
    <w:rsid w:val="008956B0"/>
    <w:rsid w:val="00897BF4"/>
    <w:rsid w:val="008B33F3"/>
    <w:rsid w:val="008B43BB"/>
    <w:rsid w:val="008B5615"/>
    <w:rsid w:val="008B7DAA"/>
    <w:rsid w:val="008C08EC"/>
    <w:rsid w:val="008C3FAF"/>
    <w:rsid w:val="008C504C"/>
    <w:rsid w:val="008E079F"/>
    <w:rsid w:val="008E0EEB"/>
    <w:rsid w:val="008F23BA"/>
    <w:rsid w:val="008F6715"/>
    <w:rsid w:val="009023A7"/>
    <w:rsid w:val="00904CAE"/>
    <w:rsid w:val="00905DD0"/>
    <w:rsid w:val="00912FCC"/>
    <w:rsid w:val="009131A4"/>
    <w:rsid w:val="00914F27"/>
    <w:rsid w:val="009264FD"/>
    <w:rsid w:val="009302B6"/>
    <w:rsid w:val="009356DF"/>
    <w:rsid w:val="00943F98"/>
    <w:rsid w:val="00945D65"/>
    <w:rsid w:val="00952519"/>
    <w:rsid w:val="009542F6"/>
    <w:rsid w:val="00955B1B"/>
    <w:rsid w:val="00956427"/>
    <w:rsid w:val="00957F60"/>
    <w:rsid w:val="00961D47"/>
    <w:rsid w:val="0096350A"/>
    <w:rsid w:val="009653A8"/>
    <w:rsid w:val="00965866"/>
    <w:rsid w:val="0097027B"/>
    <w:rsid w:val="00975785"/>
    <w:rsid w:val="009768A7"/>
    <w:rsid w:val="009858BA"/>
    <w:rsid w:val="0098668E"/>
    <w:rsid w:val="009917F2"/>
    <w:rsid w:val="00993799"/>
    <w:rsid w:val="009A5649"/>
    <w:rsid w:val="009B3E5A"/>
    <w:rsid w:val="009C5DC0"/>
    <w:rsid w:val="009D166C"/>
    <w:rsid w:val="009D3B3B"/>
    <w:rsid w:val="009E2AA4"/>
    <w:rsid w:val="009E53D4"/>
    <w:rsid w:val="00A00E32"/>
    <w:rsid w:val="00A02FFE"/>
    <w:rsid w:val="00A1223D"/>
    <w:rsid w:val="00A143EC"/>
    <w:rsid w:val="00A17381"/>
    <w:rsid w:val="00A2602E"/>
    <w:rsid w:val="00A27101"/>
    <w:rsid w:val="00A3662B"/>
    <w:rsid w:val="00A40970"/>
    <w:rsid w:val="00A41821"/>
    <w:rsid w:val="00A4297B"/>
    <w:rsid w:val="00A4420C"/>
    <w:rsid w:val="00A44857"/>
    <w:rsid w:val="00A44D59"/>
    <w:rsid w:val="00A52DAB"/>
    <w:rsid w:val="00A55AF2"/>
    <w:rsid w:val="00A57906"/>
    <w:rsid w:val="00A61E04"/>
    <w:rsid w:val="00A672E5"/>
    <w:rsid w:val="00A67D4A"/>
    <w:rsid w:val="00A76D15"/>
    <w:rsid w:val="00A77FE0"/>
    <w:rsid w:val="00A861AB"/>
    <w:rsid w:val="00A963A6"/>
    <w:rsid w:val="00AA1515"/>
    <w:rsid w:val="00AA2891"/>
    <w:rsid w:val="00AA528F"/>
    <w:rsid w:val="00AB25C3"/>
    <w:rsid w:val="00AB5A31"/>
    <w:rsid w:val="00AB7E9D"/>
    <w:rsid w:val="00AC49B2"/>
    <w:rsid w:val="00AD5717"/>
    <w:rsid w:val="00AE0173"/>
    <w:rsid w:val="00AE1131"/>
    <w:rsid w:val="00AE62E3"/>
    <w:rsid w:val="00AF6B4E"/>
    <w:rsid w:val="00B0602C"/>
    <w:rsid w:val="00B125D3"/>
    <w:rsid w:val="00B135AF"/>
    <w:rsid w:val="00B1443A"/>
    <w:rsid w:val="00B2675C"/>
    <w:rsid w:val="00B2708D"/>
    <w:rsid w:val="00B405AB"/>
    <w:rsid w:val="00B41D9C"/>
    <w:rsid w:val="00B41F26"/>
    <w:rsid w:val="00B464C2"/>
    <w:rsid w:val="00B5437E"/>
    <w:rsid w:val="00B5574A"/>
    <w:rsid w:val="00B62FAB"/>
    <w:rsid w:val="00B641CF"/>
    <w:rsid w:val="00B646E1"/>
    <w:rsid w:val="00B64D3F"/>
    <w:rsid w:val="00B66437"/>
    <w:rsid w:val="00B70CCE"/>
    <w:rsid w:val="00B72F44"/>
    <w:rsid w:val="00B73CB9"/>
    <w:rsid w:val="00B833A3"/>
    <w:rsid w:val="00B911E6"/>
    <w:rsid w:val="00BA3C14"/>
    <w:rsid w:val="00BB66D8"/>
    <w:rsid w:val="00BC2A71"/>
    <w:rsid w:val="00BC5FED"/>
    <w:rsid w:val="00BC6FB8"/>
    <w:rsid w:val="00BD127E"/>
    <w:rsid w:val="00BD6560"/>
    <w:rsid w:val="00BE1DD2"/>
    <w:rsid w:val="00BE2D2A"/>
    <w:rsid w:val="00BE6E9A"/>
    <w:rsid w:val="00BF615E"/>
    <w:rsid w:val="00C0461E"/>
    <w:rsid w:val="00C04981"/>
    <w:rsid w:val="00C063EC"/>
    <w:rsid w:val="00C13F09"/>
    <w:rsid w:val="00C15636"/>
    <w:rsid w:val="00C22628"/>
    <w:rsid w:val="00C27A93"/>
    <w:rsid w:val="00C31423"/>
    <w:rsid w:val="00C3145F"/>
    <w:rsid w:val="00C31FB2"/>
    <w:rsid w:val="00C3534F"/>
    <w:rsid w:val="00C40D5F"/>
    <w:rsid w:val="00C42FF4"/>
    <w:rsid w:val="00C523A5"/>
    <w:rsid w:val="00C57921"/>
    <w:rsid w:val="00C603B9"/>
    <w:rsid w:val="00C615CF"/>
    <w:rsid w:val="00C62A62"/>
    <w:rsid w:val="00C71583"/>
    <w:rsid w:val="00C71F66"/>
    <w:rsid w:val="00C771F0"/>
    <w:rsid w:val="00C8101A"/>
    <w:rsid w:val="00C87A5C"/>
    <w:rsid w:val="00C94A1F"/>
    <w:rsid w:val="00CA4790"/>
    <w:rsid w:val="00CA507E"/>
    <w:rsid w:val="00CB1225"/>
    <w:rsid w:val="00CC1F08"/>
    <w:rsid w:val="00CC538A"/>
    <w:rsid w:val="00CD286D"/>
    <w:rsid w:val="00CD4E74"/>
    <w:rsid w:val="00CE13E1"/>
    <w:rsid w:val="00CE52F7"/>
    <w:rsid w:val="00CF6342"/>
    <w:rsid w:val="00CF6F9C"/>
    <w:rsid w:val="00CF7F95"/>
    <w:rsid w:val="00D00B2F"/>
    <w:rsid w:val="00D11A9C"/>
    <w:rsid w:val="00D167A4"/>
    <w:rsid w:val="00D2526E"/>
    <w:rsid w:val="00D356F5"/>
    <w:rsid w:val="00D36728"/>
    <w:rsid w:val="00D42269"/>
    <w:rsid w:val="00D43F82"/>
    <w:rsid w:val="00D50D77"/>
    <w:rsid w:val="00D60AB7"/>
    <w:rsid w:val="00D60E55"/>
    <w:rsid w:val="00D70245"/>
    <w:rsid w:val="00D70764"/>
    <w:rsid w:val="00D82987"/>
    <w:rsid w:val="00D8419B"/>
    <w:rsid w:val="00D87B2C"/>
    <w:rsid w:val="00D87CBA"/>
    <w:rsid w:val="00D93206"/>
    <w:rsid w:val="00D9645D"/>
    <w:rsid w:val="00DC0D4C"/>
    <w:rsid w:val="00DC770D"/>
    <w:rsid w:val="00DD3DF1"/>
    <w:rsid w:val="00DD4CAA"/>
    <w:rsid w:val="00DD5259"/>
    <w:rsid w:val="00DD696C"/>
    <w:rsid w:val="00DE2662"/>
    <w:rsid w:val="00DE3A33"/>
    <w:rsid w:val="00DE3FD6"/>
    <w:rsid w:val="00DF0472"/>
    <w:rsid w:val="00DF22DF"/>
    <w:rsid w:val="00DF26D4"/>
    <w:rsid w:val="00DF2E3E"/>
    <w:rsid w:val="00DF3A6C"/>
    <w:rsid w:val="00E00381"/>
    <w:rsid w:val="00E0618C"/>
    <w:rsid w:val="00E07490"/>
    <w:rsid w:val="00E1224A"/>
    <w:rsid w:val="00E125B6"/>
    <w:rsid w:val="00E22D42"/>
    <w:rsid w:val="00E241E4"/>
    <w:rsid w:val="00E2768F"/>
    <w:rsid w:val="00E32C14"/>
    <w:rsid w:val="00E34CA9"/>
    <w:rsid w:val="00E407D8"/>
    <w:rsid w:val="00E41221"/>
    <w:rsid w:val="00E41521"/>
    <w:rsid w:val="00E42CB8"/>
    <w:rsid w:val="00E44011"/>
    <w:rsid w:val="00E5339A"/>
    <w:rsid w:val="00E57716"/>
    <w:rsid w:val="00E64C6C"/>
    <w:rsid w:val="00E6659D"/>
    <w:rsid w:val="00E767A3"/>
    <w:rsid w:val="00E83261"/>
    <w:rsid w:val="00E83DDA"/>
    <w:rsid w:val="00E96206"/>
    <w:rsid w:val="00E969C8"/>
    <w:rsid w:val="00EA128C"/>
    <w:rsid w:val="00EA1C57"/>
    <w:rsid w:val="00EA271D"/>
    <w:rsid w:val="00EA31C4"/>
    <w:rsid w:val="00EB1E36"/>
    <w:rsid w:val="00EB204D"/>
    <w:rsid w:val="00EB424A"/>
    <w:rsid w:val="00EB6DEA"/>
    <w:rsid w:val="00EC31A5"/>
    <w:rsid w:val="00ED060A"/>
    <w:rsid w:val="00EE55A8"/>
    <w:rsid w:val="00EF5439"/>
    <w:rsid w:val="00EF7B46"/>
    <w:rsid w:val="00EF7FE8"/>
    <w:rsid w:val="00F02751"/>
    <w:rsid w:val="00F0376A"/>
    <w:rsid w:val="00F04174"/>
    <w:rsid w:val="00F068B3"/>
    <w:rsid w:val="00F1156F"/>
    <w:rsid w:val="00F20496"/>
    <w:rsid w:val="00F2206B"/>
    <w:rsid w:val="00F2258F"/>
    <w:rsid w:val="00F3559B"/>
    <w:rsid w:val="00F355A4"/>
    <w:rsid w:val="00F419B1"/>
    <w:rsid w:val="00F4248C"/>
    <w:rsid w:val="00F4262F"/>
    <w:rsid w:val="00F50008"/>
    <w:rsid w:val="00F5244B"/>
    <w:rsid w:val="00F5534E"/>
    <w:rsid w:val="00F554E2"/>
    <w:rsid w:val="00F55720"/>
    <w:rsid w:val="00F55870"/>
    <w:rsid w:val="00F66EFE"/>
    <w:rsid w:val="00F73463"/>
    <w:rsid w:val="00F80A91"/>
    <w:rsid w:val="00F8474C"/>
    <w:rsid w:val="00F85CD4"/>
    <w:rsid w:val="00F927A0"/>
    <w:rsid w:val="00F92999"/>
    <w:rsid w:val="00F96230"/>
    <w:rsid w:val="00FA5CBB"/>
    <w:rsid w:val="00FB2B23"/>
    <w:rsid w:val="00FC3C7B"/>
    <w:rsid w:val="00FD0EA6"/>
    <w:rsid w:val="00FD50CE"/>
    <w:rsid w:val="00FE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39A89"/>
  <w15:docId w15:val="{4FDD9E41-137B-48EF-A092-23099C82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style18">
    <w:name w:val="s4 style18"/>
    <w:basedOn w:val="DefaultParagraphFont"/>
    <w:rsid w:val="0005449F"/>
  </w:style>
  <w:style w:type="paragraph" w:styleId="Header">
    <w:name w:val="header"/>
    <w:basedOn w:val="Normal"/>
    <w:link w:val="HeaderChar"/>
    <w:uiPriority w:val="99"/>
    <w:unhideWhenUsed/>
    <w:rsid w:val="00B12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D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12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D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FC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qFormat/>
    <w:rsid w:val="005D31F5"/>
    <w:pPr>
      <w:ind w:left="720"/>
      <w:contextualSpacing/>
    </w:pPr>
  </w:style>
  <w:style w:type="paragraph" w:customStyle="1" w:styleId="arial12">
    <w:name w:val="arial12"/>
    <w:basedOn w:val="Normal"/>
    <w:rsid w:val="005D31F5"/>
    <w:pPr>
      <w:ind w:firstLine="720"/>
      <w:jc w:val="both"/>
    </w:pPr>
    <w:rPr>
      <w:rFonts w:ascii="Arial UpMR" w:hAnsi="Arial UpMR"/>
      <w:sz w:val="20"/>
      <w:szCs w:val="20"/>
      <w:lang w:val="en-US" w:eastAsia="en-US"/>
    </w:rPr>
  </w:style>
  <w:style w:type="paragraph" w:styleId="NoSpacing">
    <w:name w:val="No Spacing"/>
    <w:qFormat/>
    <w:rsid w:val="0046110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customStyle="1" w:styleId="h4">
    <w:name w:val="h4"/>
    <w:basedOn w:val="Normal"/>
    <w:rsid w:val="00380BBF"/>
    <w:pPr>
      <w:spacing w:after="94"/>
    </w:pPr>
    <w:rPr>
      <w:rFonts w:ascii="Helvetica" w:hAnsi="Helvetica" w:cs="Helvetica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2092-A8A7-4C75-9BDE-6F076692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7</cp:revision>
  <cp:lastPrinted>2024-06-14T07:48:00Z</cp:lastPrinted>
  <dcterms:created xsi:type="dcterms:W3CDTF">2024-06-12T10:26:00Z</dcterms:created>
  <dcterms:modified xsi:type="dcterms:W3CDTF">2024-06-14T07:51:00Z</dcterms:modified>
</cp:coreProperties>
</file>