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D97A" w14:textId="77777777" w:rsidR="0038717E" w:rsidRDefault="00714570" w:rsidP="00714570">
      <w:pPr>
        <w:tabs>
          <w:tab w:val="left" w:pos="432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</w:t>
      </w:r>
    </w:p>
    <w:p w14:paraId="524E93D6" w14:textId="46B42B8D" w:rsidR="00714570" w:rsidRDefault="0038717E" w:rsidP="00714570">
      <w:pPr>
        <w:tabs>
          <w:tab w:val="left" w:pos="4320"/>
        </w:tabs>
        <w:jc w:val="both"/>
        <w:rPr>
          <w:rFonts w:ascii="Bookman Old Style" w:hAnsi="Bookman Old Style"/>
          <w:b/>
          <w:lang w:val="ro-RO"/>
        </w:rPr>
      </w:pPr>
      <w:bookmarkStart w:id="0" w:name="_Hlk73346909"/>
      <w:r>
        <w:rPr>
          <w:rFonts w:ascii="Bookman Old Style" w:hAnsi="Bookman Old Style"/>
          <w:b/>
        </w:rPr>
        <w:t xml:space="preserve">     </w:t>
      </w:r>
      <w:r w:rsidR="00714570">
        <w:rPr>
          <w:rFonts w:ascii="Bookman Old Style" w:hAnsi="Bookman Old Style"/>
          <w:b/>
        </w:rPr>
        <w:t xml:space="preserve">        ROMÂNIA  </w:t>
      </w:r>
    </w:p>
    <w:p w14:paraId="2B8A6CF5" w14:textId="77777777" w:rsidR="00714570" w:rsidRDefault="00714570" w:rsidP="00714570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JUDEŢUL  BUZĂU</w:t>
      </w:r>
    </w:p>
    <w:p w14:paraId="7882C246" w14:textId="77777777" w:rsidR="00714570" w:rsidRDefault="00714570" w:rsidP="00714570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CONSILIUL LOCAL AL ORAŞULUI</w:t>
      </w:r>
    </w:p>
    <w:p w14:paraId="4B63FE60" w14:textId="77777777" w:rsidR="00714570" w:rsidRDefault="00714570" w:rsidP="00714570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PĂTÂRLAGELE</w:t>
      </w:r>
    </w:p>
    <w:p w14:paraId="562287F5" w14:textId="77777777" w:rsidR="00714570" w:rsidRDefault="00714570" w:rsidP="00714570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</w:p>
    <w:p w14:paraId="05C6AF1A" w14:textId="77777777" w:rsidR="00714570" w:rsidRDefault="00714570" w:rsidP="00714570">
      <w:pPr>
        <w:jc w:val="both"/>
        <w:rPr>
          <w:rFonts w:ascii="Bookman Old Style" w:hAnsi="Bookman Old Style"/>
          <w:b/>
          <w:lang w:val="ro-RO"/>
        </w:rPr>
      </w:pPr>
    </w:p>
    <w:p w14:paraId="32383DE8" w14:textId="77777777" w:rsidR="00714570" w:rsidRPr="008E5256" w:rsidRDefault="00714570" w:rsidP="00714570">
      <w:pPr>
        <w:jc w:val="center"/>
        <w:rPr>
          <w:rFonts w:ascii="Bookman Old Style" w:hAnsi="Bookman Old Style"/>
          <w:b/>
          <w:sz w:val="26"/>
          <w:szCs w:val="26"/>
        </w:rPr>
      </w:pPr>
      <w:proofErr w:type="gramStart"/>
      <w:r w:rsidRPr="008E5256">
        <w:rPr>
          <w:rFonts w:ascii="Bookman Old Style" w:hAnsi="Bookman Old Style"/>
          <w:b/>
          <w:sz w:val="26"/>
          <w:szCs w:val="26"/>
        </w:rPr>
        <w:t>PROIECT  DE</w:t>
      </w:r>
      <w:proofErr w:type="gramEnd"/>
      <w:r w:rsidRPr="008E5256">
        <w:rPr>
          <w:rFonts w:ascii="Bookman Old Style" w:hAnsi="Bookman Old Style"/>
          <w:b/>
          <w:sz w:val="26"/>
          <w:szCs w:val="26"/>
        </w:rPr>
        <w:t xml:space="preserve">  HOTĂRÂRE</w:t>
      </w:r>
    </w:p>
    <w:p w14:paraId="045DE357" w14:textId="565DED02" w:rsidR="00E643B6" w:rsidRPr="00C65026" w:rsidRDefault="00714570" w:rsidP="00E643B6">
      <w:pPr>
        <w:jc w:val="center"/>
        <w:rPr>
          <w:rFonts w:ascii="Bookman Old Style" w:hAnsi="Bookman Old Style"/>
          <w:b/>
          <w:lang w:val="ro-RO"/>
        </w:rPr>
      </w:pPr>
      <w:r w:rsidRPr="00C65026">
        <w:rPr>
          <w:rFonts w:ascii="Bookman Old Style" w:hAnsi="Bookman Old Style"/>
          <w:b/>
          <w:lang w:val="ro-RO"/>
        </w:rPr>
        <w:t>privind   aprobarea</w:t>
      </w:r>
      <w:r w:rsidR="008E5256" w:rsidRPr="00C65026">
        <w:rPr>
          <w:rFonts w:ascii="Bookman Old Style" w:hAnsi="Bookman Old Style"/>
          <w:b/>
          <w:lang w:val="ro-RO"/>
        </w:rPr>
        <w:t xml:space="preserve"> </w:t>
      </w:r>
      <w:r w:rsidRPr="00C65026">
        <w:rPr>
          <w:rFonts w:ascii="Bookman Old Style" w:hAnsi="Bookman Old Style"/>
          <w:b/>
          <w:lang w:val="ro-RO"/>
        </w:rPr>
        <w:t xml:space="preserve"> </w:t>
      </w:r>
      <w:r w:rsidR="00DF1C74" w:rsidRPr="00C65026">
        <w:rPr>
          <w:rFonts w:ascii="Bookman Old Style" w:hAnsi="Bookman Old Style"/>
          <w:b/>
          <w:lang w:val="ro-RO"/>
        </w:rPr>
        <w:t>trecer</w:t>
      </w:r>
      <w:r w:rsidR="008E5256" w:rsidRPr="00C65026">
        <w:rPr>
          <w:rFonts w:ascii="Bookman Old Style" w:hAnsi="Bookman Old Style"/>
          <w:b/>
          <w:lang w:val="ro-RO"/>
        </w:rPr>
        <w:t>ii terenului în suprafa</w:t>
      </w:r>
      <w:r w:rsidR="008E5256" w:rsidRPr="00C65026">
        <w:rPr>
          <w:rFonts w:ascii="Cambria" w:hAnsi="Cambria" w:cs="Cambria"/>
          <w:b/>
          <w:lang w:val="ro-RO"/>
        </w:rPr>
        <w:t>ț</w:t>
      </w:r>
      <w:r w:rsidR="008E5256" w:rsidRPr="00C65026">
        <w:rPr>
          <w:rFonts w:ascii="Bookman Old Style" w:hAnsi="Bookman Old Style" w:cs="Bookman Old Style"/>
          <w:b/>
          <w:lang w:val="ro-RO"/>
        </w:rPr>
        <w:t>ă</w:t>
      </w:r>
      <w:r w:rsidR="008E5256" w:rsidRPr="00C65026">
        <w:rPr>
          <w:rFonts w:ascii="Bookman Old Style" w:hAnsi="Bookman Old Style"/>
          <w:b/>
          <w:lang w:val="ro-RO"/>
        </w:rPr>
        <w:t xml:space="preserve"> de  2153 m.p</w:t>
      </w:r>
      <w:r w:rsidR="00DF1C74" w:rsidRPr="00C65026">
        <w:rPr>
          <w:rFonts w:ascii="Bookman Old Style" w:hAnsi="Bookman Old Style"/>
          <w:b/>
          <w:lang w:val="ro-RO"/>
        </w:rPr>
        <w:t xml:space="preserve"> </w:t>
      </w:r>
      <w:r w:rsidR="008E5256" w:rsidRPr="00C65026">
        <w:rPr>
          <w:rFonts w:ascii="Bookman Old Style" w:hAnsi="Bookman Old Style"/>
          <w:b/>
          <w:lang w:val="ro-RO"/>
        </w:rPr>
        <w:t xml:space="preserve"> situat în  ora</w:t>
      </w:r>
      <w:r w:rsidR="008E5256" w:rsidRPr="00C65026">
        <w:rPr>
          <w:rFonts w:ascii="Cambria" w:hAnsi="Cambria" w:cs="Cambria"/>
          <w:b/>
          <w:lang w:val="ro-RO"/>
        </w:rPr>
        <w:t>ș</w:t>
      </w:r>
      <w:r w:rsidR="008E5256" w:rsidRPr="00C65026">
        <w:rPr>
          <w:rFonts w:ascii="Bookman Old Style" w:hAnsi="Bookman Old Style"/>
          <w:b/>
          <w:lang w:val="ro-RO"/>
        </w:rPr>
        <w:t>ul P</w:t>
      </w:r>
      <w:r w:rsidR="008E5256" w:rsidRPr="00C65026">
        <w:rPr>
          <w:rFonts w:ascii="Bookman Old Style" w:hAnsi="Bookman Old Style" w:cs="Bookman Old Style"/>
          <w:b/>
          <w:lang w:val="ro-RO"/>
        </w:rPr>
        <w:t>ă</w:t>
      </w:r>
      <w:r w:rsidR="008E5256" w:rsidRPr="00C65026">
        <w:rPr>
          <w:rFonts w:ascii="Bookman Old Style" w:hAnsi="Bookman Old Style"/>
          <w:b/>
          <w:lang w:val="ro-RO"/>
        </w:rPr>
        <w:t>t</w:t>
      </w:r>
      <w:r w:rsidR="008E5256" w:rsidRPr="00C65026">
        <w:rPr>
          <w:rFonts w:ascii="Bookman Old Style" w:hAnsi="Bookman Old Style" w:cs="Bookman Old Style"/>
          <w:b/>
          <w:lang w:val="ro-RO"/>
        </w:rPr>
        <w:t>â</w:t>
      </w:r>
      <w:r w:rsidR="008E5256" w:rsidRPr="00C65026">
        <w:rPr>
          <w:rFonts w:ascii="Bookman Old Style" w:hAnsi="Bookman Old Style"/>
          <w:b/>
          <w:lang w:val="ro-RO"/>
        </w:rPr>
        <w:t>rlagele, str. Nicolae Bălcescu, nr. 3</w:t>
      </w:r>
      <w:r w:rsidR="00C65026" w:rsidRPr="00C65026">
        <w:rPr>
          <w:rFonts w:ascii="Bookman Old Style" w:hAnsi="Bookman Old Style"/>
          <w:b/>
          <w:lang w:val="ro-RO"/>
        </w:rPr>
        <w:t xml:space="preserve">, identificat cu  </w:t>
      </w:r>
      <w:r w:rsidR="008E5256" w:rsidRPr="00C65026">
        <w:rPr>
          <w:rFonts w:ascii="Bookman Old Style" w:hAnsi="Bookman Old Style"/>
          <w:b/>
          <w:lang w:val="ro-RO"/>
        </w:rPr>
        <w:t>nr. cadastral   24053 / T 473, p 5</w:t>
      </w:r>
      <w:r w:rsidR="00C65026" w:rsidRPr="00C65026">
        <w:rPr>
          <w:rFonts w:ascii="Bookman Old Style" w:hAnsi="Bookman Old Style"/>
          <w:b/>
          <w:lang w:val="ro-RO"/>
        </w:rPr>
        <w:t xml:space="preserve">, înscris în Cartea Funciară nr. 24053 </w:t>
      </w:r>
      <w:r w:rsidR="008E5256" w:rsidRPr="00C65026">
        <w:rPr>
          <w:rFonts w:ascii="Bookman Old Style" w:hAnsi="Bookman Old Style"/>
          <w:b/>
          <w:lang w:val="ro-RO"/>
        </w:rPr>
        <w:t xml:space="preserve"> </w:t>
      </w:r>
      <w:r w:rsidR="00DF1C74" w:rsidRPr="00C65026">
        <w:rPr>
          <w:rFonts w:ascii="Bookman Old Style" w:hAnsi="Bookman Old Style"/>
          <w:b/>
          <w:lang w:val="ro-RO"/>
        </w:rPr>
        <w:t xml:space="preserve">din proprietatea publică  a </w:t>
      </w:r>
      <w:r w:rsidR="002E5F98">
        <w:rPr>
          <w:rFonts w:ascii="Bookman Old Style" w:hAnsi="Bookman Old Style"/>
          <w:b/>
          <w:lang w:val="ro-RO"/>
        </w:rPr>
        <w:t xml:space="preserve">U.A.T </w:t>
      </w:r>
      <w:r w:rsidR="00DF1C74" w:rsidRPr="00C65026">
        <w:rPr>
          <w:rFonts w:ascii="Bookman Old Style" w:hAnsi="Bookman Old Style"/>
          <w:b/>
          <w:lang w:val="ro-RO"/>
        </w:rPr>
        <w:t>ora</w:t>
      </w:r>
      <w:r w:rsidR="00DF1C74" w:rsidRPr="00C65026">
        <w:rPr>
          <w:rFonts w:ascii="Cambria" w:hAnsi="Cambria" w:cs="Cambria"/>
          <w:b/>
          <w:lang w:val="ro-RO"/>
        </w:rPr>
        <w:t>ș</w:t>
      </w:r>
      <w:r w:rsidR="00DF1C74" w:rsidRPr="00C65026">
        <w:rPr>
          <w:rFonts w:ascii="Bookman Old Style" w:hAnsi="Bookman Old Style"/>
          <w:b/>
          <w:lang w:val="ro-RO"/>
        </w:rPr>
        <w:t xml:space="preserve"> P</w:t>
      </w:r>
      <w:r w:rsidR="00DF1C74" w:rsidRPr="00C65026">
        <w:rPr>
          <w:rFonts w:ascii="Bookman Old Style" w:hAnsi="Bookman Old Style" w:cs="Bookman Old Style"/>
          <w:b/>
          <w:lang w:val="ro-RO"/>
        </w:rPr>
        <w:t>ă</w:t>
      </w:r>
      <w:r w:rsidR="00DF1C74" w:rsidRPr="00C65026">
        <w:rPr>
          <w:rFonts w:ascii="Bookman Old Style" w:hAnsi="Bookman Old Style"/>
          <w:b/>
          <w:lang w:val="ro-RO"/>
        </w:rPr>
        <w:t>t</w:t>
      </w:r>
      <w:r w:rsidR="00DF1C74" w:rsidRPr="00C65026">
        <w:rPr>
          <w:rFonts w:ascii="Bookman Old Style" w:hAnsi="Bookman Old Style" w:cs="Bookman Old Style"/>
          <w:b/>
          <w:lang w:val="ro-RO"/>
        </w:rPr>
        <w:t>â</w:t>
      </w:r>
      <w:r w:rsidR="00DF1C74" w:rsidRPr="00C65026">
        <w:rPr>
          <w:rFonts w:ascii="Bookman Old Style" w:hAnsi="Bookman Old Style"/>
          <w:b/>
          <w:lang w:val="ro-RO"/>
        </w:rPr>
        <w:t xml:space="preserve">rlagele </w:t>
      </w:r>
      <w:r w:rsidR="00DF1C74" w:rsidRPr="00C65026">
        <w:rPr>
          <w:rFonts w:ascii="Bookman Old Style" w:hAnsi="Bookman Old Style" w:cs="Bookman Old Style"/>
          <w:b/>
          <w:lang w:val="ro-RO"/>
        </w:rPr>
        <w:t>î</w:t>
      </w:r>
      <w:r w:rsidR="00DF1C74" w:rsidRPr="00C65026">
        <w:rPr>
          <w:rFonts w:ascii="Bookman Old Style" w:hAnsi="Bookman Old Style"/>
          <w:b/>
          <w:lang w:val="ro-RO"/>
        </w:rPr>
        <w:t>n proprietatea  publică a jude</w:t>
      </w:r>
      <w:r w:rsidR="00DF1C74" w:rsidRPr="00C65026">
        <w:rPr>
          <w:rFonts w:ascii="Cambria" w:hAnsi="Cambria" w:cs="Cambria"/>
          <w:b/>
          <w:lang w:val="ro-RO"/>
        </w:rPr>
        <w:t>ț</w:t>
      </w:r>
      <w:r w:rsidR="00DF1C74" w:rsidRPr="00C65026">
        <w:rPr>
          <w:rFonts w:ascii="Bookman Old Style" w:hAnsi="Bookman Old Style"/>
          <w:b/>
          <w:lang w:val="ro-RO"/>
        </w:rPr>
        <w:t xml:space="preserve">ului Buzău  </w:t>
      </w:r>
    </w:p>
    <w:p w14:paraId="7F738AED" w14:textId="4D2632F0" w:rsidR="00714570" w:rsidRPr="00C65026" w:rsidRDefault="004704A0" w:rsidP="00714570">
      <w:pPr>
        <w:jc w:val="center"/>
        <w:rPr>
          <w:rFonts w:ascii="Bookman Old Style" w:hAnsi="Bookman Old Style"/>
          <w:b/>
          <w:lang w:val="ro-RO"/>
        </w:rPr>
      </w:pPr>
      <w:r w:rsidRPr="00C65026">
        <w:rPr>
          <w:rFonts w:ascii="Bookman Old Style" w:hAnsi="Bookman Old Style"/>
          <w:b/>
          <w:lang w:val="ro-RO"/>
        </w:rPr>
        <w:t xml:space="preserve"> </w:t>
      </w:r>
    </w:p>
    <w:p w14:paraId="0EA5A7E0" w14:textId="77777777" w:rsidR="00714570" w:rsidRDefault="00714570" w:rsidP="00714570">
      <w:pPr>
        <w:jc w:val="center"/>
        <w:rPr>
          <w:rFonts w:ascii="Bookman Old Style" w:hAnsi="Bookman Old Style"/>
          <w:lang w:val="ro-RO"/>
        </w:rPr>
      </w:pPr>
    </w:p>
    <w:p w14:paraId="042606EF" w14:textId="77777777" w:rsidR="00714570" w:rsidRDefault="00714570" w:rsidP="00F6524F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Consiliul local al oraşului Pătârlagele, judeţul Buzău, întrunit în şedinţă ordinară,</w:t>
      </w:r>
    </w:p>
    <w:p w14:paraId="41E4A809" w14:textId="77777777" w:rsidR="00714570" w:rsidRDefault="00714570" w:rsidP="00F6524F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 :</w:t>
      </w:r>
    </w:p>
    <w:p w14:paraId="7C0F375C" w14:textId="38CA1F13" w:rsidR="00714570" w:rsidRDefault="00714570" w:rsidP="00F6524F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</w:t>
      </w:r>
      <w:r w:rsidR="009B7487">
        <w:rPr>
          <w:rFonts w:ascii="Bookman Old Style" w:hAnsi="Bookman Old Style"/>
          <w:lang w:val="ro-RO"/>
        </w:rPr>
        <w:t xml:space="preserve">     </w:t>
      </w:r>
      <w:r>
        <w:rPr>
          <w:rFonts w:ascii="Bookman Old Style" w:hAnsi="Bookman Old Style"/>
          <w:lang w:val="ro-RO"/>
        </w:rPr>
        <w:t xml:space="preserve"> -</w:t>
      </w:r>
      <w:r w:rsidR="005E7437">
        <w:rPr>
          <w:rFonts w:ascii="Bookman Old Style" w:hAnsi="Bookman Old Style"/>
          <w:lang w:val="ro-RO"/>
        </w:rPr>
        <w:t>referatul de aprobare</w:t>
      </w:r>
      <w:r>
        <w:rPr>
          <w:rFonts w:ascii="Bookman Old Style" w:hAnsi="Bookman Old Style"/>
          <w:lang w:val="ro-RO"/>
        </w:rPr>
        <w:t xml:space="preserve"> prezentat de primarul oraşului Pătârlagele, judeţul Buzău, înregistrat la nr.</w:t>
      </w:r>
      <w:r w:rsidR="003F2AE1">
        <w:rPr>
          <w:rFonts w:ascii="Bookman Old Style" w:hAnsi="Bookman Old Style"/>
          <w:lang w:val="ro-RO"/>
        </w:rPr>
        <w:t xml:space="preserve"> 3531 / 20.04.2023</w:t>
      </w:r>
      <w:r>
        <w:rPr>
          <w:rFonts w:ascii="Bookman Old Style" w:hAnsi="Bookman Old Style"/>
          <w:lang w:val="ro-RO"/>
        </w:rPr>
        <w:t xml:space="preserve">;  </w:t>
      </w:r>
    </w:p>
    <w:p w14:paraId="4CE2FD6F" w14:textId="5F0096F5" w:rsidR="00DF1C74" w:rsidRDefault="00714570" w:rsidP="00F6524F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</w:t>
      </w:r>
      <w:r w:rsidR="009B7487">
        <w:rPr>
          <w:rFonts w:ascii="Bookman Old Style" w:hAnsi="Bookman Old Style"/>
          <w:lang w:val="ro-RO"/>
        </w:rPr>
        <w:t xml:space="preserve">   </w:t>
      </w:r>
      <w:r>
        <w:rPr>
          <w:rFonts w:ascii="Bookman Old Style" w:hAnsi="Bookman Old Style"/>
          <w:lang w:val="ro-RO"/>
        </w:rPr>
        <w:t xml:space="preserve">  - raportul compartimentului de specialitate înregistrat la nr.</w:t>
      </w:r>
      <w:r w:rsidR="003F2AE1">
        <w:rPr>
          <w:rFonts w:ascii="Bookman Old Style" w:hAnsi="Bookman Old Style"/>
          <w:lang w:val="ro-RO"/>
        </w:rPr>
        <w:t xml:space="preserve"> 3532 /20.04.2023</w:t>
      </w:r>
      <w:r w:rsidR="00E53FFE">
        <w:rPr>
          <w:rFonts w:ascii="Bookman Old Style" w:hAnsi="Bookman Old Style"/>
          <w:lang w:val="ro-RO"/>
        </w:rPr>
        <w:t>;</w:t>
      </w:r>
      <w:r w:rsidR="003D7C32">
        <w:rPr>
          <w:rFonts w:ascii="Bookman Old Style" w:hAnsi="Bookman Old Style"/>
          <w:lang w:val="ro-RO"/>
        </w:rPr>
        <w:t xml:space="preserve"> </w:t>
      </w:r>
    </w:p>
    <w:p w14:paraId="2C70E02E" w14:textId="5200BF67" w:rsidR="00DF1C74" w:rsidRDefault="00DF1C74" w:rsidP="00DF1C74">
      <w:pPr>
        <w:jc w:val="both"/>
        <w:rPr>
          <w:rFonts w:ascii="Bookman Old Style" w:eastAsiaTheme="minorHAnsi" w:hAnsi="Bookman Old Style" w:cstheme="minorBidi"/>
        </w:rPr>
      </w:pPr>
      <w:r w:rsidRPr="00DF1C74">
        <w:rPr>
          <w:rFonts w:ascii="Bookman Old Style" w:hAnsi="Bookman Old Style"/>
          <w:lang w:val="ro-RO"/>
        </w:rPr>
        <w:t xml:space="preserve">           - prevederile </w:t>
      </w:r>
      <w:proofErr w:type="spellStart"/>
      <w:r w:rsidRPr="00DF1C74">
        <w:rPr>
          <w:rFonts w:ascii="Bookman Old Style" w:eastAsiaTheme="minorHAnsi" w:hAnsi="Bookman Old Style" w:cstheme="minorBidi"/>
        </w:rPr>
        <w:t>Hotărârii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</w:t>
      </w:r>
      <w:proofErr w:type="spellStart"/>
      <w:r w:rsidRPr="00DF1C74">
        <w:rPr>
          <w:rFonts w:ascii="Bookman Old Style" w:eastAsiaTheme="minorHAnsi" w:hAnsi="Bookman Old Style" w:cstheme="minorBidi"/>
        </w:rPr>
        <w:t>Consiliului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Local nr. </w:t>
      </w:r>
      <w:r w:rsidRPr="00DF1C74">
        <w:rPr>
          <w:rFonts w:ascii="Bookman Old Style" w:eastAsiaTheme="minorHAnsi" w:hAnsi="Bookman Old Style" w:cstheme="minorBidi"/>
          <w:lang w:val="ro-RO"/>
        </w:rPr>
        <w:t>41 / 16.09.1999</w:t>
      </w:r>
      <w:r w:rsidRPr="00DF1C74">
        <w:rPr>
          <w:rFonts w:ascii="Bookman Old Style" w:eastAsiaTheme="minorHAnsi" w:hAnsi="Bookman Old Style" w:cstheme="minorBidi"/>
        </w:rPr>
        <w:t xml:space="preserve"> </w:t>
      </w:r>
      <w:proofErr w:type="spellStart"/>
      <w:r w:rsidRPr="00DF1C74">
        <w:rPr>
          <w:rFonts w:ascii="Bookman Old Style" w:eastAsiaTheme="minorHAnsi" w:hAnsi="Bookman Old Style" w:cstheme="minorBidi"/>
        </w:rPr>
        <w:t>privind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</w:t>
      </w:r>
      <w:r w:rsidRPr="00DF1C74">
        <w:rPr>
          <w:rFonts w:ascii="Bookman Old Style" w:eastAsiaTheme="minorHAnsi" w:hAnsi="Bookman Old Style" w:cstheme="minorBidi"/>
          <w:lang w:val="ro-RO"/>
        </w:rPr>
        <w:t>completarea inventarului bunurilor care aparţin domeniului public al oraşului Pătârlagele,  atestat prin Hotărârea Guvernului nr. 1348 / 2001</w:t>
      </w:r>
      <w:r w:rsidRPr="00DF1C74">
        <w:rPr>
          <w:rFonts w:ascii="Bookman Old Style" w:eastAsiaTheme="minorHAnsi" w:hAnsi="Bookman Old Style" w:cstheme="minorBidi"/>
        </w:rPr>
        <w:t xml:space="preserve"> </w:t>
      </w:r>
      <w:proofErr w:type="spellStart"/>
      <w:r w:rsidRPr="00DF1C74">
        <w:rPr>
          <w:rFonts w:ascii="Bookman Old Style" w:eastAsiaTheme="minorHAnsi" w:hAnsi="Bookman Old Style" w:cstheme="minorBidi"/>
        </w:rPr>
        <w:t>privind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</w:t>
      </w:r>
      <w:proofErr w:type="spellStart"/>
      <w:r w:rsidRPr="00DF1C74">
        <w:rPr>
          <w:rFonts w:ascii="Bookman Old Style" w:eastAsiaTheme="minorHAnsi" w:hAnsi="Bookman Old Style" w:cstheme="minorBidi"/>
        </w:rPr>
        <w:t>atestarea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</w:t>
      </w:r>
      <w:proofErr w:type="spellStart"/>
      <w:r w:rsidRPr="00DF1C74">
        <w:rPr>
          <w:rFonts w:ascii="Bookman Old Style" w:eastAsiaTheme="minorHAnsi" w:hAnsi="Bookman Old Style" w:cstheme="minorBidi"/>
        </w:rPr>
        <w:t>domeniului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 public al </w:t>
      </w:r>
      <w:proofErr w:type="spellStart"/>
      <w:r w:rsidRPr="00DF1C74">
        <w:rPr>
          <w:rFonts w:ascii="Bookman Old Style" w:eastAsiaTheme="minorHAnsi" w:hAnsi="Bookman Old Style" w:cstheme="minorBidi"/>
        </w:rPr>
        <w:t>jude</w:t>
      </w:r>
      <w:r w:rsidRPr="00DF1C74">
        <w:rPr>
          <w:rFonts w:ascii="Cambria" w:eastAsiaTheme="minorHAnsi" w:hAnsi="Cambria" w:cs="Cambria"/>
        </w:rPr>
        <w:t>ț</w:t>
      </w:r>
      <w:r w:rsidRPr="00DF1C74">
        <w:rPr>
          <w:rFonts w:ascii="Bookman Old Style" w:eastAsiaTheme="minorHAnsi" w:hAnsi="Bookman Old Style" w:cstheme="minorBidi"/>
        </w:rPr>
        <w:t>ului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</w:t>
      </w:r>
      <w:proofErr w:type="spellStart"/>
      <w:r w:rsidRPr="00DF1C74">
        <w:rPr>
          <w:rFonts w:ascii="Bookman Old Style" w:eastAsiaTheme="minorHAnsi" w:hAnsi="Bookman Old Style" w:cstheme="minorBidi"/>
        </w:rPr>
        <w:t>Buzău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, precum </w:t>
      </w:r>
      <w:proofErr w:type="spellStart"/>
      <w:r w:rsidRPr="00DF1C74">
        <w:rPr>
          <w:rFonts w:ascii="Cambria" w:eastAsiaTheme="minorHAnsi" w:hAnsi="Cambria" w:cs="Cambria"/>
        </w:rPr>
        <w:t>ș</w:t>
      </w:r>
      <w:r w:rsidRPr="00DF1C74">
        <w:rPr>
          <w:rFonts w:ascii="Bookman Old Style" w:eastAsiaTheme="minorHAnsi" w:hAnsi="Bookman Old Style" w:cstheme="minorBidi"/>
        </w:rPr>
        <w:t>i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a </w:t>
      </w:r>
      <w:proofErr w:type="spellStart"/>
      <w:r w:rsidRPr="00DF1C74">
        <w:rPr>
          <w:rFonts w:ascii="Bookman Old Style" w:eastAsiaTheme="minorHAnsi" w:hAnsi="Bookman Old Style" w:cstheme="minorBidi"/>
        </w:rPr>
        <w:t>municipiilor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, </w:t>
      </w:r>
      <w:proofErr w:type="spellStart"/>
      <w:r w:rsidRPr="00DF1C74">
        <w:rPr>
          <w:rFonts w:ascii="Bookman Old Style" w:eastAsiaTheme="minorHAnsi" w:hAnsi="Bookman Old Style" w:cstheme="minorBidi"/>
        </w:rPr>
        <w:t>ora</w:t>
      </w:r>
      <w:r w:rsidRPr="00DF1C74">
        <w:rPr>
          <w:rFonts w:ascii="Cambria" w:eastAsiaTheme="minorHAnsi" w:hAnsi="Cambria" w:cs="Cambria"/>
        </w:rPr>
        <w:t>ș</w:t>
      </w:r>
      <w:r w:rsidRPr="00DF1C74">
        <w:rPr>
          <w:rFonts w:ascii="Bookman Old Style" w:eastAsiaTheme="minorHAnsi" w:hAnsi="Bookman Old Style" w:cstheme="minorBidi"/>
        </w:rPr>
        <w:t>elor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, </w:t>
      </w:r>
      <w:proofErr w:type="spellStart"/>
      <w:r w:rsidRPr="00DF1C74">
        <w:rPr>
          <w:rFonts w:ascii="Bookman Old Style" w:eastAsiaTheme="minorHAnsi" w:hAnsi="Bookman Old Style" w:cstheme="minorBidi"/>
        </w:rPr>
        <w:t>comunelor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 din </w:t>
      </w:r>
      <w:proofErr w:type="spellStart"/>
      <w:r w:rsidRPr="00DF1C74">
        <w:rPr>
          <w:rFonts w:ascii="Bookman Old Style" w:eastAsiaTheme="minorHAnsi" w:hAnsi="Bookman Old Style" w:cstheme="minorBidi"/>
        </w:rPr>
        <w:t>Jude</w:t>
      </w:r>
      <w:r w:rsidRPr="00DF1C74">
        <w:rPr>
          <w:rFonts w:ascii="Cambria" w:eastAsiaTheme="minorHAnsi" w:hAnsi="Cambria" w:cs="Cambria"/>
        </w:rPr>
        <w:t>ț</w:t>
      </w:r>
      <w:r w:rsidRPr="00DF1C74">
        <w:rPr>
          <w:rFonts w:ascii="Bookman Old Style" w:eastAsiaTheme="minorHAnsi" w:hAnsi="Bookman Old Style" w:cstheme="minorBidi"/>
        </w:rPr>
        <w:t>ul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</w:t>
      </w:r>
      <w:proofErr w:type="spellStart"/>
      <w:r w:rsidRPr="00DF1C74">
        <w:rPr>
          <w:rFonts w:ascii="Bookman Old Style" w:eastAsiaTheme="minorHAnsi" w:hAnsi="Bookman Old Style" w:cstheme="minorBidi"/>
        </w:rPr>
        <w:t>Buzău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- </w:t>
      </w:r>
      <w:proofErr w:type="spellStart"/>
      <w:r w:rsidRPr="00DF1C74">
        <w:rPr>
          <w:rFonts w:ascii="Bookman Old Style" w:eastAsiaTheme="minorHAnsi" w:hAnsi="Bookman Old Style" w:cstheme="minorBidi"/>
        </w:rPr>
        <w:t>anexa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55</w:t>
      </w:r>
      <w:r w:rsidR="004D3962">
        <w:rPr>
          <w:rFonts w:ascii="Bookman Old Style" w:eastAsiaTheme="minorHAnsi" w:hAnsi="Bookman Old Style" w:cstheme="minorBidi"/>
        </w:rPr>
        <w:t xml:space="preserve"> - </w:t>
      </w:r>
      <w:r w:rsidR="004D3962" w:rsidRPr="004D3962">
        <w:rPr>
          <w:rFonts w:ascii="Bookman Old Style" w:hAnsi="Bookman Old Style"/>
        </w:rPr>
        <w:t xml:space="preserve"> </w:t>
      </w:r>
      <w:proofErr w:type="spellStart"/>
      <w:r w:rsidR="004D3962" w:rsidRPr="0039786B">
        <w:rPr>
          <w:rFonts w:ascii="Bookman Old Style" w:hAnsi="Bookman Old Style"/>
        </w:rPr>
        <w:t>pozi</w:t>
      </w:r>
      <w:r w:rsidR="004D3962" w:rsidRPr="0039786B">
        <w:rPr>
          <w:rFonts w:ascii="Cambria" w:hAnsi="Cambria" w:cs="Cambria"/>
        </w:rPr>
        <w:t>ț</w:t>
      </w:r>
      <w:r w:rsidR="004D3962">
        <w:rPr>
          <w:rFonts w:ascii="Bookman Old Style" w:hAnsi="Bookman Old Style"/>
        </w:rPr>
        <w:t>i</w:t>
      </w:r>
      <w:r w:rsidR="0021732C">
        <w:rPr>
          <w:rFonts w:ascii="Bookman Old Style" w:hAnsi="Bookman Old Style"/>
        </w:rPr>
        <w:t>a</w:t>
      </w:r>
      <w:proofErr w:type="spellEnd"/>
      <w:r w:rsidR="004D3962">
        <w:rPr>
          <w:rFonts w:ascii="Bookman Old Style" w:hAnsi="Bookman Old Style"/>
        </w:rPr>
        <w:t xml:space="preserve"> nr.  430 </w:t>
      </w:r>
      <w:r w:rsidR="004D3962">
        <w:rPr>
          <w:rFonts w:ascii="Bookman Old Style" w:hAnsi="Bookman Old Style"/>
          <w:vertAlign w:val="superscript"/>
        </w:rPr>
        <w:t xml:space="preserve">163 </w:t>
      </w:r>
      <w:proofErr w:type="gramStart"/>
      <w:r w:rsidR="004D3962">
        <w:rPr>
          <w:rFonts w:ascii="Bookman Old Style" w:hAnsi="Bookman Old Style"/>
          <w:vertAlign w:val="superscript"/>
        </w:rPr>
        <w:t xml:space="preserve"> </w:t>
      </w:r>
      <w:r w:rsidRPr="00DF1C74">
        <w:rPr>
          <w:rFonts w:ascii="Bookman Old Style" w:eastAsiaTheme="minorHAnsi" w:hAnsi="Bookman Old Style" w:cstheme="minorBidi"/>
        </w:rPr>
        <w:t xml:space="preserve"> ;</w:t>
      </w:r>
      <w:proofErr w:type="gramEnd"/>
    </w:p>
    <w:p w14:paraId="04F0FEF0" w14:textId="1BD10D31" w:rsidR="00DF1C74" w:rsidRDefault="00DF1C74" w:rsidP="00F6524F">
      <w:pPr>
        <w:jc w:val="both"/>
        <w:rPr>
          <w:rFonts w:ascii="Bookman Old Style" w:hAnsi="Bookman Old Style"/>
          <w:lang w:val="ro-RO"/>
        </w:rPr>
      </w:pPr>
      <w:r w:rsidRPr="00DF1C74">
        <w:rPr>
          <w:rFonts w:ascii="Bookman Old Style" w:eastAsiaTheme="minorHAnsi" w:hAnsi="Bookman Old Style" w:cstheme="minorBidi"/>
        </w:rPr>
        <w:t xml:space="preserve">          - </w:t>
      </w:r>
      <w:proofErr w:type="spellStart"/>
      <w:r w:rsidRPr="00DF1C74">
        <w:rPr>
          <w:rFonts w:ascii="Bookman Old Style" w:eastAsiaTheme="minorHAnsi" w:hAnsi="Bookman Old Style" w:cstheme="minorBidi"/>
        </w:rPr>
        <w:t>prevederile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</w:t>
      </w:r>
      <w:proofErr w:type="spellStart"/>
      <w:r w:rsidRPr="00DF1C74">
        <w:rPr>
          <w:rFonts w:ascii="Bookman Old Style" w:eastAsiaTheme="minorHAnsi" w:hAnsi="Bookman Old Style" w:cstheme="minorBidi"/>
        </w:rPr>
        <w:t>Hotărârii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</w:t>
      </w:r>
      <w:proofErr w:type="spellStart"/>
      <w:r w:rsidRPr="00DF1C74">
        <w:rPr>
          <w:rFonts w:ascii="Bookman Old Style" w:eastAsiaTheme="minorHAnsi" w:hAnsi="Bookman Old Style" w:cstheme="minorBidi"/>
        </w:rPr>
        <w:t>Consiliului</w:t>
      </w:r>
      <w:proofErr w:type="spellEnd"/>
      <w:r w:rsidRPr="00DF1C74">
        <w:rPr>
          <w:rFonts w:ascii="Bookman Old Style" w:eastAsiaTheme="minorHAnsi" w:hAnsi="Bookman Old Style" w:cstheme="minorBidi"/>
        </w:rPr>
        <w:t xml:space="preserve"> Local nr. 12 / </w:t>
      </w:r>
      <w:r w:rsidRPr="00DF1C74">
        <w:rPr>
          <w:rFonts w:ascii="Bookman Old Style" w:hAnsi="Bookman Old Style"/>
          <w:sz w:val="26"/>
          <w:szCs w:val="26"/>
        </w:rPr>
        <w:t>23.02.2023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DF1C74">
        <w:rPr>
          <w:rFonts w:ascii="Bookman Old Style" w:hAnsi="Bookman Old Style"/>
          <w:lang w:val="ro-RO"/>
        </w:rPr>
        <w:t>privind   aprobarea documenta</w:t>
      </w:r>
      <w:r w:rsidRPr="00DF1C74">
        <w:rPr>
          <w:rFonts w:ascii="Cambria" w:hAnsi="Cambria" w:cs="Cambria"/>
          <w:lang w:val="ro-RO"/>
        </w:rPr>
        <w:t>ț</w:t>
      </w:r>
      <w:r w:rsidRPr="00DF1C74">
        <w:rPr>
          <w:rFonts w:ascii="Bookman Old Style" w:hAnsi="Bookman Old Style"/>
          <w:lang w:val="ro-RO"/>
        </w:rPr>
        <w:t xml:space="preserve">iei </w:t>
      </w:r>
      <w:proofErr w:type="gramStart"/>
      <w:r w:rsidRPr="00DF1C74">
        <w:rPr>
          <w:rFonts w:ascii="Bookman Old Style" w:hAnsi="Bookman Old Style"/>
          <w:lang w:val="ro-RO"/>
        </w:rPr>
        <w:t>tehnice  de</w:t>
      </w:r>
      <w:proofErr w:type="gramEnd"/>
      <w:r w:rsidRPr="00DF1C74">
        <w:rPr>
          <w:rFonts w:ascii="Bookman Old Style" w:hAnsi="Bookman Old Style"/>
          <w:lang w:val="ro-RO"/>
        </w:rPr>
        <w:t xml:space="preserve"> dezmembrare   a imobilului – teren  cu   nr. cadastral  23813, înscris în Cartea Funciară nr. 23813,T 473, p5  situat în ora</w:t>
      </w:r>
      <w:r w:rsidRPr="00DF1C74">
        <w:rPr>
          <w:rFonts w:ascii="Cambria" w:hAnsi="Cambria" w:cs="Cambria"/>
          <w:lang w:val="ro-RO"/>
        </w:rPr>
        <w:t>ș</w:t>
      </w:r>
      <w:r w:rsidRPr="00DF1C74">
        <w:rPr>
          <w:rFonts w:ascii="Bookman Old Style" w:hAnsi="Bookman Old Style"/>
          <w:lang w:val="ro-RO"/>
        </w:rPr>
        <w:t>ul P</w:t>
      </w:r>
      <w:r w:rsidRPr="00DF1C74">
        <w:rPr>
          <w:rFonts w:ascii="Bookman Old Style" w:hAnsi="Bookman Old Style" w:cs="Bookman Old Style"/>
          <w:lang w:val="ro-RO"/>
        </w:rPr>
        <w:t>ă</w:t>
      </w:r>
      <w:r w:rsidRPr="00DF1C74">
        <w:rPr>
          <w:rFonts w:ascii="Bookman Old Style" w:hAnsi="Bookman Old Style"/>
          <w:lang w:val="ro-RO"/>
        </w:rPr>
        <w:t>t</w:t>
      </w:r>
      <w:r w:rsidRPr="00DF1C74">
        <w:rPr>
          <w:rFonts w:ascii="Bookman Old Style" w:hAnsi="Bookman Old Style" w:cs="Bookman Old Style"/>
          <w:lang w:val="ro-RO"/>
        </w:rPr>
        <w:t>â</w:t>
      </w:r>
      <w:r w:rsidRPr="00DF1C74">
        <w:rPr>
          <w:rFonts w:ascii="Bookman Old Style" w:hAnsi="Bookman Old Style"/>
          <w:lang w:val="ro-RO"/>
        </w:rPr>
        <w:t>rlagele, str. Nicolae Bălcescu, nr. 3</w:t>
      </w:r>
      <w:r w:rsidR="00D148A7">
        <w:rPr>
          <w:rFonts w:ascii="Bookman Old Style" w:hAnsi="Bookman Old Style"/>
          <w:lang w:val="ro-RO"/>
        </w:rPr>
        <w:t>;</w:t>
      </w:r>
    </w:p>
    <w:p w14:paraId="74A19D82" w14:textId="27190E7E" w:rsidR="00C65026" w:rsidRPr="004D3962" w:rsidRDefault="00C65026" w:rsidP="00F6524F">
      <w:p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lang w:val="ro-RO"/>
        </w:rPr>
        <w:t xml:space="preserve">           - </w:t>
      </w:r>
      <w:r w:rsidRPr="004D3962">
        <w:rPr>
          <w:rFonts w:ascii="Bookman Old Style" w:hAnsi="Bookman Old Style"/>
          <w:lang w:val="ro-RO"/>
        </w:rPr>
        <w:t>prevederile Hotărârii Consiliului Jude</w:t>
      </w:r>
      <w:r w:rsidRPr="004D3962">
        <w:rPr>
          <w:rFonts w:ascii="Cambria" w:hAnsi="Cambria" w:cs="Cambria"/>
          <w:lang w:val="ro-RO"/>
        </w:rPr>
        <w:t>ț</w:t>
      </w:r>
      <w:r w:rsidRPr="004D3962">
        <w:rPr>
          <w:rFonts w:ascii="Bookman Old Style" w:hAnsi="Bookman Old Style"/>
          <w:lang w:val="ro-RO"/>
        </w:rPr>
        <w:t>ean Buz</w:t>
      </w:r>
      <w:r w:rsidRPr="004D3962">
        <w:rPr>
          <w:rFonts w:ascii="Bookman Old Style" w:hAnsi="Bookman Old Style" w:cs="Bookman Old Style"/>
          <w:lang w:val="ro-RO"/>
        </w:rPr>
        <w:t>ă</w:t>
      </w:r>
      <w:r w:rsidRPr="004D3962">
        <w:rPr>
          <w:rFonts w:ascii="Bookman Old Style" w:hAnsi="Bookman Old Style"/>
          <w:lang w:val="ro-RO"/>
        </w:rPr>
        <w:t>u nr. 72 / 30.03.2023  pentru aprobarea solicitării Consiliului Jude</w:t>
      </w:r>
      <w:r w:rsidRPr="004D3962">
        <w:rPr>
          <w:rFonts w:ascii="Cambria" w:hAnsi="Cambria" w:cs="Cambria"/>
          <w:lang w:val="ro-RO"/>
        </w:rPr>
        <w:t>ț</w:t>
      </w:r>
      <w:r w:rsidRPr="004D3962">
        <w:rPr>
          <w:rFonts w:ascii="Bookman Old Style" w:hAnsi="Bookman Old Style"/>
          <w:lang w:val="ro-RO"/>
        </w:rPr>
        <w:t>ean Buzău  de trecere din  proprietatea publică a ora</w:t>
      </w:r>
      <w:r w:rsidRPr="004D3962">
        <w:rPr>
          <w:rFonts w:ascii="Cambria" w:hAnsi="Cambria" w:cs="Cambria"/>
          <w:lang w:val="ro-RO"/>
        </w:rPr>
        <w:t>ș</w:t>
      </w:r>
      <w:r w:rsidRPr="004D3962">
        <w:rPr>
          <w:rFonts w:ascii="Bookman Old Style" w:hAnsi="Bookman Old Style"/>
          <w:lang w:val="ro-RO"/>
        </w:rPr>
        <w:t>ului P</w:t>
      </w:r>
      <w:r w:rsidRPr="004D3962">
        <w:rPr>
          <w:rFonts w:ascii="Bookman Old Style" w:hAnsi="Bookman Old Style" w:cs="Bookman Old Style"/>
          <w:lang w:val="ro-RO"/>
        </w:rPr>
        <w:t>ă</w:t>
      </w:r>
      <w:r w:rsidRPr="004D3962">
        <w:rPr>
          <w:rFonts w:ascii="Bookman Old Style" w:hAnsi="Bookman Old Style"/>
          <w:lang w:val="ro-RO"/>
        </w:rPr>
        <w:t>t</w:t>
      </w:r>
      <w:r w:rsidRPr="004D3962">
        <w:rPr>
          <w:rFonts w:ascii="Bookman Old Style" w:hAnsi="Bookman Old Style" w:cs="Bookman Old Style"/>
          <w:lang w:val="ro-RO"/>
        </w:rPr>
        <w:t>â</w:t>
      </w:r>
      <w:r w:rsidRPr="004D3962">
        <w:rPr>
          <w:rFonts w:ascii="Bookman Old Style" w:hAnsi="Bookman Old Style"/>
          <w:lang w:val="ro-RO"/>
        </w:rPr>
        <w:t xml:space="preserve">rlagele  </w:t>
      </w:r>
      <w:r w:rsidRPr="004D3962">
        <w:rPr>
          <w:rFonts w:ascii="Bookman Old Style" w:hAnsi="Bookman Old Style" w:cs="Bookman Old Style"/>
          <w:lang w:val="ro-RO"/>
        </w:rPr>
        <w:t>î</w:t>
      </w:r>
      <w:r w:rsidRPr="004D3962">
        <w:rPr>
          <w:rFonts w:ascii="Bookman Old Style" w:hAnsi="Bookman Old Style"/>
          <w:lang w:val="ro-RO"/>
        </w:rPr>
        <w:t>n proprietatea public</w:t>
      </w:r>
      <w:r w:rsidRPr="004D3962">
        <w:rPr>
          <w:rFonts w:ascii="Bookman Old Style" w:hAnsi="Bookman Old Style" w:cs="Bookman Old Style"/>
          <w:lang w:val="ro-RO"/>
        </w:rPr>
        <w:t>ă</w:t>
      </w:r>
      <w:r w:rsidRPr="004D3962">
        <w:rPr>
          <w:rFonts w:ascii="Bookman Old Style" w:hAnsi="Bookman Old Style"/>
          <w:lang w:val="ro-RO"/>
        </w:rPr>
        <w:t xml:space="preserve"> a Jude</w:t>
      </w:r>
      <w:r w:rsidRPr="004D3962">
        <w:rPr>
          <w:rFonts w:ascii="Cambria" w:hAnsi="Cambria" w:cs="Cambria"/>
          <w:lang w:val="ro-RO"/>
        </w:rPr>
        <w:t>ț</w:t>
      </w:r>
      <w:r w:rsidRPr="004D3962">
        <w:rPr>
          <w:rFonts w:ascii="Bookman Old Style" w:hAnsi="Bookman Old Style"/>
          <w:lang w:val="ro-RO"/>
        </w:rPr>
        <w:t>ului Buzău a unui teren în suprafa</w:t>
      </w:r>
      <w:r w:rsidRPr="004D3962">
        <w:rPr>
          <w:rFonts w:ascii="Cambria" w:hAnsi="Cambria" w:cs="Cambria"/>
          <w:lang w:val="ro-RO"/>
        </w:rPr>
        <w:t>ț</w:t>
      </w:r>
      <w:r w:rsidRPr="004D3962">
        <w:rPr>
          <w:rFonts w:ascii="Bookman Old Style" w:hAnsi="Bookman Old Style" w:cs="Bookman Old Style"/>
          <w:lang w:val="ro-RO"/>
        </w:rPr>
        <w:t>ă</w:t>
      </w:r>
      <w:r w:rsidRPr="004D3962">
        <w:rPr>
          <w:rFonts w:ascii="Bookman Old Style" w:hAnsi="Bookman Old Style"/>
          <w:lang w:val="ro-RO"/>
        </w:rPr>
        <w:t xml:space="preserve"> de  2153 m.p</w:t>
      </w:r>
      <w:r w:rsidR="004D3962" w:rsidRPr="004D3962">
        <w:rPr>
          <w:rFonts w:ascii="Bookman Old Style" w:hAnsi="Bookman Old Style"/>
          <w:lang w:val="ro-RO"/>
        </w:rPr>
        <w:t>;</w:t>
      </w:r>
    </w:p>
    <w:p w14:paraId="7A33967E" w14:textId="597D74FC" w:rsidR="00714570" w:rsidRDefault="00714570" w:rsidP="00F6524F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eastAsiaTheme="minorHAnsi" w:hAnsi="Bookman Old Style"/>
        </w:rPr>
        <w:t xml:space="preserve">           - </w:t>
      </w:r>
      <w:proofErr w:type="spellStart"/>
      <w:r>
        <w:rPr>
          <w:rFonts w:ascii="Bookman Old Style" w:eastAsiaTheme="minorHAnsi" w:hAnsi="Bookman Old Style"/>
        </w:rPr>
        <w:t>prevederile</w:t>
      </w:r>
      <w:proofErr w:type="spellEnd"/>
      <w:r>
        <w:rPr>
          <w:rFonts w:ascii="Bookman Old Style" w:eastAsiaTheme="minorHAnsi" w:hAnsi="Bookman Old Style"/>
        </w:rPr>
        <w:t xml:space="preserve"> art. 858</w:t>
      </w:r>
      <w:r w:rsidR="004D3962">
        <w:rPr>
          <w:rFonts w:ascii="Bookman Old Style" w:eastAsiaTheme="minorHAnsi" w:hAnsi="Bookman Old Style"/>
        </w:rPr>
        <w:t xml:space="preserve"> </w:t>
      </w:r>
      <w:r w:rsidR="00F21586">
        <w:rPr>
          <w:rFonts w:ascii="Bookman Old Style" w:eastAsiaTheme="minorHAnsi" w:hAnsi="Bookman Old Style"/>
        </w:rPr>
        <w:t>- art.860</w:t>
      </w:r>
      <w:r>
        <w:rPr>
          <w:rFonts w:ascii="Bookman Old Style" w:eastAsiaTheme="minorHAnsi" w:hAnsi="Bookman Old Style"/>
        </w:rPr>
        <w:t xml:space="preserve">, din </w:t>
      </w:r>
      <w:proofErr w:type="spellStart"/>
      <w:r>
        <w:rPr>
          <w:rFonts w:ascii="Bookman Old Style" w:eastAsiaTheme="minorHAnsi" w:hAnsi="Bookman Old Style"/>
        </w:rPr>
        <w:t>Legea</w:t>
      </w:r>
      <w:proofErr w:type="spellEnd"/>
      <w:r>
        <w:rPr>
          <w:rFonts w:ascii="Bookman Old Style" w:eastAsiaTheme="minorHAnsi" w:hAnsi="Bookman Old Style"/>
        </w:rPr>
        <w:t xml:space="preserve"> nr. 287/2009 </w:t>
      </w:r>
      <w:proofErr w:type="spellStart"/>
      <w:r>
        <w:rPr>
          <w:rFonts w:ascii="Bookman Old Style" w:eastAsiaTheme="minorHAnsi" w:hAnsi="Bookman Old Style"/>
        </w:rPr>
        <w:t>privind</w:t>
      </w:r>
      <w:proofErr w:type="spellEnd"/>
      <w:r>
        <w:rPr>
          <w:rFonts w:ascii="Bookman Old Style" w:eastAsiaTheme="minorHAnsi" w:hAnsi="Bookman Old Style"/>
        </w:rPr>
        <w:t xml:space="preserve"> </w:t>
      </w:r>
      <w:proofErr w:type="spellStart"/>
      <w:r>
        <w:rPr>
          <w:rFonts w:ascii="Bookman Old Style" w:eastAsiaTheme="minorHAnsi" w:hAnsi="Bookman Old Style"/>
        </w:rPr>
        <w:t>Codul</w:t>
      </w:r>
      <w:proofErr w:type="spellEnd"/>
      <w:r>
        <w:rPr>
          <w:rFonts w:ascii="Bookman Old Style" w:eastAsiaTheme="minorHAnsi" w:hAnsi="Bookman Old Style"/>
        </w:rPr>
        <w:t xml:space="preserve"> Civil </w:t>
      </w:r>
      <w:proofErr w:type="spellStart"/>
      <w:r>
        <w:rPr>
          <w:rFonts w:ascii="Bookman Old Style" w:eastAsiaTheme="minorHAnsi" w:hAnsi="Bookman Old Style"/>
        </w:rPr>
        <w:t>republicată</w:t>
      </w:r>
      <w:proofErr w:type="spellEnd"/>
      <w:r>
        <w:rPr>
          <w:rFonts w:ascii="Bookman Old Style" w:eastAsiaTheme="minorHAnsi" w:hAnsi="Bookman Old Style"/>
        </w:rPr>
        <w:t xml:space="preserve">, cu </w:t>
      </w:r>
      <w:proofErr w:type="spellStart"/>
      <w:r>
        <w:rPr>
          <w:rFonts w:ascii="Bookman Old Style" w:eastAsiaTheme="minorHAnsi" w:hAnsi="Bookman Old Style"/>
        </w:rPr>
        <w:t>modificările</w:t>
      </w:r>
      <w:proofErr w:type="spellEnd"/>
      <w:r>
        <w:rPr>
          <w:rFonts w:ascii="Bookman Old Style" w:eastAsiaTheme="minorHAnsi" w:hAnsi="Bookman Old Style"/>
        </w:rPr>
        <w:t xml:space="preserve"> </w:t>
      </w:r>
      <w:proofErr w:type="spellStart"/>
      <w:r>
        <w:rPr>
          <w:rFonts w:eastAsiaTheme="minorHAnsi"/>
        </w:rPr>
        <w:t>ș</w:t>
      </w:r>
      <w:r>
        <w:rPr>
          <w:rFonts w:ascii="Bookman Old Style" w:eastAsiaTheme="minorHAnsi" w:hAnsi="Bookman Old Style"/>
        </w:rPr>
        <w:t>i</w:t>
      </w:r>
      <w:proofErr w:type="spellEnd"/>
      <w:r>
        <w:rPr>
          <w:rFonts w:ascii="Bookman Old Style" w:eastAsiaTheme="minorHAnsi" w:hAnsi="Bookman Old Style"/>
        </w:rPr>
        <w:t xml:space="preserve"> </w:t>
      </w:r>
      <w:proofErr w:type="spellStart"/>
      <w:r>
        <w:rPr>
          <w:rFonts w:ascii="Bookman Old Style" w:eastAsiaTheme="minorHAnsi" w:hAnsi="Bookman Old Style"/>
        </w:rPr>
        <w:t>completările</w:t>
      </w:r>
      <w:proofErr w:type="spellEnd"/>
      <w:r>
        <w:rPr>
          <w:rFonts w:ascii="Bookman Old Style" w:eastAsiaTheme="minorHAnsi" w:hAnsi="Bookman Old Style"/>
        </w:rPr>
        <w:t xml:space="preserve"> </w:t>
      </w:r>
      <w:proofErr w:type="spellStart"/>
      <w:r>
        <w:rPr>
          <w:rFonts w:ascii="Bookman Old Style" w:eastAsiaTheme="minorHAnsi" w:hAnsi="Bookman Old Style"/>
        </w:rPr>
        <w:t>ulterioare</w:t>
      </w:r>
      <w:proofErr w:type="spellEnd"/>
      <w:r>
        <w:rPr>
          <w:rFonts w:ascii="Bookman Old Style" w:eastAsiaTheme="minorHAnsi" w:hAnsi="Bookman Old Style"/>
        </w:rPr>
        <w:t>;</w:t>
      </w:r>
    </w:p>
    <w:p w14:paraId="3351200F" w14:textId="589F0070" w:rsidR="009B7487" w:rsidRPr="009B7487" w:rsidRDefault="009B7487" w:rsidP="00F6524F">
      <w:pPr>
        <w:jc w:val="both"/>
        <w:rPr>
          <w:rFonts w:ascii="Bookman Old Style" w:hAnsi="Bookman Old Style"/>
          <w:lang w:val="ro-RO"/>
        </w:rPr>
      </w:pPr>
      <w:r w:rsidRPr="009B7487">
        <w:rPr>
          <w:rFonts w:ascii="Bookman Old Style" w:hAnsi="Bookman Old Style"/>
          <w:lang w:val="ro-RO"/>
        </w:rPr>
        <w:t xml:space="preserve">     </w:t>
      </w:r>
      <w:r>
        <w:rPr>
          <w:rFonts w:ascii="Bookman Old Style" w:hAnsi="Bookman Old Style"/>
          <w:lang w:val="ro-RO"/>
        </w:rPr>
        <w:t xml:space="preserve">     </w:t>
      </w:r>
      <w:r w:rsidRPr="009B7487">
        <w:rPr>
          <w:rFonts w:ascii="Bookman Old Style" w:hAnsi="Bookman Old Style"/>
          <w:lang w:val="ro-RO"/>
        </w:rPr>
        <w:t xml:space="preserve">  -  prevederile art.96, art.129 alin.</w:t>
      </w:r>
      <w:r w:rsidR="00382A36">
        <w:rPr>
          <w:rFonts w:ascii="Bookman Old Style" w:hAnsi="Bookman Old Style"/>
          <w:lang w:val="ro-RO"/>
        </w:rPr>
        <w:t>(1), alin.</w:t>
      </w:r>
      <w:r w:rsidRPr="009B7487">
        <w:rPr>
          <w:rFonts w:ascii="Bookman Old Style" w:hAnsi="Bookman Old Style"/>
          <w:lang w:val="ro-RO"/>
        </w:rPr>
        <w:t>(2) lit.</w:t>
      </w:r>
      <w:r w:rsidR="00382A36">
        <w:rPr>
          <w:rFonts w:ascii="Bookman Old Style" w:hAnsi="Bookman Old Style"/>
          <w:lang w:val="ro-RO"/>
        </w:rPr>
        <w:t xml:space="preserve"> </w:t>
      </w:r>
      <w:bookmarkStart w:id="1" w:name="_Hlk132789792"/>
      <w:r w:rsidR="00382A36" w:rsidRPr="009B7487">
        <w:rPr>
          <w:rFonts w:ascii="Bookman Old Style" w:hAnsi="Bookman Old Style"/>
          <w:lang w:val="ro-RO"/>
        </w:rPr>
        <w:t>”</w:t>
      </w:r>
      <w:r w:rsidR="00382A36">
        <w:rPr>
          <w:rFonts w:ascii="Bookman Old Style" w:hAnsi="Bookman Old Style"/>
          <w:lang w:val="ro-RO"/>
        </w:rPr>
        <w:t>b</w:t>
      </w:r>
      <w:r w:rsidR="00382A36" w:rsidRPr="009B7487">
        <w:rPr>
          <w:rFonts w:ascii="Bookman Old Style" w:hAnsi="Bookman Old Style"/>
          <w:lang w:val="ro-RO"/>
        </w:rPr>
        <w:t>”</w:t>
      </w:r>
      <w:r w:rsidR="00382A36">
        <w:rPr>
          <w:rFonts w:ascii="Bookman Old Style" w:hAnsi="Bookman Old Style"/>
          <w:lang w:val="ro-RO"/>
        </w:rPr>
        <w:t xml:space="preserve"> </w:t>
      </w:r>
      <w:bookmarkEnd w:id="1"/>
      <w:r w:rsidR="00382A36">
        <w:rPr>
          <w:rFonts w:ascii="Cambria" w:hAnsi="Cambria"/>
          <w:lang w:val="ro-RO"/>
        </w:rPr>
        <w:t>și</w:t>
      </w:r>
      <w:r w:rsidRPr="009B7487">
        <w:rPr>
          <w:rFonts w:ascii="Bookman Old Style" w:hAnsi="Bookman Old Style"/>
          <w:lang w:val="ro-RO"/>
        </w:rPr>
        <w:t xml:space="preserve"> ”c”, </w:t>
      </w:r>
      <w:r w:rsidR="00BE3860">
        <w:rPr>
          <w:rFonts w:ascii="Bookman Old Style" w:hAnsi="Bookman Old Style"/>
          <w:lang w:val="ro-RO"/>
        </w:rPr>
        <w:t>alin. (14)</w:t>
      </w:r>
      <w:r w:rsidR="00F21586">
        <w:rPr>
          <w:rFonts w:ascii="Bookman Old Style" w:hAnsi="Bookman Old Style"/>
          <w:lang w:val="ro-RO"/>
        </w:rPr>
        <w:t>, art. 286 alin.(4) , art. 287 lit.</w:t>
      </w:r>
      <w:r w:rsidR="00F21586" w:rsidRPr="00F21586">
        <w:rPr>
          <w:rFonts w:ascii="Bookman Old Style" w:hAnsi="Bookman Old Style"/>
          <w:lang w:val="ro-RO"/>
        </w:rPr>
        <w:t xml:space="preserve"> </w:t>
      </w:r>
      <w:r w:rsidR="00F21586" w:rsidRPr="009B7487">
        <w:rPr>
          <w:rFonts w:ascii="Bookman Old Style" w:hAnsi="Bookman Old Style"/>
          <w:lang w:val="ro-RO"/>
        </w:rPr>
        <w:t>”</w:t>
      </w:r>
      <w:r w:rsidR="00F21586">
        <w:rPr>
          <w:rFonts w:ascii="Bookman Old Style" w:hAnsi="Bookman Old Style"/>
          <w:lang w:val="ro-RO"/>
        </w:rPr>
        <w:t>b</w:t>
      </w:r>
      <w:r w:rsidR="00F21586" w:rsidRPr="009B7487">
        <w:rPr>
          <w:rFonts w:ascii="Bookman Old Style" w:hAnsi="Bookman Old Style"/>
          <w:lang w:val="ro-RO"/>
        </w:rPr>
        <w:t>”</w:t>
      </w:r>
      <w:r w:rsidR="00F21586">
        <w:rPr>
          <w:rFonts w:ascii="Bookman Old Style" w:hAnsi="Bookman Old Style"/>
          <w:lang w:val="ro-RO"/>
        </w:rPr>
        <w:t xml:space="preserve"> , art.294 alin.(3)  - (7) </w:t>
      </w:r>
      <w:r w:rsidR="00BE3860">
        <w:rPr>
          <w:rFonts w:ascii="Bookman Old Style" w:hAnsi="Bookman Old Style"/>
          <w:lang w:val="ro-RO"/>
        </w:rPr>
        <w:t xml:space="preserve"> </w:t>
      </w:r>
      <w:r w:rsidR="009576F1">
        <w:rPr>
          <w:rFonts w:ascii="Bookman Old Style" w:hAnsi="Bookman Old Style"/>
          <w:lang w:val="ro-RO"/>
        </w:rPr>
        <w:t xml:space="preserve"> </w:t>
      </w:r>
      <w:r w:rsidRPr="009B7487">
        <w:rPr>
          <w:rFonts w:ascii="Bookman Old Style" w:hAnsi="Bookman Old Style"/>
          <w:lang w:val="ro-RO"/>
        </w:rPr>
        <w:t>din Ordonan</w:t>
      </w:r>
      <w:r w:rsidRPr="009B7487">
        <w:rPr>
          <w:lang w:val="ro-RO"/>
        </w:rPr>
        <w:t>ț</w:t>
      </w:r>
      <w:r w:rsidRPr="009B7487">
        <w:rPr>
          <w:rFonts w:ascii="Bookman Old Style" w:hAnsi="Bookman Old Style"/>
          <w:lang w:val="ro-RO"/>
        </w:rPr>
        <w:t>a de Urgen</w:t>
      </w:r>
      <w:r w:rsidRPr="009B7487">
        <w:rPr>
          <w:lang w:val="ro-RO"/>
        </w:rPr>
        <w:t>ț</w:t>
      </w:r>
      <w:r w:rsidRPr="009B7487">
        <w:rPr>
          <w:rFonts w:ascii="Bookman Old Style" w:hAnsi="Bookman Old Style" w:cs="Bookman Old Style"/>
          <w:lang w:val="ro-RO"/>
        </w:rPr>
        <w:t>ă</w:t>
      </w:r>
      <w:r w:rsidRPr="009B7487">
        <w:rPr>
          <w:rFonts w:ascii="Bookman Old Style" w:hAnsi="Bookman Old Style"/>
          <w:lang w:val="ro-RO"/>
        </w:rPr>
        <w:t xml:space="preserve"> a Guvernului nr.  57/2019 privind Codul Administrativ cu modificările şi completările ulterioare;</w:t>
      </w:r>
    </w:p>
    <w:p w14:paraId="4A47A6DB" w14:textId="73918D92" w:rsidR="009B7487" w:rsidRPr="009B7487" w:rsidRDefault="009B7487" w:rsidP="00F6524F">
      <w:pPr>
        <w:jc w:val="both"/>
        <w:rPr>
          <w:rFonts w:ascii="Bookman Old Style" w:hAnsi="Bookman Old Style"/>
          <w:lang w:val="ro-RO"/>
        </w:rPr>
      </w:pPr>
      <w:r w:rsidRPr="009B7487">
        <w:rPr>
          <w:rFonts w:ascii="Bookman Old Style" w:hAnsi="Bookman Old Style"/>
          <w:lang w:val="ro-RO"/>
        </w:rPr>
        <w:t xml:space="preserve">           </w:t>
      </w:r>
      <w:r>
        <w:rPr>
          <w:rFonts w:ascii="Bookman Old Style" w:hAnsi="Bookman Old Style"/>
          <w:lang w:val="ro-RO"/>
        </w:rPr>
        <w:t xml:space="preserve">  </w:t>
      </w:r>
      <w:r w:rsidRPr="009B7487">
        <w:rPr>
          <w:rFonts w:ascii="Bookman Old Style" w:hAnsi="Bookman Old Style"/>
          <w:lang w:val="ro-RO"/>
        </w:rPr>
        <w:t xml:space="preserve"> În temeiul art. 139 alin.(</w:t>
      </w:r>
      <w:r w:rsidR="006C0768">
        <w:rPr>
          <w:rFonts w:ascii="Bookman Old Style" w:hAnsi="Bookman Old Style"/>
          <w:lang w:val="ro-RO"/>
        </w:rPr>
        <w:t>2</w:t>
      </w:r>
      <w:r w:rsidRPr="009B7487">
        <w:rPr>
          <w:rFonts w:ascii="Bookman Old Style" w:hAnsi="Bookman Old Style"/>
          <w:lang w:val="ro-RO"/>
        </w:rPr>
        <w:t>) din Ordonan</w:t>
      </w:r>
      <w:r w:rsidRPr="009B7487">
        <w:rPr>
          <w:lang w:val="ro-RO"/>
        </w:rPr>
        <w:t>ț</w:t>
      </w:r>
      <w:r w:rsidRPr="009B7487">
        <w:rPr>
          <w:rFonts w:ascii="Bookman Old Style" w:hAnsi="Bookman Old Style"/>
          <w:lang w:val="ro-RO"/>
        </w:rPr>
        <w:t>a de Urgen</w:t>
      </w:r>
      <w:r w:rsidRPr="009B7487">
        <w:rPr>
          <w:lang w:val="ro-RO"/>
        </w:rPr>
        <w:t>ț</w:t>
      </w:r>
      <w:r w:rsidRPr="009B7487">
        <w:rPr>
          <w:rFonts w:ascii="Bookman Old Style" w:hAnsi="Bookman Old Style" w:cs="Bookman Old Style"/>
          <w:lang w:val="ro-RO"/>
        </w:rPr>
        <w:t>ă</w:t>
      </w:r>
      <w:r w:rsidRPr="009B7487">
        <w:rPr>
          <w:rFonts w:ascii="Bookman Old Style" w:hAnsi="Bookman Old Style"/>
          <w:lang w:val="ro-RO"/>
        </w:rPr>
        <w:t xml:space="preserve"> a Guvernului nr. 57/2019 privind Codul Administrativ cu modificările şi completările ulterioare,</w:t>
      </w:r>
    </w:p>
    <w:p w14:paraId="7DAE75BE" w14:textId="77777777" w:rsidR="009B7487" w:rsidRDefault="009B7487" w:rsidP="00F6524F">
      <w:pPr>
        <w:rPr>
          <w:rFonts w:ascii="Bookman Old Style" w:hAnsi="Bookman Old Style"/>
          <w:lang w:val="ro-RO"/>
        </w:rPr>
      </w:pPr>
    </w:p>
    <w:p w14:paraId="6201A1BB" w14:textId="77777777" w:rsidR="00714570" w:rsidRDefault="00714570" w:rsidP="00714570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14:paraId="73A667EF" w14:textId="77777777" w:rsidR="00714570" w:rsidRDefault="00714570" w:rsidP="00714570">
      <w:pPr>
        <w:jc w:val="center"/>
        <w:rPr>
          <w:rFonts w:ascii="Bookman Old Style" w:hAnsi="Bookman Old Style"/>
          <w:b/>
          <w:lang w:val="ro-RO"/>
        </w:rPr>
      </w:pPr>
    </w:p>
    <w:p w14:paraId="6FFC4CB0" w14:textId="3E8BE1B6" w:rsidR="00990FB8" w:rsidRPr="00403834" w:rsidRDefault="00714570" w:rsidP="00990FB8">
      <w:pPr>
        <w:spacing w:line="276" w:lineRule="auto"/>
        <w:jc w:val="both"/>
        <w:rPr>
          <w:rFonts w:ascii="Bookman Old Style" w:eastAsiaTheme="minorHAnsi" w:hAnsi="Bookman Old Style"/>
          <w:bCs/>
        </w:rPr>
      </w:pPr>
      <w:r w:rsidRPr="0080283F">
        <w:rPr>
          <w:rFonts w:ascii="Bookman Old Style" w:hAnsi="Bookman Old Style"/>
          <w:b/>
          <w:lang w:val="ro-RO"/>
        </w:rPr>
        <w:t xml:space="preserve">             Art.1</w:t>
      </w:r>
      <w:r w:rsidR="004D3962">
        <w:rPr>
          <w:rFonts w:ascii="Bookman Old Style" w:hAnsi="Bookman Old Style"/>
          <w:b/>
          <w:lang w:val="ro-RO"/>
        </w:rPr>
        <w:t>.</w:t>
      </w:r>
      <w:r w:rsidR="00EE54C4" w:rsidRPr="0080283F">
        <w:rPr>
          <w:rFonts w:ascii="Bookman Old Style" w:hAnsi="Bookman Old Style"/>
          <w:b/>
          <w:lang w:val="ro-RO"/>
        </w:rPr>
        <w:t xml:space="preserve"> </w:t>
      </w:r>
      <w:r w:rsidRPr="0080283F">
        <w:rPr>
          <w:rFonts w:ascii="Bookman Old Style" w:hAnsi="Bookman Old Style"/>
          <w:b/>
          <w:lang w:val="ro-RO"/>
        </w:rPr>
        <w:t xml:space="preserve">  </w:t>
      </w:r>
      <w:r w:rsidR="00954E67" w:rsidRPr="00403834">
        <w:rPr>
          <w:rFonts w:ascii="Bookman Old Style" w:hAnsi="Bookman Old Style"/>
          <w:lang w:val="ro-RO"/>
        </w:rPr>
        <w:t xml:space="preserve">Se aprobă </w:t>
      </w:r>
      <w:r w:rsidR="004D3962" w:rsidRPr="00403834">
        <w:rPr>
          <w:rFonts w:ascii="Bookman Old Style" w:hAnsi="Bookman Old Style"/>
          <w:lang w:val="ro-RO"/>
        </w:rPr>
        <w:t xml:space="preserve"> trecerea terenului în suprafa</w:t>
      </w:r>
      <w:r w:rsidR="004D3962" w:rsidRPr="00403834">
        <w:rPr>
          <w:rFonts w:ascii="Cambria" w:hAnsi="Cambria" w:cs="Cambria"/>
          <w:lang w:val="ro-RO"/>
        </w:rPr>
        <w:t>ț</w:t>
      </w:r>
      <w:r w:rsidR="004D3962" w:rsidRPr="00403834">
        <w:rPr>
          <w:rFonts w:ascii="Bookman Old Style" w:hAnsi="Bookman Old Style" w:cs="Bookman Old Style"/>
          <w:lang w:val="ro-RO"/>
        </w:rPr>
        <w:t>ă</w:t>
      </w:r>
      <w:r w:rsidR="004D3962" w:rsidRPr="00403834">
        <w:rPr>
          <w:rFonts w:ascii="Bookman Old Style" w:hAnsi="Bookman Old Style"/>
          <w:lang w:val="ro-RO"/>
        </w:rPr>
        <w:t xml:space="preserve"> de  2153 m.p  situat în  ora</w:t>
      </w:r>
      <w:r w:rsidR="004D3962" w:rsidRPr="00403834">
        <w:rPr>
          <w:rFonts w:ascii="Cambria" w:hAnsi="Cambria" w:cs="Cambria"/>
          <w:lang w:val="ro-RO"/>
        </w:rPr>
        <w:t>ș</w:t>
      </w:r>
      <w:r w:rsidR="004D3962" w:rsidRPr="00403834">
        <w:rPr>
          <w:rFonts w:ascii="Bookman Old Style" w:hAnsi="Bookman Old Style"/>
          <w:lang w:val="ro-RO"/>
        </w:rPr>
        <w:t>ul P</w:t>
      </w:r>
      <w:r w:rsidR="004D3962" w:rsidRPr="00403834">
        <w:rPr>
          <w:rFonts w:ascii="Bookman Old Style" w:hAnsi="Bookman Old Style" w:cs="Bookman Old Style"/>
          <w:lang w:val="ro-RO"/>
        </w:rPr>
        <w:t>ă</w:t>
      </w:r>
      <w:r w:rsidR="004D3962" w:rsidRPr="00403834">
        <w:rPr>
          <w:rFonts w:ascii="Bookman Old Style" w:hAnsi="Bookman Old Style"/>
          <w:lang w:val="ro-RO"/>
        </w:rPr>
        <w:t>t</w:t>
      </w:r>
      <w:r w:rsidR="004D3962" w:rsidRPr="00403834">
        <w:rPr>
          <w:rFonts w:ascii="Bookman Old Style" w:hAnsi="Bookman Old Style" w:cs="Bookman Old Style"/>
          <w:lang w:val="ro-RO"/>
        </w:rPr>
        <w:t>â</w:t>
      </w:r>
      <w:r w:rsidR="004D3962" w:rsidRPr="00403834">
        <w:rPr>
          <w:rFonts w:ascii="Bookman Old Style" w:hAnsi="Bookman Old Style"/>
          <w:lang w:val="ro-RO"/>
        </w:rPr>
        <w:t>rlagele, str. Nicolae Bălcescu, nr. 3, identificat cu  nr. cadastral   24053 / T 473, p 5, înscris în Cartea Funciară nr. 24053</w:t>
      </w:r>
      <w:r w:rsidR="00403834" w:rsidRPr="00403834">
        <w:rPr>
          <w:rFonts w:ascii="Bookman Old Style" w:hAnsi="Bookman Old Style"/>
          <w:lang w:val="ro-RO"/>
        </w:rPr>
        <w:t xml:space="preserve"> </w:t>
      </w:r>
      <w:r w:rsidR="004D3962" w:rsidRPr="00403834">
        <w:rPr>
          <w:rFonts w:ascii="Bookman Old Style" w:hAnsi="Bookman Old Style"/>
          <w:lang w:val="ro-RO"/>
        </w:rPr>
        <w:t xml:space="preserve"> </w:t>
      </w:r>
      <w:r w:rsidR="00403834" w:rsidRPr="00403834">
        <w:rPr>
          <w:rFonts w:ascii="Bookman Old Style" w:hAnsi="Bookman Old Style"/>
          <w:lang w:val="ro-RO"/>
        </w:rPr>
        <w:t xml:space="preserve"> </w:t>
      </w:r>
      <w:r w:rsidR="00403834" w:rsidRPr="00403834">
        <w:rPr>
          <w:rFonts w:ascii="Cambria" w:hAnsi="Cambria" w:cs="Cambria"/>
          <w:lang w:val="ro-RO"/>
        </w:rPr>
        <w:t>ș</w:t>
      </w:r>
      <w:r w:rsidR="00403834" w:rsidRPr="00403834">
        <w:rPr>
          <w:rFonts w:ascii="Bookman Old Style" w:hAnsi="Bookman Old Style"/>
          <w:lang w:val="ro-RO"/>
        </w:rPr>
        <w:t>i a cl</w:t>
      </w:r>
      <w:r w:rsidR="00403834" w:rsidRPr="00403834">
        <w:rPr>
          <w:rFonts w:ascii="Bookman Old Style" w:hAnsi="Bookman Old Style" w:cs="Bookman Old Style"/>
          <w:lang w:val="ro-RO"/>
        </w:rPr>
        <w:t>ă</w:t>
      </w:r>
      <w:r w:rsidR="00403834" w:rsidRPr="00403834">
        <w:rPr>
          <w:rFonts w:ascii="Bookman Old Style" w:hAnsi="Bookman Old Style"/>
          <w:lang w:val="ro-RO"/>
        </w:rPr>
        <w:t xml:space="preserve">dirii  </w:t>
      </w:r>
      <w:r w:rsidR="00403834" w:rsidRPr="00403834">
        <w:rPr>
          <w:rFonts w:ascii="Bookman Old Style" w:hAnsi="Bookman Old Style" w:cs="Bookman Old Style"/>
          <w:lang w:val="ro-RO"/>
        </w:rPr>
        <w:t>î</w:t>
      </w:r>
      <w:r w:rsidR="00403834" w:rsidRPr="00403834">
        <w:rPr>
          <w:rFonts w:ascii="Bookman Old Style" w:hAnsi="Bookman Old Style"/>
          <w:lang w:val="ro-RO"/>
        </w:rPr>
        <w:t>n suprafa</w:t>
      </w:r>
      <w:r w:rsidR="00403834" w:rsidRPr="00403834">
        <w:rPr>
          <w:rFonts w:ascii="Cambria" w:hAnsi="Cambria" w:cs="Cambria"/>
          <w:lang w:val="ro-RO"/>
        </w:rPr>
        <w:t>ț</w:t>
      </w:r>
      <w:r w:rsidR="00403834" w:rsidRPr="00403834">
        <w:rPr>
          <w:rFonts w:ascii="Bookman Old Style" w:hAnsi="Bookman Old Style" w:cs="Bookman Old Style"/>
          <w:lang w:val="ro-RO"/>
        </w:rPr>
        <w:t>ă</w:t>
      </w:r>
      <w:r w:rsidR="00403834" w:rsidRPr="00403834">
        <w:rPr>
          <w:rFonts w:ascii="Bookman Old Style" w:hAnsi="Bookman Old Style"/>
          <w:lang w:val="ro-RO"/>
        </w:rPr>
        <w:t xml:space="preserve"> de 172 m.p</w:t>
      </w:r>
      <w:r w:rsidR="00074702">
        <w:rPr>
          <w:rFonts w:ascii="Bookman Old Style" w:hAnsi="Bookman Old Style"/>
          <w:lang w:val="ro-RO"/>
        </w:rPr>
        <w:t xml:space="preserve">        </w:t>
      </w:r>
      <w:r w:rsidR="00403834" w:rsidRPr="00403834">
        <w:rPr>
          <w:rFonts w:ascii="Bookman Old Style" w:hAnsi="Bookman Old Style"/>
          <w:lang w:val="ro-RO"/>
        </w:rPr>
        <w:t xml:space="preserve"> ( aflat</w:t>
      </w:r>
      <w:r w:rsidR="00403834" w:rsidRPr="00403834">
        <w:rPr>
          <w:rFonts w:ascii="Bookman Old Style" w:hAnsi="Bookman Old Style" w:cs="Bookman Old Style"/>
          <w:lang w:val="ro-RO"/>
        </w:rPr>
        <w:t>ă</w:t>
      </w:r>
      <w:r w:rsidR="00403834" w:rsidRPr="00403834">
        <w:rPr>
          <w:rFonts w:ascii="Bookman Old Style" w:hAnsi="Bookman Old Style"/>
          <w:lang w:val="ro-RO"/>
        </w:rPr>
        <w:t xml:space="preserve"> </w:t>
      </w:r>
      <w:r w:rsidR="00403834" w:rsidRPr="00403834">
        <w:rPr>
          <w:rFonts w:ascii="Bookman Old Style" w:hAnsi="Bookman Old Style" w:cs="Bookman Old Style"/>
          <w:lang w:val="ro-RO"/>
        </w:rPr>
        <w:t>î</w:t>
      </w:r>
      <w:r w:rsidR="00403834" w:rsidRPr="00403834">
        <w:rPr>
          <w:rFonts w:ascii="Bookman Old Style" w:hAnsi="Bookman Old Style"/>
          <w:lang w:val="ro-RO"/>
        </w:rPr>
        <w:t>n stare avansat</w:t>
      </w:r>
      <w:r w:rsidR="00403834" w:rsidRPr="00403834">
        <w:rPr>
          <w:rFonts w:ascii="Bookman Old Style" w:hAnsi="Bookman Old Style" w:cs="Bookman Old Style"/>
          <w:lang w:val="ro-RO"/>
        </w:rPr>
        <w:t>ă</w:t>
      </w:r>
      <w:r w:rsidR="00403834" w:rsidRPr="00403834">
        <w:rPr>
          <w:rFonts w:ascii="Bookman Old Style" w:hAnsi="Bookman Old Style"/>
          <w:lang w:val="ro-RO"/>
        </w:rPr>
        <w:t xml:space="preserve"> de degradare) </w:t>
      </w:r>
      <w:r w:rsidR="004D3962" w:rsidRPr="00403834">
        <w:rPr>
          <w:rFonts w:ascii="Bookman Old Style" w:hAnsi="Bookman Old Style"/>
          <w:lang w:val="ro-RO"/>
        </w:rPr>
        <w:t xml:space="preserve"> din proprietatea publică  a </w:t>
      </w:r>
      <w:r w:rsidR="002E5F98" w:rsidRPr="00403834">
        <w:rPr>
          <w:rFonts w:ascii="Bookman Old Style" w:hAnsi="Bookman Old Style"/>
          <w:lang w:val="ro-RO"/>
        </w:rPr>
        <w:t xml:space="preserve">U.A.T </w:t>
      </w:r>
      <w:r w:rsidR="004D3962" w:rsidRPr="00403834">
        <w:rPr>
          <w:rFonts w:ascii="Bookman Old Style" w:hAnsi="Bookman Old Style"/>
          <w:lang w:val="ro-RO"/>
        </w:rPr>
        <w:t>ora</w:t>
      </w:r>
      <w:r w:rsidR="004D3962" w:rsidRPr="00403834">
        <w:rPr>
          <w:rFonts w:ascii="Cambria" w:hAnsi="Cambria" w:cs="Cambria"/>
          <w:lang w:val="ro-RO"/>
        </w:rPr>
        <w:t>ș</w:t>
      </w:r>
      <w:r w:rsidR="004D3962" w:rsidRPr="00403834">
        <w:rPr>
          <w:rFonts w:ascii="Bookman Old Style" w:hAnsi="Bookman Old Style"/>
          <w:lang w:val="ro-RO"/>
        </w:rPr>
        <w:t xml:space="preserve"> P</w:t>
      </w:r>
      <w:r w:rsidR="004D3962" w:rsidRPr="00403834">
        <w:rPr>
          <w:rFonts w:ascii="Bookman Old Style" w:hAnsi="Bookman Old Style" w:cs="Bookman Old Style"/>
          <w:lang w:val="ro-RO"/>
        </w:rPr>
        <w:t>ă</w:t>
      </w:r>
      <w:r w:rsidR="004D3962" w:rsidRPr="00403834">
        <w:rPr>
          <w:rFonts w:ascii="Bookman Old Style" w:hAnsi="Bookman Old Style"/>
          <w:lang w:val="ro-RO"/>
        </w:rPr>
        <w:t>t</w:t>
      </w:r>
      <w:r w:rsidR="004D3962" w:rsidRPr="00403834">
        <w:rPr>
          <w:rFonts w:ascii="Bookman Old Style" w:hAnsi="Bookman Old Style" w:cs="Bookman Old Style"/>
          <w:lang w:val="ro-RO"/>
        </w:rPr>
        <w:t>â</w:t>
      </w:r>
      <w:r w:rsidR="004D3962" w:rsidRPr="00403834">
        <w:rPr>
          <w:rFonts w:ascii="Bookman Old Style" w:hAnsi="Bookman Old Style"/>
          <w:lang w:val="ro-RO"/>
        </w:rPr>
        <w:t xml:space="preserve">rlagele </w:t>
      </w:r>
      <w:r w:rsidR="004D3962" w:rsidRPr="00403834">
        <w:rPr>
          <w:rFonts w:ascii="Bookman Old Style" w:hAnsi="Bookman Old Style" w:cs="Bookman Old Style"/>
          <w:lang w:val="ro-RO"/>
        </w:rPr>
        <w:t>î</w:t>
      </w:r>
      <w:r w:rsidR="004D3962" w:rsidRPr="00403834">
        <w:rPr>
          <w:rFonts w:ascii="Bookman Old Style" w:hAnsi="Bookman Old Style"/>
          <w:lang w:val="ro-RO"/>
        </w:rPr>
        <w:t>n proprietatea  publică a jude</w:t>
      </w:r>
      <w:r w:rsidR="004D3962" w:rsidRPr="00403834">
        <w:rPr>
          <w:rFonts w:ascii="Cambria" w:hAnsi="Cambria" w:cs="Cambria"/>
          <w:lang w:val="ro-RO"/>
        </w:rPr>
        <w:t>ț</w:t>
      </w:r>
      <w:r w:rsidR="004D3962" w:rsidRPr="00403834">
        <w:rPr>
          <w:rFonts w:ascii="Bookman Old Style" w:hAnsi="Bookman Old Style"/>
          <w:lang w:val="ro-RO"/>
        </w:rPr>
        <w:t>ului Buzău</w:t>
      </w:r>
      <w:r w:rsidR="00A43043" w:rsidRPr="00403834">
        <w:rPr>
          <w:rFonts w:ascii="Bookman Old Style" w:hAnsi="Bookman Old Style"/>
          <w:bCs/>
          <w:lang w:val="ro-RO"/>
        </w:rPr>
        <w:t xml:space="preserve">, teren identificat conform anexei nr. 1 , care face parte integrantă din prezenta hotărâre, </w:t>
      </w:r>
      <w:proofErr w:type="spellStart"/>
      <w:r w:rsidR="00990FB8" w:rsidRPr="00403834">
        <w:rPr>
          <w:rFonts w:ascii="Bookman Old Style" w:eastAsiaTheme="minorHAnsi" w:hAnsi="Bookman Old Style" w:cs="Bookman Old Style"/>
          <w:bCs/>
        </w:rPr>
        <w:t>î</w:t>
      </w:r>
      <w:r w:rsidR="00990FB8" w:rsidRPr="00403834">
        <w:rPr>
          <w:rFonts w:ascii="Bookman Old Style" w:eastAsiaTheme="minorHAnsi" w:hAnsi="Bookman Old Style"/>
          <w:bCs/>
        </w:rPr>
        <w:t>n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scopul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dării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în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administratrea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Direc</w:t>
      </w:r>
      <w:r w:rsidR="00990FB8" w:rsidRPr="00403834">
        <w:rPr>
          <w:rFonts w:ascii="Cambria" w:eastAsiaTheme="minorHAnsi" w:hAnsi="Cambria" w:cs="Cambria"/>
          <w:bCs/>
        </w:rPr>
        <w:t>ț</w:t>
      </w:r>
      <w:r w:rsidR="00990FB8" w:rsidRPr="00403834">
        <w:rPr>
          <w:rFonts w:ascii="Bookman Old Style" w:eastAsiaTheme="minorHAnsi" w:hAnsi="Bookman Old Style"/>
          <w:bCs/>
        </w:rPr>
        <w:t>iei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Generale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de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Asisten</w:t>
      </w:r>
      <w:r w:rsidR="00990FB8" w:rsidRPr="00403834">
        <w:rPr>
          <w:rFonts w:ascii="Cambria" w:eastAsiaTheme="minorHAnsi" w:hAnsi="Cambria" w:cs="Cambria"/>
          <w:bCs/>
        </w:rPr>
        <w:t>ț</w:t>
      </w:r>
      <w:r w:rsidR="00990FB8" w:rsidRPr="00403834">
        <w:rPr>
          <w:rFonts w:ascii="Bookman Old Style" w:eastAsiaTheme="minorHAnsi" w:hAnsi="Bookman Old Style" w:cs="Bookman Old Style"/>
          <w:bCs/>
        </w:rPr>
        <w:t>ă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Socială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990FB8" w:rsidRPr="00403834">
        <w:rPr>
          <w:rFonts w:ascii="Cambria" w:eastAsiaTheme="minorHAnsi" w:hAnsi="Cambria" w:cs="Cambria"/>
          <w:bCs/>
        </w:rPr>
        <w:t>ș</w:t>
      </w:r>
      <w:r w:rsidR="00990FB8" w:rsidRPr="00403834">
        <w:rPr>
          <w:rFonts w:ascii="Bookman Old Style" w:eastAsiaTheme="minorHAnsi" w:hAnsi="Bookman Old Style"/>
          <w:bCs/>
        </w:rPr>
        <w:t>i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Protec</w:t>
      </w:r>
      <w:r w:rsidR="00990FB8" w:rsidRPr="00403834">
        <w:rPr>
          <w:rFonts w:ascii="Cambria" w:eastAsiaTheme="minorHAnsi" w:hAnsi="Cambria" w:cs="Cambria"/>
          <w:bCs/>
        </w:rPr>
        <w:t>ț</w:t>
      </w:r>
      <w:r w:rsidR="00990FB8" w:rsidRPr="00403834">
        <w:rPr>
          <w:rFonts w:ascii="Bookman Old Style" w:eastAsiaTheme="minorHAnsi" w:hAnsi="Bookman Old Style"/>
          <w:bCs/>
        </w:rPr>
        <w:t>ia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Copilului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Buz</w:t>
      </w:r>
      <w:r w:rsidR="00990FB8" w:rsidRPr="00403834">
        <w:rPr>
          <w:rFonts w:ascii="Bookman Old Style" w:eastAsiaTheme="minorHAnsi" w:hAnsi="Bookman Old Style" w:cs="Bookman Old Style"/>
          <w:bCs/>
        </w:rPr>
        <w:t>ă</w:t>
      </w:r>
      <w:r w:rsidR="00990FB8" w:rsidRPr="00403834">
        <w:rPr>
          <w:rFonts w:ascii="Bookman Old Style" w:eastAsiaTheme="minorHAnsi" w:hAnsi="Bookman Old Style"/>
          <w:bCs/>
        </w:rPr>
        <w:t>u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pentru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construirea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de </w:t>
      </w:r>
      <w:proofErr w:type="spellStart"/>
      <w:r w:rsidR="00990FB8" w:rsidRPr="00403834">
        <w:rPr>
          <w:rFonts w:ascii="Bookman Old Style" w:eastAsiaTheme="minorHAnsi" w:hAnsi="Bookman Old Style"/>
          <w:bCs/>
        </w:rPr>
        <w:t>locuin</w:t>
      </w:r>
      <w:r w:rsidR="00990FB8" w:rsidRPr="00403834">
        <w:rPr>
          <w:rFonts w:ascii="Cambria" w:eastAsiaTheme="minorHAnsi" w:hAnsi="Cambria" w:cs="Cambria"/>
          <w:bCs/>
        </w:rPr>
        <w:t>ț</w:t>
      </w:r>
      <w:r w:rsidR="00990FB8" w:rsidRPr="00403834">
        <w:rPr>
          <w:rFonts w:ascii="Bookman Old Style" w:eastAsiaTheme="minorHAnsi" w:hAnsi="Bookman Old Style"/>
          <w:bCs/>
        </w:rPr>
        <w:t>e</w:t>
      </w:r>
      <w:proofErr w:type="spellEnd"/>
      <w:r w:rsidR="00990FB8" w:rsidRPr="00403834">
        <w:rPr>
          <w:rFonts w:ascii="Bookman Old Style" w:eastAsiaTheme="minorHAnsi" w:hAnsi="Bookman Old Style"/>
          <w:bCs/>
        </w:rPr>
        <w:t xml:space="preserve"> de tip familial. </w:t>
      </w:r>
    </w:p>
    <w:p w14:paraId="64FA31B6" w14:textId="3D16F253" w:rsidR="004D3962" w:rsidRPr="00A43043" w:rsidRDefault="00A43043" w:rsidP="004D3962">
      <w:pPr>
        <w:jc w:val="both"/>
        <w:rPr>
          <w:rFonts w:ascii="Bookman Old Style" w:hAnsi="Bookman Old Style"/>
          <w:bCs/>
          <w:lang w:val="ro-RO"/>
        </w:rPr>
      </w:pPr>
      <w:r w:rsidRPr="00A43043">
        <w:rPr>
          <w:rFonts w:ascii="Bookman Old Style" w:hAnsi="Bookman Old Style"/>
          <w:bCs/>
          <w:lang w:val="ro-RO"/>
        </w:rPr>
        <w:t xml:space="preserve"> </w:t>
      </w:r>
    </w:p>
    <w:p w14:paraId="7C1ADF2E" w14:textId="48E8F2E6" w:rsidR="00334C91" w:rsidRDefault="00A43043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</w:t>
      </w:r>
    </w:p>
    <w:p w14:paraId="0537570A" w14:textId="77777777" w:rsidR="00990FB8" w:rsidRDefault="00990FB8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14:paraId="7976756B" w14:textId="77777777" w:rsidR="00990FB8" w:rsidRDefault="00990FB8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14:paraId="61A2693B" w14:textId="77777777" w:rsidR="00990FB8" w:rsidRDefault="00990FB8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14:paraId="6DD84D83" w14:textId="34AC0B66" w:rsidR="00A43043" w:rsidRDefault="00A43043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611989">
        <w:rPr>
          <w:rFonts w:ascii="Bookman Old Style" w:hAnsi="Bookman Old Style"/>
          <w:b/>
          <w:bCs/>
          <w:lang w:val="ro-RO"/>
        </w:rPr>
        <w:t>Art.2.</w:t>
      </w:r>
      <w:r>
        <w:rPr>
          <w:rFonts w:ascii="Bookman Old Style" w:hAnsi="Bookman Old Style"/>
          <w:lang w:val="ro-RO"/>
        </w:rPr>
        <w:t xml:space="preserve"> De la data adoptării prezentei hotărâri  încetează   interesul  public local  asupra imobil</w:t>
      </w:r>
      <w:r w:rsidR="00403834">
        <w:rPr>
          <w:rFonts w:ascii="Bookman Old Style" w:hAnsi="Bookman Old Style"/>
          <w:lang w:val="ro-RO"/>
        </w:rPr>
        <w:t>elor</w:t>
      </w:r>
      <w:r>
        <w:rPr>
          <w:rFonts w:ascii="Bookman Old Style" w:hAnsi="Bookman Old Style"/>
          <w:lang w:val="ro-RO"/>
        </w:rPr>
        <w:t xml:space="preserve">  prevăzut</w:t>
      </w:r>
      <w:r w:rsidR="003F2AE1">
        <w:rPr>
          <w:rFonts w:ascii="Bookman Old Style" w:hAnsi="Bookman Old Style"/>
          <w:lang w:val="ro-RO"/>
        </w:rPr>
        <w:t>e</w:t>
      </w:r>
      <w:r>
        <w:rPr>
          <w:rFonts w:ascii="Bookman Old Style" w:hAnsi="Bookman Old Style"/>
          <w:lang w:val="ro-RO"/>
        </w:rPr>
        <w:t xml:space="preserve"> la Art.1. </w:t>
      </w:r>
    </w:p>
    <w:p w14:paraId="62E68C3A" w14:textId="77777777" w:rsidR="00990FB8" w:rsidRPr="00990FB8" w:rsidRDefault="00990FB8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14:paraId="2CF5D965" w14:textId="72C5CEA4" w:rsidR="00A43043" w:rsidRPr="002F14D0" w:rsidRDefault="00A43043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</w:t>
      </w:r>
      <w:r w:rsidRPr="002F14D0">
        <w:rPr>
          <w:rFonts w:ascii="Bookman Old Style" w:hAnsi="Bookman Old Style"/>
          <w:b/>
          <w:bCs/>
        </w:rPr>
        <w:t>Art.3.</w:t>
      </w:r>
      <w:r w:rsidRPr="002F14D0">
        <w:rPr>
          <w:rFonts w:ascii="Bookman Old Style" w:hAnsi="Bookman Old Style"/>
        </w:rPr>
        <w:t xml:space="preserve"> </w:t>
      </w:r>
      <w:proofErr w:type="spellStart"/>
      <w:r w:rsidRPr="002F14D0">
        <w:rPr>
          <w:rFonts w:ascii="Bookman Old Style" w:hAnsi="Bookman Old Style"/>
        </w:rPr>
        <w:t>Predarea</w:t>
      </w:r>
      <w:proofErr w:type="spellEnd"/>
      <w:r w:rsidRPr="002F14D0">
        <w:rPr>
          <w:rFonts w:ascii="Bookman Old Style" w:hAnsi="Bookman Old Style"/>
        </w:rPr>
        <w:t xml:space="preserve"> – </w:t>
      </w:r>
      <w:proofErr w:type="spellStart"/>
      <w:proofErr w:type="gramStart"/>
      <w:r w:rsidRPr="002F14D0">
        <w:rPr>
          <w:rFonts w:ascii="Bookman Old Style" w:hAnsi="Bookman Old Style"/>
        </w:rPr>
        <w:t>preluarea</w:t>
      </w:r>
      <w:proofErr w:type="spellEnd"/>
      <w:r w:rsidRPr="002F14D0">
        <w:rPr>
          <w:rFonts w:ascii="Bookman Old Style" w:hAnsi="Bookman Old Style"/>
        </w:rPr>
        <w:t xml:space="preserve">  </w:t>
      </w:r>
      <w:proofErr w:type="spellStart"/>
      <w:r w:rsidRPr="002F14D0">
        <w:rPr>
          <w:rFonts w:ascii="Bookman Old Style" w:hAnsi="Bookman Old Style"/>
        </w:rPr>
        <w:t>imobi</w:t>
      </w:r>
      <w:r w:rsidR="00403834">
        <w:rPr>
          <w:rFonts w:ascii="Bookman Old Style" w:hAnsi="Bookman Old Style"/>
        </w:rPr>
        <w:t>lelor</w:t>
      </w:r>
      <w:proofErr w:type="spellEnd"/>
      <w:proofErr w:type="gramEnd"/>
      <w:r w:rsidRPr="002F14D0">
        <w:rPr>
          <w:rFonts w:ascii="Bookman Old Style" w:hAnsi="Bookman Old Style"/>
        </w:rPr>
        <w:t xml:space="preserve">  se </w:t>
      </w:r>
      <w:proofErr w:type="spellStart"/>
      <w:r w:rsidRPr="002F14D0">
        <w:rPr>
          <w:rFonts w:ascii="Bookman Old Style" w:hAnsi="Bookman Old Style"/>
        </w:rPr>
        <w:t>va</w:t>
      </w:r>
      <w:proofErr w:type="spellEnd"/>
      <w:r w:rsidRPr="002F14D0">
        <w:rPr>
          <w:rFonts w:ascii="Bookman Old Style" w:hAnsi="Bookman Old Style"/>
        </w:rPr>
        <w:t xml:space="preserve"> face  </w:t>
      </w:r>
      <w:proofErr w:type="spellStart"/>
      <w:r w:rsidRPr="002F14D0">
        <w:rPr>
          <w:rFonts w:ascii="Bookman Old Style" w:hAnsi="Bookman Old Style"/>
        </w:rPr>
        <w:t>prin</w:t>
      </w:r>
      <w:proofErr w:type="spellEnd"/>
      <w:r w:rsidRPr="002F14D0">
        <w:rPr>
          <w:rFonts w:ascii="Bookman Old Style" w:hAnsi="Bookman Old Style"/>
        </w:rPr>
        <w:t xml:space="preserve"> protocol de  </w:t>
      </w:r>
      <w:proofErr w:type="spellStart"/>
      <w:r w:rsidRPr="002F14D0">
        <w:rPr>
          <w:rFonts w:ascii="Bookman Old Style" w:hAnsi="Bookman Old Style"/>
        </w:rPr>
        <w:t>predare</w:t>
      </w:r>
      <w:proofErr w:type="spellEnd"/>
      <w:r w:rsidRPr="002F14D0">
        <w:rPr>
          <w:rFonts w:ascii="Bookman Old Style" w:hAnsi="Bookman Old Style"/>
        </w:rPr>
        <w:t xml:space="preserve"> -  </w:t>
      </w:r>
      <w:proofErr w:type="spellStart"/>
      <w:r w:rsidRPr="002F14D0">
        <w:rPr>
          <w:rFonts w:ascii="Bookman Old Style" w:hAnsi="Bookman Old Style"/>
        </w:rPr>
        <w:t>primire</w:t>
      </w:r>
      <w:proofErr w:type="spellEnd"/>
      <w:r w:rsidRPr="002F14D0">
        <w:rPr>
          <w:rFonts w:ascii="Bookman Old Style" w:hAnsi="Bookman Old Style"/>
        </w:rPr>
        <w:t xml:space="preserve">  </w:t>
      </w:r>
      <w:proofErr w:type="spellStart"/>
      <w:r w:rsidRPr="002F14D0">
        <w:rPr>
          <w:rFonts w:ascii="Bookman Old Style" w:hAnsi="Bookman Old Style"/>
        </w:rPr>
        <w:t>încheiat</w:t>
      </w:r>
      <w:proofErr w:type="spellEnd"/>
      <w:r w:rsidRPr="002F14D0">
        <w:rPr>
          <w:rFonts w:ascii="Bookman Old Style" w:hAnsi="Bookman Old Style"/>
        </w:rPr>
        <w:t xml:space="preserve"> </w:t>
      </w:r>
      <w:proofErr w:type="spellStart"/>
      <w:r w:rsidRPr="002F14D0">
        <w:rPr>
          <w:rFonts w:ascii="Bookman Old Style" w:hAnsi="Bookman Old Style"/>
        </w:rPr>
        <w:t>între</w:t>
      </w:r>
      <w:proofErr w:type="spellEnd"/>
      <w:r w:rsidRPr="002F14D0">
        <w:rPr>
          <w:rFonts w:ascii="Bookman Old Style" w:hAnsi="Bookman Old Style"/>
        </w:rPr>
        <w:t xml:space="preserve"> </w:t>
      </w:r>
      <w:proofErr w:type="spellStart"/>
      <w:r w:rsidRPr="002F14D0">
        <w:rPr>
          <w:rFonts w:ascii="Bookman Old Style" w:hAnsi="Bookman Old Style"/>
        </w:rPr>
        <w:t>păr</w:t>
      </w:r>
      <w:r w:rsidRPr="002F14D0">
        <w:rPr>
          <w:rFonts w:ascii="Cambria" w:hAnsi="Cambria" w:cs="Cambria"/>
        </w:rPr>
        <w:t>ț</w:t>
      </w:r>
      <w:r w:rsidRPr="002F14D0">
        <w:rPr>
          <w:rFonts w:ascii="Bookman Old Style" w:hAnsi="Bookman Old Style"/>
        </w:rPr>
        <w:t>ile</w:t>
      </w:r>
      <w:proofErr w:type="spellEnd"/>
      <w:r w:rsidRPr="002F14D0">
        <w:rPr>
          <w:rFonts w:ascii="Bookman Old Style" w:hAnsi="Bookman Old Style"/>
        </w:rPr>
        <w:t xml:space="preserve"> </w:t>
      </w:r>
      <w:proofErr w:type="spellStart"/>
      <w:r w:rsidRPr="002F14D0">
        <w:rPr>
          <w:rFonts w:ascii="Bookman Old Style" w:hAnsi="Bookman Old Style"/>
        </w:rPr>
        <w:t>interesate</w:t>
      </w:r>
      <w:proofErr w:type="spellEnd"/>
      <w:r w:rsidRPr="002F14D0">
        <w:rPr>
          <w:rFonts w:ascii="Bookman Old Style" w:hAnsi="Bookman Old Style"/>
        </w:rPr>
        <w:t xml:space="preserve">. </w:t>
      </w:r>
    </w:p>
    <w:p w14:paraId="27512150" w14:textId="77777777" w:rsidR="00EE54C4" w:rsidRPr="002F14D0" w:rsidRDefault="00EE54C4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</w:rPr>
      </w:pPr>
    </w:p>
    <w:p w14:paraId="32A92FBC" w14:textId="25B0A28E" w:rsidR="00A43043" w:rsidRPr="002F14D0" w:rsidRDefault="00A43043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</w:rPr>
      </w:pPr>
      <w:r w:rsidRPr="002F14D0">
        <w:rPr>
          <w:rFonts w:ascii="Bookman Old Style" w:hAnsi="Bookman Old Style"/>
        </w:rPr>
        <w:t xml:space="preserve">           </w:t>
      </w:r>
      <w:r w:rsidRPr="002F14D0">
        <w:rPr>
          <w:rFonts w:ascii="Bookman Old Style" w:hAnsi="Bookman Old Style"/>
          <w:b/>
          <w:bCs/>
        </w:rPr>
        <w:t>Art.4.</w:t>
      </w:r>
      <w:r w:rsidRPr="002F14D0">
        <w:rPr>
          <w:rFonts w:ascii="Bookman Old Style" w:hAnsi="Bookman Old Style"/>
        </w:rPr>
        <w:t xml:space="preserve"> Se </w:t>
      </w:r>
      <w:proofErr w:type="spellStart"/>
      <w:r w:rsidRPr="002F14D0">
        <w:rPr>
          <w:rFonts w:ascii="Bookman Old Style" w:hAnsi="Bookman Old Style"/>
        </w:rPr>
        <w:t>actualizează</w:t>
      </w:r>
      <w:proofErr w:type="spellEnd"/>
      <w:r w:rsidRPr="002F14D0">
        <w:rPr>
          <w:rFonts w:ascii="Bookman Old Style" w:hAnsi="Bookman Old Style"/>
        </w:rPr>
        <w:t xml:space="preserve">, </w:t>
      </w:r>
      <w:proofErr w:type="spellStart"/>
      <w:r w:rsidRPr="002F14D0">
        <w:rPr>
          <w:rFonts w:ascii="Bookman Old Style" w:hAnsi="Bookman Old Style"/>
        </w:rPr>
        <w:t>în</w:t>
      </w:r>
      <w:proofErr w:type="spellEnd"/>
      <w:r w:rsidRPr="002F14D0">
        <w:rPr>
          <w:rFonts w:ascii="Bookman Old Style" w:hAnsi="Bookman Old Style"/>
        </w:rPr>
        <w:t xml:space="preserve"> mod </w:t>
      </w:r>
      <w:proofErr w:type="spellStart"/>
      <w:r w:rsidRPr="002F14D0">
        <w:rPr>
          <w:rFonts w:ascii="Bookman Old Style" w:hAnsi="Bookman Old Style"/>
        </w:rPr>
        <w:t>corespunzător</w:t>
      </w:r>
      <w:proofErr w:type="spellEnd"/>
      <w:r w:rsidRPr="002F14D0">
        <w:rPr>
          <w:rFonts w:ascii="Bookman Old Style" w:hAnsi="Bookman Old Style"/>
        </w:rPr>
        <w:t xml:space="preserve">, </w:t>
      </w:r>
      <w:proofErr w:type="spellStart"/>
      <w:proofErr w:type="gramStart"/>
      <w:r w:rsidRPr="002F14D0">
        <w:rPr>
          <w:rFonts w:ascii="Bookman Old Style" w:hAnsi="Bookman Old Style"/>
        </w:rPr>
        <w:t>inventarul</w:t>
      </w:r>
      <w:proofErr w:type="spellEnd"/>
      <w:r w:rsidRPr="002F14D0">
        <w:rPr>
          <w:rFonts w:ascii="Bookman Old Style" w:hAnsi="Bookman Old Style"/>
        </w:rPr>
        <w:t xml:space="preserve">  </w:t>
      </w:r>
      <w:proofErr w:type="spellStart"/>
      <w:r w:rsidRPr="002F14D0">
        <w:rPr>
          <w:rFonts w:ascii="Bookman Old Style" w:hAnsi="Bookman Old Style"/>
        </w:rPr>
        <w:t>bunurilor</w:t>
      </w:r>
      <w:proofErr w:type="spellEnd"/>
      <w:proofErr w:type="gramEnd"/>
      <w:r w:rsidRPr="002F14D0">
        <w:rPr>
          <w:rFonts w:ascii="Bookman Old Style" w:hAnsi="Bookman Old Style"/>
        </w:rPr>
        <w:t xml:space="preserve"> care  </w:t>
      </w:r>
      <w:proofErr w:type="spellStart"/>
      <w:r w:rsidRPr="002F14D0">
        <w:rPr>
          <w:rFonts w:ascii="Bookman Old Style" w:hAnsi="Bookman Old Style"/>
        </w:rPr>
        <w:t>alcătuiesc</w:t>
      </w:r>
      <w:proofErr w:type="spellEnd"/>
      <w:r w:rsidRPr="002F14D0">
        <w:rPr>
          <w:rFonts w:ascii="Bookman Old Style" w:hAnsi="Bookman Old Style"/>
        </w:rPr>
        <w:t xml:space="preserve"> </w:t>
      </w:r>
      <w:r w:rsidR="00611989" w:rsidRPr="002F14D0">
        <w:rPr>
          <w:rFonts w:ascii="Bookman Old Style" w:hAnsi="Bookman Old Style"/>
        </w:rPr>
        <w:t xml:space="preserve">  </w:t>
      </w:r>
      <w:proofErr w:type="spellStart"/>
      <w:r w:rsidR="00611989" w:rsidRPr="002F14D0">
        <w:rPr>
          <w:rFonts w:ascii="Bookman Old Style" w:hAnsi="Bookman Old Style"/>
        </w:rPr>
        <w:t>domeniul</w:t>
      </w:r>
      <w:proofErr w:type="spellEnd"/>
      <w:r w:rsidR="00611989" w:rsidRPr="002F14D0">
        <w:rPr>
          <w:rFonts w:ascii="Bookman Old Style" w:hAnsi="Bookman Old Style"/>
        </w:rPr>
        <w:t xml:space="preserve"> public al </w:t>
      </w:r>
      <w:proofErr w:type="spellStart"/>
      <w:r w:rsidR="00611989" w:rsidRPr="002F14D0">
        <w:rPr>
          <w:rFonts w:ascii="Bookman Old Style" w:hAnsi="Bookman Old Style"/>
        </w:rPr>
        <w:t>ora</w:t>
      </w:r>
      <w:r w:rsidR="00611989" w:rsidRPr="002F14D0">
        <w:rPr>
          <w:rFonts w:ascii="Cambria" w:hAnsi="Cambria" w:cs="Cambria"/>
        </w:rPr>
        <w:t>ș</w:t>
      </w:r>
      <w:r w:rsidR="00611989" w:rsidRPr="002F14D0">
        <w:rPr>
          <w:rFonts w:ascii="Bookman Old Style" w:hAnsi="Bookman Old Style"/>
        </w:rPr>
        <w:t>ului</w:t>
      </w:r>
      <w:proofErr w:type="spellEnd"/>
      <w:r w:rsidR="00611989" w:rsidRPr="002F14D0">
        <w:rPr>
          <w:rFonts w:ascii="Bookman Old Style" w:hAnsi="Bookman Old Style"/>
        </w:rPr>
        <w:t xml:space="preserve"> </w:t>
      </w:r>
      <w:proofErr w:type="spellStart"/>
      <w:r w:rsidR="00611989" w:rsidRPr="002F14D0">
        <w:rPr>
          <w:rFonts w:ascii="Bookman Old Style" w:hAnsi="Bookman Old Style"/>
        </w:rPr>
        <w:t>P</w:t>
      </w:r>
      <w:r w:rsidR="00611989" w:rsidRPr="002F14D0">
        <w:rPr>
          <w:rFonts w:ascii="Bookman Old Style" w:hAnsi="Bookman Old Style" w:cs="Bookman Old Style"/>
        </w:rPr>
        <w:t>ă</w:t>
      </w:r>
      <w:r w:rsidR="00611989" w:rsidRPr="002F14D0">
        <w:rPr>
          <w:rFonts w:ascii="Bookman Old Style" w:hAnsi="Bookman Old Style"/>
        </w:rPr>
        <w:t>târlagele</w:t>
      </w:r>
      <w:proofErr w:type="spellEnd"/>
      <w:r w:rsidR="00611989" w:rsidRPr="002F14D0">
        <w:rPr>
          <w:rFonts w:ascii="Bookman Old Style" w:hAnsi="Bookman Old Style"/>
        </w:rPr>
        <w:t xml:space="preserve">. </w:t>
      </w:r>
    </w:p>
    <w:p w14:paraId="032FDB31" w14:textId="77777777" w:rsidR="00611989" w:rsidRPr="002F14D0" w:rsidRDefault="00611989" w:rsidP="00EE54C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</w:rPr>
      </w:pPr>
    </w:p>
    <w:p w14:paraId="3EBCCC19" w14:textId="175EE6B3" w:rsidR="00714570" w:rsidRPr="002F14D0" w:rsidRDefault="00714570" w:rsidP="00954E67">
      <w:pPr>
        <w:jc w:val="both"/>
        <w:rPr>
          <w:rFonts w:ascii="Bookman Old Style" w:hAnsi="Bookman Old Style"/>
          <w:lang w:val="ro-RO"/>
        </w:rPr>
      </w:pPr>
      <w:r w:rsidRPr="002F14D0">
        <w:rPr>
          <w:rFonts w:ascii="Bookman Old Style" w:hAnsi="Bookman Old Style"/>
          <w:lang w:val="ro-RO"/>
        </w:rPr>
        <w:t xml:space="preserve">           </w:t>
      </w:r>
      <w:r w:rsidRPr="002F14D0">
        <w:rPr>
          <w:rFonts w:ascii="Bookman Old Style" w:hAnsi="Bookman Old Style"/>
          <w:b/>
          <w:lang w:val="ro-RO"/>
        </w:rPr>
        <w:t>Art.</w:t>
      </w:r>
      <w:r w:rsidR="002F14D0">
        <w:rPr>
          <w:rFonts w:ascii="Bookman Old Style" w:hAnsi="Bookman Old Style"/>
          <w:b/>
          <w:lang w:val="ro-RO"/>
        </w:rPr>
        <w:t>5</w:t>
      </w:r>
      <w:r w:rsidRPr="002F14D0">
        <w:rPr>
          <w:rFonts w:ascii="Bookman Old Style" w:hAnsi="Bookman Old Style"/>
          <w:b/>
          <w:lang w:val="ro-RO"/>
        </w:rPr>
        <w:t>.</w:t>
      </w:r>
      <w:r w:rsidRPr="002F14D0">
        <w:rPr>
          <w:rFonts w:ascii="Bookman Old Style" w:hAnsi="Bookman Old Style"/>
          <w:lang w:val="ro-RO"/>
        </w:rPr>
        <w:t xml:space="preserve"> Se împuternice</w:t>
      </w:r>
      <w:r w:rsidRPr="002F14D0">
        <w:rPr>
          <w:rFonts w:ascii="Cambria" w:hAnsi="Cambria" w:cs="Cambria"/>
          <w:lang w:val="ro-RO"/>
        </w:rPr>
        <w:t>ș</w:t>
      </w:r>
      <w:r w:rsidRPr="002F14D0">
        <w:rPr>
          <w:rFonts w:ascii="Bookman Old Style" w:hAnsi="Bookman Old Style"/>
          <w:lang w:val="ro-RO"/>
        </w:rPr>
        <w:t>te primarul ora</w:t>
      </w:r>
      <w:r w:rsidRPr="002F14D0">
        <w:rPr>
          <w:rFonts w:ascii="Cambria" w:hAnsi="Cambria" w:cs="Cambria"/>
          <w:lang w:val="ro-RO"/>
        </w:rPr>
        <w:t>ș</w:t>
      </w:r>
      <w:r w:rsidRPr="002F14D0">
        <w:rPr>
          <w:rFonts w:ascii="Bookman Old Style" w:hAnsi="Bookman Old Style"/>
          <w:lang w:val="ro-RO"/>
        </w:rPr>
        <w:t>ului P</w:t>
      </w:r>
      <w:r w:rsidRPr="002F14D0">
        <w:rPr>
          <w:rFonts w:ascii="Bookman Old Style" w:hAnsi="Bookman Old Style" w:cs="Bookman Old Style"/>
          <w:lang w:val="ro-RO"/>
        </w:rPr>
        <w:t>ă</w:t>
      </w:r>
      <w:r w:rsidRPr="002F14D0">
        <w:rPr>
          <w:rFonts w:ascii="Bookman Old Style" w:hAnsi="Bookman Old Style"/>
          <w:lang w:val="ro-RO"/>
        </w:rPr>
        <w:t>t</w:t>
      </w:r>
      <w:r w:rsidRPr="002F14D0">
        <w:rPr>
          <w:rFonts w:ascii="Bookman Old Style" w:hAnsi="Bookman Old Style" w:cs="Bookman Old Style"/>
          <w:lang w:val="ro-RO"/>
        </w:rPr>
        <w:t>â</w:t>
      </w:r>
      <w:r w:rsidRPr="002F14D0">
        <w:rPr>
          <w:rFonts w:ascii="Bookman Old Style" w:hAnsi="Bookman Old Style"/>
          <w:lang w:val="ro-RO"/>
        </w:rPr>
        <w:t>rlagele s</w:t>
      </w:r>
      <w:r w:rsidRPr="002F14D0">
        <w:rPr>
          <w:rFonts w:ascii="Bookman Old Style" w:hAnsi="Bookman Old Style" w:cs="Bookman Old Style"/>
          <w:lang w:val="ro-RO"/>
        </w:rPr>
        <w:t>ă</w:t>
      </w:r>
      <w:r w:rsidRPr="002F14D0">
        <w:rPr>
          <w:rFonts w:ascii="Bookman Old Style" w:hAnsi="Bookman Old Style"/>
          <w:lang w:val="ro-RO"/>
        </w:rPr>
        <w:t xml:space="preserve"> semneze </w:t>
      </w:r>
      <w:r w:rsidR="00611989" w:rsidRPr="002F14D0">
        <w:rPr>
          <w:rFonts w:ascii="Bookman Old Style" w:hAnsi="Bookman Old Style"/>
          <w:lang w:val="ro-RO"/>
        </w:rPr>
        <w:t xml:space="preserve">în numele  </w:t>
      </w:r>
      <w:r w:rsidR="00611989" w:rsidRPr="002F14D0">
        <w:rPr>
          <w:rFonts w:ascii="Cambria" w:hAnsi="Cambria" w:cs="Cambria"/>
          <w:lang w:val="ro-RO"/>
        </w:rPr>
        <w:t>ș</w:t>
      </w:r>
      <w:r w:rsidR="00611989" w:rsidRPr="002F14D0">
        <w:rPr>
          <w:rFonts w:ascii="Bookman Old Style" w:hAnsi="Bookman Old Style"/>
          <w:lang w:val="ro-RO"/>
        </w:rPr>
        <w:t>i pentru  U.A.T. ora</w:t>
      </w:r>
      <w:r w:rsidR="00611989" w:rsidRPr="002F14D0">
        <w:rPr>
          <w:rFonts w:ascii="Cambria" w:hAnsi="Cambria" w:cs="Cambria"/>
          <w:lang w:val="ro-RO"/>
        </w:rPr>
        <w:t>ș</w:t>
      </w:r>
      <w:r w:rsidR="00611989" w:rsidRPr="002F14D0">
        <w:rPr>
          <w:rFonts w:ascii="Bookman Old Style" w:hAnsi="Bookman Old Style"/>
          <w:lang w:val="ro-RO"/>
        </w:rPr>
        <w:t xml:space="preserve"> P</w:t>
      </w:r>
      <w:r w:rsidR="00611989" w:rsidRPr="002F14D0">
        <w:rPr>
          <w:rFonts w:ascii="Bookman Old Style" w:hAnsi="Bookman Old Style" w:cs="Bookman Old Style"/>
          <w:lang w:val="ro-RO"/>
        </w:rPr>
        <w:t>ă</w:t>
      </w:r>
      <w:r w:rsidR="00611989" w:rsidRPr="002F14D0">
        <w:rPr>
          <w:rFonts w:ascii="Bookman Old Style" w:hAnsi="Bookman Old Style"/>
          <w:lang w:val="ro-RO"/>
        </w:rPr>
        <w:t>t</w:t>
      </w:r>
      <w:r w:rsidR="00611989" w:rsidRPr="002F14D0">
        <w:rPr>
          <w:rFonts w:ascii="Bookman Old Style" w:hAnsi="Bookman Old Style" w:cs="Bookman Old Style"/>
          <w:lang w:val="ro-RO"/>
        </w:rPr>
        <w:t>â</w:t>
      </w:r>
      <w:r w:rsidR="00611989" w:rsidRPr="002F14D0">
        <w:rPr>
          <w:rFonts w:ascii="Bookman Old Style" w:hAnsi="Bookman Old Style"/>
          <w:lang w:val="ro-RO"/>
        </w:rPr>
        <w:t xml:space="preserve">rlagele, toate  documentele  </w:t>
      </w:r>
      <w:r w:rsidR="00611989" w:rsidRPr="002F14D0">
        <w:rPr>
          <w:rFonts w:ascii="Bookman Old Style" w:hAnsi="Bookman Old Style" w:cs="Bookman Old Style"/>
          <w:lang w:val="ro-RO"/>
        </w:rPr>
        <w:t>î</w:t>
      </w:r>
      <w:r w:rsidR="00611989" w:rsidRPr="002F14D0">
        <w:rPr>
          <w:rFonts w:ascii="Bookman Old Style" w:hAnsi="Bookman Old Style"/>
          <w:lang w:val="ro-RO"/>
        </w:rPr>
        <w:t xml:space="preserve">ntocmite  </w:t>
      </w:r>
      <w:r w:rsidR="00611989" w:rsidRPr="002F14D0">
        <w:rPr>
          <w:rFonts w:ascii="Bookman Old Style" w:hAnsi="Bookman Old Style" w:cs="Bookman Old Style"/>
          <w:lang w:val="ro-RO"/>
        </w:rPr>
        <w:t>î</w:t>
      </w:r>
      <w:r w:rsidR="00611989" w:rsidRPr="002F14D0">
        <w:rPr>
          <w:rFonts w:ascii="Bookman Old Style" w:hAnsi="Bookman Old Style"/>
          <w:lang w:val="ro-RO"/>
        </w:rPr>
        <w:t>n baza prezentei hotărâri.</w:t>
      </w:r>
    </w:p>
    <w:p w14:paraId="6BEEACFA" w14:textId="77777777" w:rsidR="00715A98" w:rsidRPr="002F14D0" w:rsidRDefault="00715A98" w:rsidP="00954E67">
      <w:pPr>
        <w:jc w:val="both"/>
        <w:rPr>
          <w:rFonts w:ascii="Bookman Old Style" w:hAnsi="Bookman Old Style"/>
          <w:lang w:val="ro-RO"/>
        </w:rPr>
      </w:pPr>
    </w:p>
    <w:p w14:paraId="3E6EE11D" w14:textId="2EABE795" w:rsidR="00714570" w:rsidRPr="002F14D0" w:rsidRDefault="00714570" w:rsidP="008D0C65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2F14D0">
        <w:rPr>
          <w:rFonts w:ascii="Bookman Old Style" w:hAnsi="Bookman Old Style"/>
          <w:b/>
        </w:rPr>
        <w:t xml:space="preserve">           Art.</w:t>
      </w:r>
      <w:r w:rsidR="002F14D0">
        <w:rPr>
          <w:rFonts w:ascii="Bookman Old Style" w:hAnsi="Bookman Old Style"/>
          <w:b/>
        </w:rPr>
        <w:t>6</w:t>
      </w:r>
      <w:r w:rsidRPr="002F14D0">
        <w:rPr>
          <w:rFonts w:ascii="Bookman Old Style" w:hAnsi="Bookman Old Style"/>
          <w:b/>
        </w:rPr>
        <w:t xml:space="preserve">. </w:t>
      </w:r>
      <w:r w:rsidRPr="002F14D0">
        <w:rPr>
          <w:rFonts w:ascii="Bookman Old Style" w:hAnsi="Bookman Old Style"/>
          <w:lang w:val="ro-RO"/>
        </w:rPr>
        <w:t>Cu aducerea la îndeplinire a prezentei hotărâri  se însărcinează primarul  ora</w:t>
      </w:r>
      <w:r w:rsidRPr="002F14D0">
        <w:rPr>
          <w:rFonts w:ascii="Cambria" w:hAnsi="Cambria" w:cs="Cambria"/>
          <w:lang w:val="ro-RO"/>
        </w:rPr>
        <w:t>ș</w:t>
      </w:r>
      <w:r w:rsidRPr="002F14D0">
        <w:rPr>
          <w:rFonts w:ascii="Bookman Old Style" w:hAnsi="Bookman Old Style"/>
          <w:lang w:val="ro-RO"/>
        </w:rPr>
        <w:t>ului P</w:t>
      </w:r>
      <w:r w:rsidRPr="002F14D0">
        <w:rPr>
          <w:rFonts w:ascii="Bookman Old Style" w:hAnsi="Bookman Old Style" w:cs="Bookman Old Style"/>
          <w:lang w:val="ro-RO"/>
        </w:rPr>
        <w:t>ă</w:t>
      </w:r>
      <w:r w:rsidRPr="002F14D0">
        <w:rPr>
          <w:rFonts w:ascii="Bookman Old Style" w:hAnsi="Bookman Old Style"/>
          <w:lang w:val="ro-RO"/>
        </w:rPr>
        <w:t>t</w:t>
      </w:r>
      <w:r w:rsidRPr="002F14D0">
        <w:rPr>
          <w:rFonts w:ascii="Bookman Old Style" w:hAnsi="Bookman Old Style" w:cs="Bookman Old Style"/>
          <w:lang w:val="ro-RO"/>
        </w:rPr>
        <w:t>â</w:t>
      </w:r>
      <w:r w:rsidRPr="002F14D0">
        <w:rPr>
          <w:rFonts w:ascii="Bookman Old Style" w:hAnsi="Bookman Old Style"/>
          <w:lang w:val="ro-RO"/>
        </w:rPr>
        <w:t xml:space="preserve">rlagele </w:t>
      </w:r>
      <w:r w:rsidR="0021732C" w:rsidRPr="002F14D0">
        <w:rPr>
          <w:rFonts w:ascii="Bookman Old Style" w:hAnsi="Bookman Old Style"/>
          <w:lang w:val="ro-RO"/>
        </w:rPr>
        <w:t xml:space="preserve">, </w:t>
      </w:r>
      <w:r w:rsidRPr="002F14D0">
        <w:rPr>
          <w:rFonts w:ascii="Bookman Old Style" w:hAnsi="Bookman Old Style"/>
          <w:lang w:val="ro-RO"/>
        </w:rPr>
        <w:t xml:space="preserve">Serviciul Urbanism </w:t>
      </w:r>
      <w:r w:rsidRPr="002F14D0">
        <w:rPr>
          <w:rFonts w:ascii="Cambria" w:hAnsi="Cambria" w:cs="Cambria"/>
          <w:lang w:val="ro-RO"/>
        </w:rPr>
        <w:t>ș</w:t>
      </w:r>
      <w:r w:rsidRPr="002F14D0">
        <w:rPr>
          <w:rFonts w:ascii="Bookman Old Style" w:hAnsi="Bookman Old Style"/>
          <w:lang w:val="ro-RO"/>
        </w:rPr>
        <w:t>i Achizi</w:t>
      </w:r>
      <w:r w:rsidRPr="002F14D0">
        <w:rPr>
          <w:rFonts w:ascii="Cambria" w:hAnsi="Cambria" w:cs="Cambria"/>
          <w:lang w:val="ro-RO"/>
        </w:rPr>
        <w:t>ț</w:t>
      </w:r>
      <w:r w:rsidRPr="002F14D0">
        <w:rPr>
          <w:rFonts w:ascii="Bookman Old Style" w:hAnsi="Bookman Old Style"/>
          <w:lang w:val="ro-RO"/>
        </w:rPr>
        <w:t xml:space="preserve">ii Publice </w:t>
      </w:r>
      <w:r w:rsidR="0021732C" w:rsidRPr="002F14D0">
        <w:rPr>
          <w:rFonts w:ascii="Bookman Old Style" w:hAnsi="Bookman Old Style"/>
          <w:lang w:val="ro-RO"/>
        </w:rPr>
        <w:t xml:space="preserve"> </w:t>
      </w:r>
      <w:r w:rsidR="0021732C" w:rsidRPr="002F14D0">
        <w:rPr>
          <w:rFonts w:ascii="Cambria" w:hAnsi="Cambria" w:cs="Cambria"/>
          <w:lang w:val="ro-RO"/>
        </w:rPr>
        <w:t>ș</w:t>
      </w:r>
      <w:r w:rsidR="0021732C" w:rsidRPr="002F14D0">
        <w:rPr>
          <w:rFonts w:ascii="Bookman Old Style" w:hAnsi="Bookman Old Style"/>
          <w:lang w:val="ro-RO"/>
        </w:rPr>
        <w:t>i Serviciul Contabilitate</w:t>
      </w:r>
      <w:r w:rsidRPr="002F14D0">
        <w:rPr>
          <w:rFonts w:ascii="Bookman Old Style" w:hAnsi="Bookman Old Style"/>
          <w:lang w:val="ro-RO"/>
        </w:rPr>
        <w:t>.</w:t>
      </w:r>
    </w:p>
    <w:p w14:paraId="3DE7CA42" w14:textId="77777777" w:rsidR="00715A98" w:rsidRPr="002F14D0" w:rsidRDefault="00715A98" w:rsidP="008D0C65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00470F69" w14:textId="6F249C46" w:rsidR="00714570" w:rsidRPr="002F14D0" w:rsidRDefault="00714570" w:rsidP="008D0C65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2F14D0">
        <w:rPr>
          <w:rFonts w:ascii="Bookman Old Style" w:hAnsi="Bookman Old Style"/>
        </w:rPr>
        <w:t xml:space="preserve">           </w:t>
      </w:r>
      <w:r w:rsidRPr="002F14D0">
        <w:rPr>
          <w:rFonts w:ascii="Bookman Old Style" w:hAnsi="Bookman Old Style"/>
          <w:b/>
        </w:rPr>
        <w:t>Art.</w:t>
      </w:r>
      <w:r w:rsidR="002F14D0">
        <w:rPr>
          <w:rFonts w:ascii="Bookman Old Style" w:hAnsi="Bookman Old Style"/>
          <w:b/>
        </w:rPr>
        <w:t>7</w:t>
      </w:r>
      <w:r w:rsidR="00954E67" w:rsidRPr="002F14D0">
        <w:rPr>
          <w:rFonts w:ascii="Bookman Old Style" w:hAnsi="Bookman Old Style"/>
          <w:b/>
        </w:rPr>
        <w:t>.</w:t>
      </w:r>
      <w:r w:rsidRPr="002F14D0">
        <w:rPr>
          <w:rFonts w:ascii="Bookman Old Style" w:hAnsi="Bookman Old Style"/>
        </w:rPr>
        <w:t xml:space="preserve">  </w:t>
      </w:r>
      <w:r w:rsidRPr="002F14D0"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 Serviciului  Urbanism </w:t>
      </w:r>
      <w:r w:rsidRPr="002F14D0">
        <w:rPr>
          <w:rFonts w:ascii="Cambria" w:hAnsi="Cambria" w:cs="Cambria"/>
          <w:lang w:val="ro-RO"/>
        </w:rPr>
        <w:t>ș</w:t>
      </w:r>
      <w:r w:rsidRPr="002F14D0">
        <w:rPr>
          <w:rFonts w:ascii="Bookman Old Style" w:hAnsi="Bookman Old Style"/>
          <w:lang w:val="ro-RO"/>
        </w:rPr>
        <w:t>i Achizi</w:t>
      </w:r>
      <w:r w:rsidRPr="002F14D0">
        <w:rPr>
          <w:rFonts w:ascii="Cambria" w:hAnsi="Cambria" w:cs="Cambria"/>
          <w:lang w:val="ro-RO"/>
        </w:rPr>
        <w:t>ț</w:t>
      </w:r>
      <w:r w:rsidRPr="002F14D0">
        <w:rPr>
          <w:rFonts w:ascii="Bookman Old Style" w:hAnsi="Bookman Old Style"/>
          <w:lang w:val="ro-RO"/>
        </w:rPr>
        <w:t>ii Publice,</w:t>
      </w:r>
      <w:r w:rsidR="0021732C" w:rsidRPr="002F14D0">
        <w:rPr>
          <w:rFonts w:ascii="Bookman Old Style" w:hAnsi="Bookman Old Style"/>
          <w:lang w:val="ro-RO"/>
        </w:rPr>
        <w:t xml:space="preserve"> Serviciului Contabilitate,</w:t>
      </w:r>
      <w:r w:rsidRPr="002F14D0">
        <w:rPr>
          <w:rFonts w:ascii="Bookman Old Style" w:hAnsi="Bookman Old Style"/>
          <w:lang w:val="ro-RO"/>
        </w:rPr>
        <w:t xml:space="preserve"> </w:t>
      </w:r>
      <w:r w:rsidR="0021732C" w:rsidRPr="002F14D0">
        <w:rPr>
          <w:rFonts w:ascii="Bookman Old Style" w:hAnsi="Bookman Old Style"/>
          <w:lang w:val="ro-RO"/>
        </w:rPr>
        <w:t xml:space="preserve"> </w:t>
      </w:r>
      <w:r w:rsidRPr="002F14D0">
        <w:rPr>
          <w:rFonts w:ascii="Bookman Old Style" w:hAnsi="Bookman Old Style"/>
          <w:lang w:val="ro-RO"/>
        </w:rPr>
        <w:t xml:space="preserve">Instituţiei Prefectului  Judeţului Buzău  în condiţiile şi termenele prevăzute de lege . </w:t>
      </w:r>
    </w:p>
    <w:p w14:paraId="4126E2EC" w14:textId="6613E654" w:rsidR="00714570" w:rsidRPr="002F14D0" w:rsidRDefault="00714570" w:rsidP="00714570">
      <w:pPr>
        <w:jc w:val="both"/>
        <w:rPr>
          <w:rFonts w:ascii="Bookman Old Style" w:hAnsi="Bookman Old Style"/>
          <w:lang w:val="ro-RO"/>
        </w:rPr>
      </w:pPr>
      <w:r w:rsidRPr="002F14D0">
        <w:rPr>
          <w:rFonts w:ascii="Bookman Old Style" w:hAnsi="Bookman Old Style"/>
          <w:lang w:val="ro-RO"/>
        </w:rPr>
        <w:t xml:space="preserve"> </w:t>
      </w:r>
    </w:p>
    <w:p w14:paraId="24780AA5" w14:textId="5120ACA1" w:rsidR="00C258E6" w:rsidRPr="002F14D0" w:rsidRDefault="00C258E6" w:rsidP="00714570">
      <w:pPr>
        <w:jc w:val="both"/>
        <w:rPr>
          <w:rFonts w:ascii="Bookman Old Style" w:hAnsi="Bookman Old Style"/>
          <w:lang w:val="ro-RO"/>
        </w:rPr>
      </w:pPr>
    </w:p>
    <w:p w14:paraId="6D8B8C81" w14:textId="77777777" w:rsidR="00C258E6" w:rsidRPr="002F14D0" w:rsidRDefault="00C258E6" w:rsidP="00714570">
      <w:pPr>
        <w:jc w:val="both"/>
        <w:rPr>
          <w:rFonts w:ascii="Bookman Old Style" w:hAnsi="Bookman Old Style"/>
          <w:lang w:val="ro-RO"/>
        </w:rPr>
      </w:pPr>
    </w:p>
    <w:p w14:paraId="0BDC3EEC" w14:textId="5C836308" w:rsidR="00DC4C1D" w:rsidRPr="002F14D0" w:rsidRDefault="00714570" w:rsidP="00715A98">
      <w:pPr>
        <w:jc w:val="both"/>
        <w:rPr>
          <w:rFonts w:ascii="Bookman Old Style" w:hAnsi="Bookman Old Style"/>
          <w:b/>
          <w:lang w:val="ro-RO"/>
        </w:rPr>
      </w:pPr>
      <w:r w:rsidRPr="002F14D0">
        <w:rPr>
          <w:rFonts w:ascii="Bookman Old Style" w:hAnsi="Bookman Old Style"/>
          <w:b/>
          <w:lang w:val="ro-RO"/>
        </w:rPr>
        <w:t xml:space="preserve">        </w:t>
      </w:r>
      <w:r w:rsidR="00C258E6" w:rsidRPr="002F14D0">
        <w:rPr>
          <w:rFonts w:ascii="Bookman Old Style" w:hAnsi="Bookman Old Style"/>
          <w:b/>
          <w:lang w:val="ro-RO"/>
        </w:rPr>
        <w:t xml:space="preserve">  </w:t>
      </w:r>
      <w:r w:rsidRPr="002F14D0">
        <w:rPr>
          <w:rFonts w:ascii="Bookman Old Style" w:hAnsi="Bookman Old Style"/>
          <w:b/>
          <w:lang w:val="ro-RO"/>
        </w:rPr>
        <w:t xml:space="preserve">  </w:t>
      </w:r>
      <w:r w:rsidR="00C258E6" w:rsidRPr="002F14D0">
        <w:rPr>
          <w:rFonts w:ascii="Bookman Old Style" w:hAnsi="Bookman Old Style"/>
          <w:b/>
          <w:lang w:val="ro-RO"/>
        </w:rPr>
        <w:t xml:space="preserve">Nr. </w:t>
      </w:r>
    </w:p>
    <w:p w14:paraId="3DED7547" w14:textId="76C32A98" w:rsidR="00382A36" w:rsidRPr="002F14D0" w:rsidRDefault="00C258E6" w:rsidP="00715A98">
      <w:pPr>
        <w:jc w:val="both"/>
        <w:rPr>
          <w:rFonts w:ascii="Bookman Old Style" w:hAnsi="Bookman Old Style"/>
          <w:b/>
          <w:lang w:val="ro-RO"/>
        </w:rPr>
      </w:pPr>
      <w:r w:rsidRPr="002F14D0">
        <w:rPr>
          <w:rFonts w:ascii="Bookman Old Style" w:hAnsi="Bookman Old Style"/>
          <w:b/>
          <w:lang w:val="ro-RO"/>
        </w:rPr>
        <w:t xml:space="preserve">                     </w:t>
      </w:r>
      <w:bookmarkEnd w:id="0"/>
    </w:p>
    <w:p w14:paraId="1B6694AA" w14:textId="1D9A1FE9" w:rsidR="00DC4C1D" w:rsidRPr="002F14D0" w:rsidRDefault="00DC4C1D">
      <w:pPr>
        <w:rPr>
          <w:rFonts w:ascii="Bookman Old Style" w:hAnsi="Bookman Old Style"/>
        </w:rPr>
      </w:pPr>
    </w:p>
    <w:p w14:paraId="3CC6E89D" w14:textId="77777777" w:rsidR="00C258E6" w:rsidRPr="002F14D0" w:rsidRDefault="00C258E6">
      <w:pPr>
        <w:rPr>
          <w:rFonts w:ascii="Bookman Old Style" w:hAnsi="Bookman Old Style"/>
        </w:rPr>
      </w:pPr>
    </w:p>
    <w:p w14:paraId="496208B0" w14:textId="533F41C7" w:rsidR="0023535D" w:rsidRPr="002F14D0" w:rsidRDefault="0023535D" w:rsidP="0023535D">
      <w:pPr>
        <w:rPr>
          <w:rFonts w:ascii="Bookman Old Style" w:hAnsi="Bookman Old Style"/>
          <w:b/>
          <w:lang w:val="ro-RO"/>
        </w:rPr>
      </w:pPr>
      <w:r w:rsidRPr="002F14D0">
        <w:rPr>
          <w:rFonts w:ascii="Bookman Old Style" w:hAnsi="Bookman Old Style"/>
          <w:b/>
          <w:sz w:val="22"/>
          <w:szCs w:val="22"/>
          <w:lang w:val="ro-RO"/>
        </w:rPr>
        <w:t xml:space="preserve">            </w:t>
      </w:r>
      <w:r w:rsidR="006A59BA" w:rsidRPr="002F14D0">
        <w:rPr>
          <w:rFonts w:ascii="Bookman Old Style" w:hAnsi="Bookman Old Style"/>
          <w:b/>
          <w:lang w:val="ro-RO"/>
        </w:rPr>
        <w:t>Ini</w:t>
      </w:r>
      <w:r w:rsidR="006A59BA" w:rsidRPr="002F14D0">
        <w:rPr>
          <w:rFonts w:ascii="Cambria" w:hAnsi="Cambria" w:cs="Cambria"/>
          <w:b/>
          <w:lang w:val="ro-RO"/>
        </w:rPr>
        <w:t>ț</w:t>
      </w:r>
      <w:r w:rsidR="006A59BA" w:rsidRPr="002F14D0">
        <w:rPr>
          <w:rFonts w:ascii="Bookman Old Style" w:hAnsi="Bookman Old Style"/>
          <w:b/>
          <w:lang w:val="ro-RO"/>
        </w:rPr>
        <w:t>iator</w:t>
      </w:r>
      <w:r w:rsidRPr="002F14D0">
        <w:rPr>
          <w:rFonts w:ascii="Bookman Old Style" w:hAnsi="Bookman Old Style"/>
          <w:b/>
          <w:lang w:val="ro-RO"/>
        </w:rPr>
        <w:t xml:space="preserve">                                            </w:t>
      </w:r>
      <w:r w:rsidR="006A59BA" w:rsidRPr="002F14D0">
        <w:rPr>
          <w:rFonts w:ascii="Bookman Old Style" w:hAnsi="Bookman Old Style"/>
          <w:b/>
          <w:lang w:val="ro-RO"/>
        </w:rPr>
        <w:t xml:space="preserve">             </w:t>
      </w:r>
      <w:r w:rsidRPr="002F14D0">
        <w:rPr>
          <w:rFonts w:ascii="Bookman Old Style" w:hAnsi="Bookman Old Style"/>
          <w:b/>
          <w:lang w:val="ro-RO"/>
        </w:rPr>
        <w:t xml:space="preserve"> </w:t>
      </w:r>
      <w:r w:rsidR="006A59BA" w:rsidRPr="002F14D0">
        <w:rPr>
          <w:rFonts w:ascii="Bookman Old Style" w:hAnsi="Bookman Old Style"/>
          <w:b/>
          <w:lang w:val="ro-RO"/>
        </w:rPr>
        <w:t xml:space="preserve">  </w:t>
      </w:r>
      <w:r w:rsidRPr="002F14D0">
        <w:rPr>
          <w:rFonts w:ascii="Bookman Old Style" w:hAnsi="Bookman Old Style"/>
          <w:b/>
          <w:lang w:val="ro-RO"/>
        </w:rPr>
        <w:t xml:space="preserve">Avizat  </w:t>
      </w:r>
    </w:p>
    <w:p w14:paraId="50F413FD" w14:textId="287CC08C" w:rsidR="0023535D" w:rsidRPr="002F14D0" w:rsidRDefault="0023535D" w:rsidP="0023535D">
      <w:pPr>
        <w:jc w:val="both"/>
        <w:rPr>
          <w:rFonts w:ascii="Bookman Old Style" w:hAnsi="Bookman Old Style"/>
          <w:b/>
          <w:lang w:val="ro-RO"/>
        </w:rPr>
      </w:pPr>
      <w:r w:rsidRPr="002F14D0">
        <w:rPr>
          <w:rFonts w:ascii="Bookman Old Style" w:hAnsi="Bookman Old Style"/>
          <w:b/>
          <w:lang w:val="ro-RO"/>
        </w:rPr>
        <w:t xml:space="preserve">            </w:t>
      </w:r>
      <w:r w:rsidR="006A59BA" w:rsidRPr="002F14D0">
        <w:rPr>
          <w:rFonts w:ascii="Bookman Old Style" w:hAnsi="Bookman Old Style"/>
          <w:b/>
          <w:lang w:val="ro-RO"/>
        </w:rPr>
        <w:t>Primar</w:t>
      </w:r>
      <w:r w:rsidRPr="002F14D0">
        <w:rPr>
          <w:rFonts w:ascii="Bookman Old Style" w:hAnsi="Bookman Old Style"/>
          <w:b/>
          <w:lang w:val="ro-RO"/>
        </w:rPr>
        <w:t xml:space="preserve">                                              </w:t>
      </w:r>
      <w:r w:rsidR="006A59BA" w:rsidRPr="002F14D0">
        <w:rPr>
          <w:rFonts w:ascii="Bookman Old Style" w:hAnsi="Bookman Old Style"/>
          <w:b/>
          <w:lang w:val="ro-RO"/>
        </w:rPr>
        <w:t xml:space="preserve">    </w:t>
      </w:r>
      <w:r w:rsidRPr="002F14D0">
        <w:rPr>
          <w:rFonts w:ascii="Bookman Old Style" w:hAnsi="Bookman Old Style"/>
          <w:b/>
          <w:lang w:val="ro-RO"/>
        </w:rPr>
        <w:t>Secretar</w:t>
      </w:r>
      <w:r w:rsidR="00382A36" w:rsidRPr="002F14D0">
        <w:rPr>
          <w:rFonts w:ascii="Bookman Old Style" w:hAnsi="Bookman Old Style"/>
          <w:b/>
          <w:lang w:val="ro-RO"/>
        </w:rPr>
        <w:t xml:space="preserve"> General U.A.T </w:t>
      </w:r>
    </w:p>
    <w:p w14:paraId="3EAFB8C3" w14:textId="77777777" w:rsidR="00DC4C1D" w:rsidRPr="002F14D0" w:rsidRDefault="00DC4C1D">
      <w:pPr>
        <w:rPr>
          <w:rFonts w:ascii="Bookman Old Style" w:hAnsi="Bookman Old Style"/>
          <w:b/>
        </w:rPr>
      </w:pPr>
    </w:p>
    <w:p w14:paraId="764FE13C" w14:textId="54F38496" w:rsidR="00DC4C1D" w:rsidRPr="002F14D0" w:rsidRDefault="006D2371">
      <w:pPr>
        <w:rPr>
          <w:rFonts w:ascii="Bookman Old Style" w:hAnsi="Bookman Old Style"/>
          <w:b/>
        </w:rPr>
      </w:pPr>
      <w:r w:rsidRPr="002F14D0">
        <w:rPr>
          <w:rFonts w:ascii="Bookman Old Style" w:hAnsi="Bookman Old Style"/>
          <w:b/>
        </w:rPr>
        <w:t xml:space="preserve">         </w:t>
      </w:r>
      <w:proofErr w:type="spellStart"/>
      <w:r w:rsidR="006A59BA" w:rsidRPr="002F14D0">
        <w:rPr>
          <w:rFonts w:ascii="Bookman Old Style" w:hAnsi="Bookman Old Style"/>
          <w:b/>
        </w:rPr>
        <w:t>Gherghiceanu</w:t>
      </w:r>
      <w:proofErr w:type="spellEnd"/>
      <w:r w:rsidR="006A59BA" w:rsidRPr="002F14D0">
        <w:rPr>
          <w:rFonts w:ascii="Bookman Old Style" w:hAnsi="Bookman Old Style"/>
          <w:b/>
        </w:rPr>
        <w:t xml:space="preserve"> Ion </w:t>
      </w:r>
      <w:r w:rsidRPr="002F14D0">
        <w:rPr>
          <w:rFonts w:ascii="Bookman Old Style" w:hAnsi="Bookman Old Style"/>
          <w:b/>
        </w:rPr>
        <w:t xml:space="preserve">                                       </w:t>
      </w:r>
      <w:r w:rsidR="006A59BA" w:rsidRPr="002F14D0">
        <w:rPr>
          <w:rFonts w:ascii="Bookman Old Style" w:hAnsi="Bookman Old Style"/>
          <w:b/>
        </w:rPr>
        <w:t xml:space="preserve"> </w:t>
      </w:r>
      <w:proofErr w:type="spellStart"/>
      <w:proofErr w:type="gramStart"/>
      <w:r w:rsidRPr="002F14D0">
        <w:rPr>
          <w:rFonts w:ascii="Bookman Old Style" w:hAnsi="Bookman Old Style"/>
          <w:b/>
        </w:rPr>
        <w:t>Meleghiuş</w:t>
      </w:r>
      <w:proofErr w:type="spellEnd"/>
      <w:r w:rsidRPr="002F14D0">
        <w:rPr>
          <w:rFonts w:ascii="Bookman Old Style" w:hAnsi="Bookman Old Style"/>
          <w:b/>
        </w:rPr>
        <w:t xml:space="preserve">  Ioana</w:t>
      </w:r>
      <w:proofErr w:type="gramEnd"/>
    </w:p>
    <w:p w14:paraId="7180B72D" w14:textId="77777777" w:rsidR="00DC4C1D" w:rsidRPr="002F14D0" w:rsidRDefault="00DC4C1D">
      <w:pPr>
        <w:rPr>
          <w:rFonts w:ascii="Bookman Old Style" w:hAnsi="Bookman Old Style"/>
          <w:b/>
        </w:rPr>
      </w:pPr>
    </w:p>
    <w:p w14:paraId="72002744" w14:textId="77777777" w:rsidR="00DC4C1D" w:rsidRPr="002F14D0" w:rsidRDefault="00DC4C1D">
      <w:pPr>
        <w:rPr>
          <w:rFonts w:ascii="Bookman Old Style" w:hAnsi="Bookman Old Style"/>
        </w:rPr>
      </w:pPr>
    </w:p>
    <w:p w14:paraId="0AEF4787" w14:textId="77777777" w:rsidR="00DC4C1D" w:rsidRPr="002F14D0" w:rsidRDefault="00DC4C1D">
      <w:pPr>
        <w:rPr>
          <w:rFonts w:ascii="Bookman Old Style" w:hAnsi="Bookman Old Style"/>
        </w:rPr>
      </w:pPr>
    </w:p>
    <w:p w14:paraId="1897C835" w14:textId="77777777" w:rsidR="00DC4C1D" w:rsidRPr="002F14D0" w:rsidRDefault="00DC4C1D">
      <w:pPr>
        <w:rPr>
          <w:rFonts w:ascii="Bookman Old Style" w:hAnsi="Bookman Old Style"/>
        </w:rPr>
      </w:pPr>
    </w:p>
    <w:p w14:paraId="11E85BA5" w14:textId="77777777" w:rsidR="00DC4C1D" w:rsidRPr="002F14D0" w:rsidRDefault="00DC4C1D">
      <w:pPr>
        <w:rPr>
          <w:rFonts w:ascii="Bookman Old Style" w:hAnsi="Bookman Old Style"/>
        </w:rPr>
      </w:pPr>
    </w:p>
    <w:p w14:paraId="1A1079DF" w14:textId="77777777" w:rsidR="00DC4C1D" w:rsidRPr="002F14D0" w:rsidRDefault="00DC4C1D">
      <w:pPr>
        <w:rPr>
          <w:rFonts w:ascii="Bookman Old Style" w:hAnsi="Bookman Old Style"/>
        </w:rPr>
      </w:pPr>
    </w:p>
    <w:p w14:paraId="05202AF2" w14:textId="77777777" w:rsidR="00DC4C1D" w:rsidRPr="002F14D0" w:rsidRDefault="00DC4C1D">
      <w:pPr>
        <w:rPr>
          <w:rFonts w:ascii="Bookman Old Style" w:hAnsi="Bookman Old Style"/>
        </w:rPr>
      </w:pPr>
    </w:p>
    <w:p w14:paraId="3E1C2B9A" w14:textId="77777777" w:rsidR="00DC4C1D" w:rsidRPr="002F14D0" w:rsidRDefault="00DC4C1D">
      <w:pPr>
        <w:rPr>
          <w:rFonts w:ascii="Bookman Old Style" w:hAnsi="Bookman Old Style"/>
        </w:rPr>
      </w:pPr>
    </w:p>
    <w:p w14:paraId="59C19ACB" w14:textId="77777777" w:rsidR="00DC4C1D" w:rsidRPr="002F14D0" w:rsidRDefault="00DC4C1D">
      <w:pPr>
        <w:rPr>
          <w:rFonts w:ascii="Bookman Old Style" w:hAnsi="Bookman Old Style"/>
        </w:rPr>
      </w:pPr>
    </w:p>
    <w:p w14:paraId="735C5481" w14:textId="77777777" w:rsidR="00DC4C1D" w:rsidRPr="002F14D0" w:rsidRDefault="00DC4C1D">
      <w:pPr>
        <w:rPr>
          <w:rFonts w:ascii="Bookman Old Style" w:hAnsi="Bookman Old Style"/>
        </w:rPr>
      </w:pPr>
    </w:p>
    <w:p w14:paraId="3822D53F" w14:textId="77777777" w:rsidR="00DC4C1D" w:rsidRPr="002F14D0" w:rsidRDefault="00DC4C1D">
      <w:pPr>
        <w:rPr>
          <w:rFonts w:ascii="Bookman Old Style" w:hAnsi="Bookman Old Style"/>
        </w:rPr>
      </w:pPr>
    </w:p>
    <w:p w14:paraId="2B5B9972" w14:textId="77777777" w:rsidR="00DC4C1D" w:rsidRPr="002F14D0" w:rsidRDefault="00DC4C1D">
      <w:pPr>
        <w:rPr>
          <w:rFonts w:ascii="Bookman Old Style" w:hAnsi="Bookman Old Style"/>
        </w:rPr>
      </w:pPr>
    </w:p>
    <w:p w14:paraId="741A6FCB" w14:textId="77777777" w:rsidR="00DC4C1D" w:rsidRPr="002F14D0" w:rsidRDefault="00DC4C1D">
      <w:pPr>
        <w:rPr>
          <w:rFonts w:ascii="Bookman Old Style" w:hAnsi="Bookman Old Style"/>
        </w:rPr>
      </w:pPr>
    </w:p>
    <w:p w14:paraId="353FC698" w14:textId="77777777" w:rsidR="00DC4C1D" w:rsidRPr="002F14D0" w:rsidRDefault="00DC4C1D">
      <w:pPr>
        <w:rPr>
          <w:rFonts w:ascii="Bookman Old Style" w:hAnsi="Bookman Old Style"/>
        </w:rPr>
      </w:pPr>
    </w:p>
    <w:p w14:paraId="6AB274D5" w14:textId="77777777" w:rsidR="00DC4C1D" w:rsidRPr="002F14D0" w:rsidRDefault="00DC4C1D">
      <w:pPr>
        <w:rPr>
          <w:rFonts w:ascii="Bookman Old Style" w:hAnsi="Bookman Old Style"/>
        </w:rPr>
      </w:pPr>
    </w:p>
    <w:p w14:paraId="5B38F162" w14:textId="77777777" w:rsidR="00DC4C1D" w:rsidRPr="002F14D0" w:rsidRDefault="00DC4C1D">
      <w:pPr>
        <w:rPr>
          <w:rFonts w:ascii="Bookman Old Style" w:hAnsi="Bookman Old Style"/>
        </w:rPr>
      </w:pPr>
    </w:p>
    <w:p w14:paraId="32912CEC" w14:textId="77777777" w:rsidR="00DC4C1D" w:rsidRPr="002F14D0" w:rsidRDefault="00DC4C1D">
      <w:pPr>
        <w:rPr>
          <w:rFonts w:ascii="Bookman Old Style" w:hAnsi="Bookman Old Style"/>
        </w:rPr>
      </w:pPr>
    </w:p>
    <w:p w14:paraId="067517EE" w14:textId="77777777" w:rsidR="00DC4C1D" w:rsidRPr="002F14D0" w:rsidRDefault="00DC4C1D">
      <w:pPr>
        <w:rPr>
          <w:rFonts w:ascii="Bookman Old Style" w:hAnsi="Bookman Old Style"/>
        </w:rPr>
      </w:pPr>
    </w:p>
    <w:p w14:paraId="5523AFCB" w14:textId="77777777" w:rsidR="00DC4C1D" w:rsidRPr="002F14D0" w:rsidRDefault="00DC4C1D">
      <w:pPr>
        <w:rPr>
          <w:rFonts w:ascii="Bookman Old Style" w:hAnsi="Bookman Old Style"/>
        </w:rPr>
      </w:pPr>
    </w:p>
    <w:p w14:paraId="257A194A" w14:textId="77777777" w:rsidR="00266566" w:rsidRDefault="00266566"/>
    <w:p w14:paraId="48BB6B75" w14:textId="173C24BE" w:rsidR="00DC4C1D" w:rsidRPr="008176EE" w:rsidRDefault="00DC4C1D" w:rsidP="00DC4C1D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 w:rsidRPr="008176EE">
        <w:rPr>
          <w:rFonts w:ascii="Bookman Old Style" w:hAnsi="Bookman Old Style"/>
          <w:b/>
          <w:lang w:val="ro-RO"/>
        </w:rPr>
        <w:t xml:space="preserve">   JUDEŢUL BUZĂU</w:t>
      </w:r>
      <w:r w:rsidRPr="008176EE">
        <w:rPr>
          <w:rFonts w:ascii="Bookman Old Style" w:hAnsi="Bookman Old Style"/>
          <w:b/>
          <w:lang w:val="ro-RO"/>
        </w:rPr>
        <w:tab/>
      </w:r>
      <w:r w:rsidRPr="008176EE">
        <w:rPr>
          <w:rFonts w:ascii="Bookman Old Style" w:hAnsi="Bookman Old Style"/>
          <w:b/>
          <w:lang w:val="ro-RO"/>
        </w:rPr>
        <w:tab/>
      </w:r>
      <w:r w:rsidRPr="008176EE">
        <w:rPr>
          <w:rFonts w:ascii="Bookman Old Style" w:hAnsi="Bookman Old Style"/>
          <w:b/>
          <w:lang w:val="ro-RO"/>
        </w:rPr>
        <w:tab/>
      </w:r>
      <w:r w:rsidRPr="008176EE">
        <w:rPr>
          <w:rFonts w:ascii="Bookman Old Style" w:hAnsi="Bookman Old Style"/>
          <w:b/>
          <w:lang w:val="ro-RO"/>
        </w:rPr>
        <w:tab/>
        <w:t xml:space="preserve">            </w:t>
      </w:r>
      <w:r w:rsidRPr="008176EE">
        <w:rPr>
          <w:rFonts w:ascii="Bookman Old Style" w:hAnsi="Bookman Old Style"/>
          <w:lang w:val="ro-RO"/>
        </w:rPr>
        <w:t>Nr.</w:t>
      </w:r>
      <w:r w:rsidR="004079E3">
        <w:rPr>
          <w:rFonts w:ascii="Bookman Old Style" w:hAnsi="Bookman Old Style"/>
          <w:lang w:val="ro-RO"/>
        </w:rPr>
        <w:t xml:space="preserve"> </w:t>
      </w:r>
      <w:r w:rsidR="003B2D9A">
        <w:rPr>
          <w:rFonts w:ascii="Bookman Old Style" w:hAnsi="Bookman Old Style"/>
          <w:lang w:val="ro-RO"/>
        </w:rPr>
        <w:t>3532 / 20.04.2023</w:t>
      </w:r>
    </w:p>
    <w:p w14:paraId="5916325B" w14:textId="77777777" w:rsidR="00DC4C1D" w:rsidRPr="008176EE" w:rsidRDefault="00DC4C1D" w:rsidP="00DC4C1D">
      <w:pPr>
        <w:jc w:val="both"/>
        <w:rPr>
          <w:rFonts w:ascii="Bookman Old Style" w:hAnsi="Bookman Old Style"/>
          <w:b/>
          <w:lang w:val="ro-RO"/>
        </w:rPr>
      </w:pPr>
      <w:r w:rsidRPr="008176E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32EB63" wp14:editId="037D3253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4948" w14:textId="77777777" w:rsidR="00DC4C1D" w:rsidRDefault="00DC4C1D" w:rsidP="00DC4C1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270832AA" w14:textId="77777777" w:rsidR="00DC4C1D" w:rsidRDefault="00DC4C1D" w:rsidP="00DC4C1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008C5FA1" w14:textId="77777777" w:rsidR="00DC4C1D" w:rsidRDefault="00DC4C1D" w:rsidP="00DC4C1D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243D5BFC" w14:textId="77777777" w:rsidR="00DC4C1D" w:rsidRDefault="00DC4C1D" w:rsidP="00DC4C1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60FEAABD" w14:textId="77777777" w:rsidR="00DC4C1D" w:rsidRDefault="00DC4C1D" w:rsidP="00DC4C1D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E8F1FC" w14:textId="77777777" w:rsidR="00DC4C1D" w:rsidRDefault="00DC4C1D" w:rsidP="00DC4C1D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2EB63" id="Rectangle 8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75004948" w14:textId="77777777" w:rsidR="00DC4C1D" w:rsidRDefault="00DC4C1D" w:rsidP="00DC4C1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270832AA" w14:textId="77777777" w:rsidR="00DC4C1D" w:rsidRDefault="00DC4C1D" w:rsidP="00DC4C1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008C5FA1" w14:textId="77777777" w:rsidR="00DC4C1D" w:rsidRDefault="00DC4C1D" w:rsidP="00DC4C1D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243D5BFC" w14:textId="77777777" w:rsidR="00DC4C1D" w:rsidRDefault="00DC4C1D" w:rsidP="00DC4C1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60FEAABD" w14:textId="77777777" w:rsidR="00DC4C1D" w:rsidRDefault="00DC4C1D" w:rsidP="00DC4C1D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4E8F1FC" w14:textId="77777777" w:rsidR="00DC4C1D" w:rsidRDefault="00DC4C1D" w:rsidP="00DC4C1D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76EE">
        <w:rPr>
          <w:rFonts w:ascii="Bookman Old Style" w:hAnsi="Bookman Old Style"/>
          <w:b/>
          <w:lang w:val="ro-RO"/>
        </w:rPr>
        <w:t>ORAŞUL PĂTÂRLAGELE</w:t>
      </w:r>
    </w:p>
    <w:p w14:paraId="4396B882" w14:textId="77777777" w:rsidR="00DC4C1D" w:rsidRPr="008176EE" w:rsidRDefault="00DC4C1D" w:rsidP="00DC4C1D">
      <w:pPr>
        <w:jc w:val="both"/>
        <w:rPr>
          <w:rFonts w:ascii="Bookman Old Style" w:hAnsi="Bookman Old Style"/>
          <w:b/>
          <w:lang w:val="ro-RO"/>
        </w:rPr>
      </w:pPr>
      <w:r w:rsidRPr="008176EE"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083118D7" w14:textId="77777777" w:rsidR="00DC4C1D" w:rsidRPr="008176EE" w:rsidRDefault="00DC4C1D" w:rsidP="00DC4C1D">
      <w:pPr>
        <w:jc w:val="both"/>
        <w:rPr>
          <w:rFonts w:ascii="Bookman Old Style" w:hAnsi="Bookman Old Style"/>
          <w:b/>
          <w:lang w:val="ro-RO"/>
        </w:rPr>
      </w:pPr>
      <w:r w:rsidRPr="008176EE">
        <w:rPr>
          <w:rFonts w:ascii="Bookman Old Style" w:hAnsi="Bookman Old Style"/>
          <w:b/>
          <w:lang w:val="ro-RO"/>
        </w:rPr>
        <w:t xml:space="preserve">          PRIMAR  </w:t>
      </w:r>
    </w:p>
    <w:p w14:paraId="5E9299C4" w14:textId="77777777" w:rsidR="00DC4C1D" w:rsidRPr="008176EE" w:rsidRDefault="00DC4C1D" w:rsidP="00DC4C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921CDBE" w14:textId="77777777" w:rsidR="00DC4C1D" w:rsidRPr="008176EE" w:rsidRDefault="00DC4C1D" w:rsidP="00DC4C1D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60DECE2F" w14:textId="77777777" w:rsidR="00DC4C1D" w:rsidRPr="008176EE" w:rsidRDefault="00DC4C1D" w:rsidP="00DC4C1D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E98CAF2" w14:textId="77777777" w:rsidR="00DC4C1D" w:rsidRPr="008176EE" w:rsidRDefault="00DC4C1D" w:rsidP="00DC4C1D"/>
    <w:p w14:paraId="26AE9901" w14:textId="75A8FD44" w:rsidR="00DC4C1D" w:rsidRPr="008176EE" w:rsidRDefault="00171EFD" w:rsidP="00DC4C1D">
      <w:pPr>
        <w:keepNext/>
        <w:jc w:val="center"/>
        <w:outlineLvl w:val="1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REFERAT DE APROBARE</w:t>
      </w:r>
    </w:p>
    <w:p w14:paraId="49D8BD90" w14:textId="20870710" w:rsidR="0044447B" w:rsidRDefault="00DC4C1D" w:rsidP="002F14D0">
      <w:pPr>
        <w:jc w:val="center"/>
        <w:rPr>
          <w:rFonts w:ascii="Bookman Old Style" w:hAnsi="Bookman Old Style"/>
          <w:b/>
          <w:lang w:val="ro-RO"/>
        </w:rPr>
      </w:pPr>
      <w:r w:rsidRPr="008176EE">
        <w:rPr>
          <w:rFonts w:ascii="Bookman Old Style" w:hAnsi="Bookman Old Style"/>
          <w:b/>
          <w:lang w:val="ro-RO"/>
        </w:rPr>
        <w:t xml:space="preserve"> proiect de hotărâre privind </w:t>
      </w:r>
      <w:r w:rsidR="00023A93" w:rsidRPr="004E1CDC">
        <w:rPr>
          <w:rFonts w:ascii="Bookman Old Style" w:hAnsi="Bookman Old Style"/>
          <w:b/>
          <w:lang w:val="ro-RO"/>
        </w:rPr>
        <w:t xml:space="preserve"> </w:t>
      </w:r>
      <w:r w:rsidR="00E74063" w:rsidRPr="00C65026">
        <w:rPr>
          <w:rFonts w:ascii="Bookman Old Style" w:hAnsi="Bookman Old Style"/>
          <w:b/>
          <w:lang w:val="ro-RO"/>
        </w:rPr>
        <w:t>aprobarea  trecerii terenului în suprafa</w:t>
      </w:r>
      <w:r w:rsidR="00E74063" w:rsidRPr="00C65026">
        <w:rPr>
          <w:rFonts w:ascii="Cambria" w:hAnsi="Cambria" w:cs="Cambria"/>
          <w:b/>
          <w:lang w:val="ro-RO"/>
        </w:rPr>
        <w:t>ț</w:t>
      </w:r>
      <w:r w:rsidR="00E74063" w:rsidRPr="00C65026">
        <w:rPr>
          <w:rFonts w:ascii="Bookman Old Style" w:hAnsi="Bookman Old Style" w:cs="Bookman Old Style"/>
          <w:b/>
          <w:lang w:val="ro-RO"/>
        </w:rPr>
        <w:t>ă</w:t>
      </w:r>
      <w:r w:rsidR="00E74063" w:rsidRPr="00C65026">
        <w:rPr>
          <w:rFonts w:ascii="Bookman Old Style" w:hAnsi="Bookman Old Style"/>
          <w:b/>
          <w:lang w:val="ro-RO"/>
        </w:rPr>
        <w:t xml:space="preserve"> de  2153 m.p  situat în in ora</w:t>
      </w:r>
      <w:r w:rsidR="00E74063" w:rsidRPr="00C65026">
        <w:rPr>
          <w:rFonts w:ascii="Cambria" w:hAnsi="Cambria" w:cs="Cambria"/>
          <w:b/>
          <w:lang w:val="ro-RO"/>
        </w:rPr>
        <w:t>ș</w:t>
      </w:r>
      <w:r w:rsidR="00E74063" w:rsidRPr="00C65026">
        <w:rPr>
          <w:rFonts w:ascii="Bookman Old Style" w:hAnsi="Bookman Old Style"/>
          <w:b/>
          <w:lang w:val="ro-RO"/>
        </w:rPr>
        <w:t>ul P</w:t>
      </w:r>
      <w:r w:rsidR="00E74063" w:rsidRPr="00C65026">
        <w:rPr>
          <w:rFonts w:ascii="Bookman Old Style" w:hAnsi="Bookman Old Style" w:cs="Bookman Old Style"/>
          <w:b/>
          <w:lang w:val="ro-RO"/>
        </w:rPr>
        <w:t>ă</w:t>
      </w:r>
      <w:r w:rsidR="00E74063" w:rsidRPr="00C65026">
        <w:rPr>
          <w:rFonts w:ascii="Bookman Old Style" w:hAnsi="Bookman Old Style"/>
          <w:b/>
          <w:lang w:val="ro-RO"/>
        </w:rPr>
        <w:t>t</w:t>
      </w:r>
      <w:r w:rsidR="00E74063" w:rsidRPr="00C65026">
        <w:rPr>
          <w:rFonts w:ascii="Bookman Old Style" w:hAnsi="Bookman Old Style" w:cs="Bookman Old Style"/>
          <w:b/>
          <w:lang w:val="ro-RO"/>
        </w:rPr>
        <w:t>â</w:t>
      </w:r>
      <w:r w:rsidR="00E74063" w:rsidRPr="00C65026">
        <w:rPr>
          <w:rFonts w:ascii="Bookman Old Style" w:hAnsi="Bookman Old Style"/>
          <w:b/>
          <w:lang w:val="ro-RO"/>
        </w:rPr>
        <w:t xml:space="preserve">rlagele, str. Nicolae Bălcescu, nr. 3, identificat cu  nr. cadastral   24053 / T 473, p 5, înscris în Cartea Funciară nr. 24053  din proprietatea publică  a </w:t>
      </w:r>
      <w:r w:rsidR="00E74063">
        <w:rPr>
          <w:rFonts w:ascii="Bookman Old Style" w:hAnsi="Bookman Old Style"/>
          <w:b/>
          <w:lang w:val="ro-RO"/>
        </w:rPr>
        <w:t xml:space="preserve">U.A.T </w:t>
      </w:r>
      <w:r w:rsidR="00E74063" w:rsidRPr="00C65026">
        <w:rPr>
          <w:rFonts w:ascii="Bookman Old Style" w:hAnsi="Bookman Old Style"/>
          <w:b/>
          <w:lang w:val="ro-RO"/>
        </w:rPr>
        <w:t>ora</w:t>
      </w:r>
      <w:r w:rsidR="00E74063" w:rsidRPr="00C65026">
        <w:rPr>
          <w:rFonts w:ascii="Cambria" w:hAnsi="Cambria" w:cs="Cambria"/>
          <w:b/>
          <w:lang w:val="ro-RO"/>
        </w:rPr>
        <w:t>ș</w:t>
      </w:r>
      <w:r w:rsidR="00E74063" w:rsidRPr="00C65026">
        <w:rPr>
          <w:rFonts w:ascii="Bookman Old Style" w:hAnsi="Bookman Old Style"/>
          <w:b/>
          <w:lang w:val="ro-RO"/>
        </w:rPr>
        <w:t xml:space="preserve"> P</w:t>
      </w:r>
      <w:r w:rsidR="00E74063" w:rsidRPr="00C65026">
        <w:rPr>
          <w:rFonts w:ascii="Bookman Old Style" w:hAnsi="Bookman Old Style" w:cs="Bookman Old Style"/>
          <w:b/>
          <w:lang w:val="ro-RO"/>
        </w:rPr>
        <w:t>ă</w:t>
      </w:r>
      <w:r w:rsidR="00E74063" w:rsidRPr="00C65026">
        <w:rPr>
          <w:rFonts w:ascii="Bookman Old Style" w:hAnsi="Bookman Old Style"/>
          <w:b/>
          <w:lang w:val="ro-RO"/>
        </w:rPr>
        <w:t>t</w:t>
      </w:r>
      <w:r w:rsidR="00E74063" w:rsidRPr="00C65026">
        <w:rPr>
          <w:rFonts w:ascii="Bookman Old Style" w:hAnsi="Bookman Old Style" w:cs="Bookman Old Style"/>
          <w:b/>
          <w:lang w:val="ro-RO"/>
        </w:rPr>
        <w:t>â</w:t>
      </w:r>
      <w:r w:rsidR="00E74063" w:rsidRPr="00C65026">
        <w:rPr>
          <w:rFonts w:ascii="Bookman Old Style" w:hAnsi="Bookman Old Style"/>
          <w:b/>
          <w:lang w:val="ro-RO"/>
        </w:rPr>
        <w:t xml:space="preserve">rlagele </w:t>
      </w:r>
      <w:r w:rsidR="00E74063" w:rsidRPr="00C65026">
        <w:rPr>
          <w:rFonts w:ascii="Bookman Old Style" w:hAnsi="Bookman Old Style" w:cs="Bookman Old Style"/>
          <w:b/>
          <w:lang w:val="ro-RO"/>
        </w:rPr>
        <w:t>î</w:t>
      </w:r>
      <w:r w:rsidR="00E74063" w:rsidRPr="00C65026">
        <w:rPr>
          <w:rFonts w:ascii="Bookman Old Style" w:hAnsi="Bookman Old Style"/>
          <w:b/>
          <w:lang w:val="ro-RO"/>
        </w:rPr>
        <w:t>n proprietatea  publică a jude</w:t>
      </w:r>
      <w:r w:rsidR="00E74063" w:rsidRPr="00C65026">
        <w:rPr>
          <w:rFonts w:ascii="Cambria" w:hAnsi="Cambria" w:cs="Cambria"/>
          <w:b/>
          <w:lang w:val="ro-RO"/>
        </w:rPr>
        <w:t>ț</w:t>
      </w:r>
      <w:r w:rsidR="00E74063" w:rsidRPr="00C65026">
        <w:rPr>
          <w:rFonts w:ascii="Bookman Old Style" w:hAnsi="Bookman Old Style"/>
          <w:b/>
          <w:lang w:val="ro-RO"/>
        </w:rPr>
        <w:t xml:space="preserve">ului Buzău  </w:t>
      </w:r>
    </w:p>
    <w:p w14:paraId="148CC59E" w14:textId="77777777" w:rsidR="00874FF0" w:rsidRDefault="00874FF0" w:rsidP="00DC4C1D">
      <w:pPr>
        <w:rPr>
          <w:rFonts w:ascii="Bookman Old Style" w:hAnsi="Bookman Old Style"/>
          <w:b/>
          <w:lang w:val="ro-RO"/>
        </w:rPr>
      </w:pPr>
    </w:p>
    <w:p w14:paraId="22DDC103" w14:textId="77777777" w:rsidR="00E74063" w:rsidRPr="008176EE" w:rsidRDefault="00E74063" w:rsidP="00DC4C1D">
      <w:pPr>
        <w:rPr>
          <w:rFonts w:ascii="Bookman Old Style" w:hAnsi="Bookman Old Style"/>
          <w:b/>
          <w:lang w:val="ro-RO"/>
        </w:rPr>
      </w:pPr>
    </w:p>
    <w:p w14:paraId="77860A26" w14:textId="77777777" w:rsidR="00DC4C1D" w:rsidRPr="00874FF0" w:rsidRDefault="00DC4C1D" w:rsidP="00874FF0">
      <w:pPr>
        <w:jc w:val="center"/>
        <w:rPr>
          <w:rFonts w:ascii="Bookman Old Style" w:hAnsi="Bookman Old Style"/>
          <w:lang w:val="ro-RO"/>
        </w:rPr>
      </w:pPr>
      <w:r w:rsidRPr="008176EE">
        <w:rPr>
          <w:rFonts w:ascii="Bookman Old Style" w:hAnsi="Bookman Old Style"/>
          <w:lang w:val="ro-RO"/>
        </w:rPr>
        <w:t>Domnilor consilieri</w:t>
      </w:r>
      <w:r>
        <w:rPr>
          <w:rFonts w:ascii="Bookman Old Style" w:hAnsi="Bookman Old Style"/>
          <w:lang w:val="ro-RO"/>
        </w:rPr>
        <w:t xml:space="preserve"> şi delegaţi săteşti </w:t>
      </w:r>
      <w:r w:rsidRPr="008176EE">
        <w:rPr>
          <w:rFonts w:ascii="Bookman Old Style" w:hAnsi="Bookman Old Style"/>
          <w:lang w:val="ro-RO"/>
        </w:rPr>
        <w:t>,</w:t>
      </w:r>
    </w:p>
    <w:p w14:paraId="6C404625" w14:textId="77777777" w:rsidR="00874FF0" w:rsidRDefault="00874FF0" w:rsidP="00DC4C1D">
      <w:pPr>
        <w:spacing w:line="276" w:lineRule="auto"/>
        <w:rPr>
          <w:rFonts w:ascii="Bookman Old Style" w:eastAsiaTheme="minorHAnsi" w:hAnsi="Bookman Old Style"/>
        </w:rPr>
      </w:pPr>
    </w:p>
    <w:p w14:paraId="78CFDA78" w14:textId="77777777" w:rsidR="00874FF0" w:rsidRPr="008176EE" w:rsidRDefault="00874FF0" w:rsidP="00BC43A7">
      <w:pPr>
        <w:rPr>
          <w:rFonts w:ascii="Bookman Old Style" w:eastAsiaTheme="minorHAnsi" w:hAnsi="Bookman Old Style"/>
        </w:rPr>
      </w:pPr>
    </w:p>
    <w:p w14:paraId="58FD367D" w14:textId="293E0C31" w:rsidR="00DC4C1D" w:rsidRPr="00990FB8" w:rsidRDefault="00DC4C1D" w:rsidP="008F2FE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/>
        </w:rPr>
      </w:pPr>
      <w:r w:rsidRPr="00CA6679">
        <w:rPr>
          <w:rFonts w:ascii="Bookman Old Style" w:eastAsiaTheme="minorHAnsi" w:hAnsi="Bookman Old Style"/>
        </w:rPr>
        <w:t xml:space="preserve">             </w:t>
      </w:r>
      <w:proofErr w:type="spellStart"/>
      <w:r w:rsidRPr="00990FB8">
        <w:rPr>
          <w:rFonts w:ascii="Bookman Old Style" w:eastAsiaTheme="minorHAnsi" w:hAnsi="Bookman Old Style"/>
        </w:rPr>
        <w:t>În</w:t>
      </w:r>
      <w:proofErr w:type="spellEnd"/>
      <w:r w:rsidRPr="00990FB8">
        <w:rPr>
          <w:rFonts w:ascii="Bookman Old Style" w:eastAsiaTheme="minorHAnsi" w:hAnsi="Bookman Old Style"/>
        </w:rPr>
        <w:t xml:space="preserve"> </w:t>
      </w:r>
      <w:proofErr w:type="spellStart"/>
      <w:r w:rsidRPr="00990FB8">
        <w:rPr>
          <w:rFonts w:ascii="Bookman Old Style" w:eastAsiaTheme="minorHAnsi" w:hAnsi="Bookman Old Style"/>
        </w:rPr>
        <w:t>conformitate</w:t>
      </w:r>
      <w:proofErr w:type="spellEnd"/>
      <w:r w:rsidRPr="00990FB8">
        <w:rPr>
          <w:rFonts w:ascii="Bookman Old Style" w:eastAsiaTheme="minorHAnsi" w:hAnsi="Bookman Old Style"/>
        </w:rPr>
        <w:t xml:space="preserve"> cu </w:t>
      </w:r>
      <w:proofErr w:type="spellStart"/>
      <w:r w:rsidRPr="00990FB8">
        <w:rPr>
          <w:rFonts w:ascii="Bookman Old Style" w:eastAsiaTheme="minorHAnsi" w:hAnsi="Bookman Old Style"/>
        </w:rPr>
        <w:t>prevederile</w:t>
      </w:r>
      <w:proofErr w:type="spellEnd"/>
      <w:r w:rsidRPr="00990FB8">
        <w:rPr>
          <w:rFonts w:ascii="Bookman Old Style" w:eastAsiaTheme="minorHAnsi" w:hAnsi="Bookman Old Style"/>
        </w:rPr>
        <w:t xml:space="preserve"> </w:t>
      </w:r>
      <w:r w:rsidR="00382A36" w:rsidRPr="00990FB8">
        <w:rPr>
          <w:rFonts w:ascii="Bookman Old Style" w:hAnsi="Bookman Old Style"/>
          <w:lang w:val="ro-RO"/>
        </w:rPr>
        <w:t xml:space="preserve">art.129 </w:t>
      </w:r>
      <w:proofErr w:type="gramStart"/>
      <w:r w:rsidR="00382A36" w:rsidRPr="00990FB8">
        <w:rPr>
          <w:rFonts w:ascii="Bookman Old Style" w:hAnsi="Bookman Old Style"/>
          <w:lang w:val="ro-RO"/>
        </w:rPr>
        <w:t>alin.(</w:t>
      </w:r>
      <w:proofErr w:type="gramEnd"/>
      <w:r w:rsidR="00382A36" w:rsidRPr="00990FB8">
        <w:rPr>
          <w:rFonts w:ascii="Bookman Old Style" w:hAnsi="Bookman Old Style"/>
          <w:lang w:val="ro-RO"/>
        </w:rPr>
        <w:t>1) , alin.(2) lit. ”c” din Ordonan</w:t>
      </w:r>
      <w:r w:rsidR="00382A36" w:rsidRPr="00990FB8">
        <w:rPr>
          <w:rFonts w:ascii="Cambria" w:hAnsi="Cambria" w:cs="Cambria"/>
          <w:lang w:val="ro-RO"/>
        </w:rPr>
        <w:t>ț</w:t>
      </w:r>
      <w:r w:rsidR="00382A36" w:rsidRPr="00990FB8">
        <w:rPr>
          <w:rFonts w:ascii="Bookman Old Style" w:hAnsi="Bookman Old Style"/>
          <w:lang w:val="ro-RO"/>
        </w:rPr>
        <w:t>a de Urgen</w:t>
      </w:r>
      <w:r w:rsidR="00382A36" w:rsidRPr="00990FB8">
        <w:rPr>
          <w:rFonts w:ascii="Cambria" w:hAnsi="Cambria" w:cs="Cambria"/>
          <w:lang w:val="ro-RO"/>
        </w:rPr>
        <w:t>ț</w:t>
      </w:r>
      <w:r w:rsidR="00382A36" w:rsidRPr="00990FB8">
        <w:rPr>
          <w:rFonts w:ascii="Bookman Old Style" w:hAnsi="Bookman Old Style" w:cs="Bookman Old Style"/>
          <w:lang w:val="ro-RO"/>
        </w:rPr>
        <w:t>ă</w:t>
      </w:r>
      <w:r w:rsidR="00382A36" w:rsidRPr="00990FB8">
        <w:rPr>
          <w:rFonts w:ascii="Bookman Old Style" w:hAnsi="Bookman Old Style"/>
          <w:lang w:val="ro-RO"/>
        </w:rPr>
        <w:t xml:space="preserve"> a Guvernului nr.  57/2019 privind Codul Administrativ cu modificările şi completările ulterioare,</w:t>
      </w:r>
      <w:r w:rsidR="00F71337" w:rsidRPr="00990FB8">
        <w:rPr>
          <w:rFonts w:ascii="Bookman Old Style" w:hAnsi="Bookman Old Style"/>
          <w:lang w:val="ro-RO"/>
        </w:rPr>
        <w:t xml:space="preserve"> </w:t>
      </w:r>
      <w:r w:rsidRPr="00990FB8">
        <w:rPr>
          <w:rFonts w:ascii="Bookman Old Style" w:eastAsiaTheme="minorHAnsi" w:hAnsi="Bookman Old Style" w:cstheme="minorBidi"/>
          <w:lang w:val="ro-RO"/>
        </w:rPr>
        <w:t>”</w:t>
      </w:r>
      <w:proofErr w:type="spellStart"/>
      <w:r w:rsidRPr="00990FB8">
        <w:rPr>
          <w:rFonts w:ascii="Bookman Old Style" w:eastAsiaTheme="minorHAnsi" w:hAnsi="Bookman Old Style" w:cs="Courier New"/>
        </w:rPr>
        <w:t>Consiliul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local are </w:t>
      </w:r>
      <w:proofErr w:type="spellStart"/>
      <w:r w:rsidRPr="00990FB8">
        <w:rPr>
          <w:rFonts w:ascii="Bookman Old Style" w:eastAsiaTheme="minorHAnsi" w:hAnsi="Bookman Old Style" w:cs="Courier New"/>
        </w:rPr>
        <w:t>iniţiativă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şi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hotărăşte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990FB8">
        <w:rPr>
          <w:rFonts w:ascii="Bookman Old Style" w:eastAsiaTheme="minorHAnsi" w:hAnsi="Bookman Old Style" w:cs="Courier New"/>
        </w:rPr>
        <w:t>în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condiţiile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legii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990FB8">
        <w:rPr>
          <w:rFonts w:ascii="Bookman Old Style" w:eastAsiaTheme="minorHAnsi" w:hAnsi="Bookman Old Style" w:cs="Courier New"/>
        </w:rPr>
        <w:t>în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toate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problemele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990FB8">
        <w:rPr>
          <w:rFonts w:ascii="Bookman Old Style" w:eastAsiaTheme="minorHAnsi" w:hAnsi="Bookman Old Style" w:cs="Courier New"/>
        </w:rPr>
        <w:t>interes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local, cu </w:t>
      </w:r>
      <w:proofErr w:type="spellStart"/>
      <w:r w:rsidRPr="00990FB8">
        <w:rPr>
          <w:rFonts w:ascii="Bookman Old Style" w:eastAsiaTheme="minorHAnsi" w:hAnsi="Bookman Old Style" w:cs="Courier New"/>
        </w:rPr>
        <w:t>excepţia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celor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care sunt date </w:t>
      </w:r>
      <w:proofErr w:type="spellStart"/>
      <w:r w:rsidRPr="00990FB8">
        <w:rPr>
          <w:rFonts w:ascii="Bookman Old Style" w:eastAsiaTheme="minorHAnsi" w:hAnsi="Bookman Old Style" w:cs="Courier New"/>
        </w:rPr>
        <w:t>prin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lege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în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competenţa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altor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autorităţi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ale </w:t>
      </w:r>
      <w:proofErr w:type="spellStart"/>
      <w:r w:rsidRPr="00990FB8">
        <w:rPr>
          <w:rFonts w:ascii="Bookman Old Style" w:eastAsiaTheme="minorHAnsi" w:hAnsi="Bookman Old Style" w:cs="Courier New"/>
        </w:rPr>
        <w:t>administraţiei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publice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locale </w:t>
      </w:r>
      <w:proofErr w:type="spellStart"/>
      <w:r w:rsidRPr="00990FB8">
        <w:rPr>
          <w:rFonts w:ascii="Bookman Old Style" w:eastAsiaTheme="minorHAnsi" w:hAnsi="Bookman Old Style" w:cs="Courier New"/>
        </w:rPr>
        <w:t>sau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centrale.</w:t>
      </w:r>
    </w:p>
    <w:p w14:paraId="05202DDC" w14:textId="28A2082A" w:rsidR="00DC4C1D" w:rsidRPr="00990FB8" w:rsidRDefault="00DC4C1D" w:rsidP="008F2FE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 w:rsidRPr="00990FB8">
        <w:rPr>
          <w:rFonts w:ascii="Bookman Old Style" w:eastAsiaTheme="minorHAnsi" w:hAnsi="Bookman Old Style" w:cs="Courier New"/>
        </w:rPr>
        <w:t xml:space="preserve">             </w:t>
      </w:r>
      <w:proofErr w:type="spellStart"/>
      <w:r w:rsidRPr="00990FB8">
        <w:rPr>
          <w:rFonts w:ascii="Bookman Old Style" w:eastAsiaTheme="minorHAnsi" w:hAnsi="Bookman Old Style" w:cs="Courier New"/>
        </w:rPr>
        <w:t>Consiliul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local </w:t>
      </w:r>
      <w:proofErr w:type="spellStart"/>
      <w:r w:rsidRPr="00990FB8">
        <w:rPr>
          <w:rFonts w:ascii="Bookman Old Style" w:eastAsiaTheme="minorHAnsi" w:hAnsi="Bookman Old Style" w:cs="Courier New"/>
        </w:rPr>
        <w:t>exercită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atribuţii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privind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dezvoltarea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economico-socială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şi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990FB8">
        <w:rPr>
          <w:rFonts w:ascii="Bookman Old Style" w:eastAsiaTheme="minorHAnsi" w:hAnsi="Bookman Old Style" w:cs="Courier New"/>
        </w:rPr>
        <w:t>mediu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990FB8">
        <w:rPr>
          <w:rFonts w:ascii="Bookman Old Style" w:eastAsiaTheme="minorHAnsi" w:hAnsi="Bookman Old Style" w:cs="Courier New"/>
        </w:rPr>
        <w:t>oraşului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Cambria" w:eastAsiaTheme="minorHAnsi" w:hAnsi="Cambria" w:cs="Cambria"/>
        </w:rPr>
        <w:t>ș</w:t>
      </w:r>
      <w:r w:rsidRPr="00990FB8">
        <w:rPr>
          <w:rFonts w:ascii="Bookman Old Style" w:eastAsiaTheme="minorHAnsi" w:hAnsi="Bookman Old Style" w:cs="Courier New"/>
        </w:rPr>
        <w:t>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administrarea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990FB8">
        <w:rPr>
          <w:rFonts w:ascii="Bookman Old Style" w:eastAsiaTheme="minorHAnsi" w:hAnsi="Bookman Old Style" w:cs="Courier New"/>
        </w:rPr>
        <w:t>domeniului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public </w:t>
      </w:r>
      <w:proofErr w:type="spellStart"/>
      <w:r w:rsidRPr="00990FB8">
        <w:rPr>
          <w:rFonts w:ascii="Bookman Old Style" w:eastAsiaTheme="minorHAnsi" w:hAnsi="Bookman Old Style" w:cs="Courier New"/>
        </w:rPr>
        <w:t>şi</w:t>
      </w:r>
      <w:proofErr w:type="spellEnd"/>
      <w:r w:rsidRPr="00990FB8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Pr="00990FB8">
        <w:rPr>
          <w:rFonts w:ascii="Bookman Old Style" w:eastAsiaTheme="minorHAnsi" w:hAnsi="Bookman Old Style" w:cs="Courier New"/>
        </w:rPr>
        <w:t>privat</w:t>
      </w:r>
      <w:proofErr w:type="spellEnd"/>
      <w:r w:rsidRPr="00990FB8">
        <w:rPr>
          <w:rFonts w:ascii="Bookman Old Style" w:eastAsiaTheme="minorHAnsi" w:hAnsi="Bookman Old Style" w:cstheme="minorBidi"/>
          <w:lang w:val="ro-RO"/>
        </w:rPr>
        <w:t xml:space="preserve"> ”</w:t>
      </w:r>
      <w:proofErr w:type="gramEnd"/>
      <w:r w:rsidR="00BC43A7" w:rsidRPr="00990FB8">
        <w:rPr>
          <w:rFonts w:ascii="Bookman Old Style" w:eastAsiaTheme="minorHAnsi" w:hAnsi="Bookman Old Style" w:cstheme="minorBidi"/>
          <w:lang w:val="ro-RO"/>
        </w:rPr>
        <w:t>.</w:t>
      </w:r>
    </w:p>
    <w:p w14:paraId="7F974720" w14:textId="49A8A8F1" w:rsidR="00F71337" w:rsidRDefault="00DC4553" w:rsidP="00FB253C">
      <w:pPr>
        <w:spacing w:line="276" w:lineRule="auto"/>
        <w:jc w:val="both"/>
        <w:rPr>
          <w:rFonts w:ascii="Bookman Old Style" w:eastAsiaTheme="minorHAnsi" w:hAnsi="Bookman Old Style"/>
          <w:bCs/>
        </w:rPr>
      </w:pPr>
      <w:r w:rsidRPr="00990FB8">
        <w:rPr>
          <w:rFonts w:ascii="Bookman Old Style" w:eastAsiaTheme="minorHAnsi" w:hAnsi="Bookman Old Style"/>
          <w:bCs/>
        </w:rPr>
        <w:t xml:space="preserve">           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Consiliul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Jude</w:t>
      </w:r>
      <w:r w:rsidR="00E74063" w:rsidRPr="00990FB8">
        <w:rPr>
          <w:rFonts w:ascii="Cambria" w:eastAsiaTheme="minorHAnsi" w:hAnsi="Cambria" w:cs="Cambria"/>
          <w:bCs/>
        </w:rPr>
        <w:t>ț</w:t>
      </w:r>
      <w:r w:rsidR="00E74063" w:rsidRPr="00990FB8">
        <w:rPr>
          <w:rFonts w:ascii="Bookman Old Style" w:eastAsiaTheme="minorHAnsi" w:hAnsi="Bookman Old Style"/>
          <w:bCs/>
        </w:rPr>
        <w:t>ean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proofErr w:type="gramStart"/>
      <w:r w:rsidR="00E74063" w:rsidRPr="00990FB8">
        <w:rPr>
          <w:rFonts w:ascii="Bookman Old Style" w:eastAsiaTheme="minorHAnsi" w:hAnsi="Bookman Old Style"/>
          <w:bCs/>
        </w:rPr>
        <w:t>Buzău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 ne</w:t>
      </w:r>
      <w:proofErr w:type="gram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solicită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 </w:t>
      </w:r>
      <w:r w:rsidR="00E74063" w:rsidRPr="00990FB8">
        <w:rPr>
          <w:rFonts w:ascii="Bookman Old Style" w:hAnsi="Bookman Old Style"/>
          <w:lang w:val="ro-RO"/>
        </w:rPr>
        <w:t>trecerea terenului în suprafa</w:t>
      </w:r>
      <w:r w:rsidR="00E74063" w:rsidRPr="00990FB8">
        <w:rPr>
          <w:rFonts w:ascii="Cambria" w:hAnsi="Cambria" w:cs="Cambria"/>
          <w:lang w:val="ro-RO"/>
        </w:rPr>
        <w:t>ț</w:t>
      </w:r>
      <w:r w:rsidR="00E74063" w:rsidRPr="00990FB8">
        <w:rPr>
          <w:rFonts w:ascii="Bookman Old Style" w:hAnsi="Bookman Old Style" w:cs="Bookman Old Style"/>
          <w:lang w:val="ro-RO"/>
        </w:rPr>
        <w:t>ă</w:t>
      </w:r>
      <w:r w:rsidR="00E74063" w:rsidRPr="00990FB8">
        <w:rPr>
          <w:rFonts w:ascii="Bookman Old Style" w:hAnsi="Bookman Old Style"/>
          <w:lang w:val="ro-RO"/>
        </w:rPr>
        <w:t xml:space="preserve"> de  2153 m.p  situat în  ora</w:t>
      </w:r>
      <w:r w:rsidR="00E74063" w:rsidRPr="00990FB8">
        <w:rPr>
          <w:rFonts w:ascii="Cambria" w:hAnsi="Cambria" w:cs="Cambria"/>
          <w:lang w:val="ro-RO"/>
        </w:rPr>
        <w:t>ș</w:t>
      </w:r>
      <w:r w:rsidR="00E74063" w:rsidRPr="00990FB8">
        <w:rPr>
          <w:rFonts w:ascii="Bookman Old Style" w:hAnsi="Bookman Old Style"/>
          <w:lang w:val="ro-RO"/>
        </w:rPr>
        <w:t>ul P</w:t>
      </w:r>
      <w:r w:rsidR="00E74063" w:rsidRPr="00990FB8">
        <w:rPr>
          <w:rFonts w:ascii="Bookman Old Style" w:hAnsi="Bookman Old Style" w:cs="Bookman Old Style"/>
          <w:lang w:val="ro-RO"/>
        </w:rPr>
        <w:t>ă</w:t>
      </w:r>
      <w:r w:rsidR="00E74063" w:rsidRPr="00990FB8">
        <w:rPr>
          <w:rFonts w:ascii="Bookman Old Style" w:hAnsi="Bookman Old Style"/>
          <w:lang w:val="ro-RO"/>
        </w:rPr>
        <w:t>t</w:t>
      </w:r>
      <w:r w:rsidR="00E74063" w:rsidRPr="00990FB8">
        <w:rPr>
          <w:rFonts w:ascii="Bookman Old Style" w:hAnsi="Bookman Old Style" w:cs="Bookman Old Style"/>
          <w:lang w:val="ro-RO"/>
        </w:rPr>
        <w:t>â</w:t>
      </w:r>
      <w:r w:rsidR="00E74063" w:rsidRPr="00990FB8">
        <w:rPr>
          <w:rFonts w:ascii="Bookman Old Style" w:hAnsi="Bookman Old Style"/>
          <w:lang w:val="ro-RO"/>
        </w:rPr>
        <w:t>rlagele, str. Nicolae Bălcescu, nr. 3, identificat cu  nr. cadastral   24053 / T 473, p 5, înscris în Cartea Funciară nr. 24053  din proprietatea publică  a U.A.T ora</w:t>
      </w:r>
      <w:r w:rsidR="00E74063" w:rsidRPr="00990FB8">
        <w:rPr>
          <w:rFonts w:ascii="Cambria" w:hAnsi="Cambria" w:cs="Cambria"/>
          <w:lang w:val="ro-RO"/>
        </w:rPr>
        <w:t>ș</w:t>
      </w:r>
      <w:r w:rsidR="00E74063" w:rsidRPr="00990FB8">
        <w:rPr>
          <w:rFonts w:ascii="Bookman Old Style" w:hAnsi="Bookman Old Style"/>
          <w:lang w:val="ro-RO"/>
        </w:rPr>
        <w:t xml:space="preserve"> P</w:t>
      </w:r>
      <w:r w:rsidR="00E74063" w:rsidRPr="00990FB8">
        <w:rPr>
          <w:rFonts w:ascii="Bookman Old Style" w:hAnsi="Bookman Old Style" w:cs="Bookman Old Style"/>
          <w:lang w:val="ro-RO"/>
        </w:rPr>
        <w:t>ă</w:t>
      </w:r>
      <w:r w:rsidR="00E74063" w:rsidRPr="00990FB8">
        <w:rPr>
          <w:rFonts w:ascii="Bookman Old Style" w:hAnsi="Bookman Old Style"/>
          <w:lang w:val="ro-RO"/>
        </w:rPr>
        <w:t>t</w:t>
      </w:r>
      <w:r w:rsidR="00E74063" w:rsidRPr="00990FB8">
        <w:rPr>
          <w:rFonts w:ascii="Bookman Old Style" w:hAnsi="Bookman Old Style" w:cs="Bookman Old Style"/>
          <w:lang w:val="ro-RO"/>
        </w:rPr>
        <w:t>â</w:t>
      </w:r>
      <w:r w:rsidR="00E74063" w:rsidRPr="00990FB8">
        <w:rPr>
          <w:rFonts w:ascii="Bookman Old Style" w:hAnsi="Bookman Old Style"/>
          <w:lang w:val="ro-RO"/>
        </w:rPr>
        <w:t xml:space="preserve">rlagele </w:t>
      </w:r>
      <w:r w:rsidR="00E74063" w:rsidRPr="00990FB8">
        <w:rPr>
          <w:rFonts w:ascii="Bookman Old Style" w:hAnsi="Bookman Old Style" w:cs="Bookman Old Style"/>
          <w:lang w:val="ro-RO"/>
        </w:rPr>
        <w:t>î</w:t>
      </w:r>
      <w:r w:rsidR="00E74063" w:rsidRPr="00990FB8">
        <w:rPr>
          <w:rFonts w:ascii="Bookman Old Style" w:hAnsi="Bookman Old Style"/>
          <w:lang w:val="ro-RO"/>
        </w:rPr>
        <w:t>n proprietatea  publică a jude</w:t>
      </w:r>
      <w:r w:rsidR="00E74063" w:rsidRPr="00990FB8">
        <w:rPr>
          <w:rFonts w:ascii="Cambria" w:hAnsi="Cambria" w:cs="Cambria"/>
          <w:lang w:val="ro-RO"/>
        </w:rPr>
        <w:t>ț</w:t>
      </w:r>
      <w:r w:rsidR="00E74063" w:rsidRPr="00990FB8">
        <w:rPr>
          <w:rFonts w:ascii="Bookman Old Style" w:hAnsi="Bookman Old Style"/>
          <w:lang w:val="ro-RO"/>
        </w:rPr>
        <w:t>ului Buzău</w:t>
      </w:r>
      <w:r w:rsidR="00E74063" w:rsidRPr="00990FB8">
        <w:rPr>
          <w:rFonts w:ascii="Bookman Old Style" w:hAnsi="Bookman Old Style"/>
          <w:bCs/>
          <w:lang w:val="ro-RO"/>
        </w:rPr>
        <w:t xml:space="preserve">, </w:t>
      </w:r>
      <w:r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A6655E" w:rsidRPr="00990FB8">
        <w:rPr>
          <w:rFonts w:ascii="Bookman Old Style" w:eastAsiaTheme="minorHAnsi" w:hAnsi="Bookman Old Style" w:cs="Bookman Old Style"/>
          <w:bCs/>
        </w:rPr>
        <w:t>î</w:t>
      </w:r>
      <w:r w:rsidR="00A6655E" w:rsidRPr="00990FB8">
        <w:rPr>
          <w:rFonts w:ascii="Bookman Old Style" w:eastAsiaTheme="minorHAnsi" w:hAnsi="Bookman Old Style"/>
          <w:bCs/>
        </w:rPr>
        <w:t>n</w:t>
      </w:r>
      <w:proofErr w:type="spellEnd"/>
      <w:r w:rsidR="00A6655E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scopul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dării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în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administratrea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Direc</w:t>
      </w:r>
      <w:r w:rsidR="00E74063" w:rsidRPr="00990FB8">
        <w:rPr>
          <w:rFonts w:ascii="Cambria" w:eastAsiaTheme="minorHAnsi" w:hAnsi="Cambria" w:cs="Cambria"/>
          <w:bCs/>
        </w:rPr>
        <w:t>ț</w:t>
      </w:r>
      <w:r w:rsidR="00E74063" w:rsidRPr="00990FB8">
        <w:rPr>
          <w:rFonts w:ascii="Bookman Old Style" w:eastAsiaTheme="minorHAnsi" w:hAnsi="Bookman Old Style"/>
          <w:bCs/>
        </w:rPr>
        <w:t>iei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Generale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de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Asisten</w:t>
      </w:r>
      <w:r w:rsidR="00E74063" w:rsidRPr="00990FB8">
        <w:rPr>
          <w:rFonts w:ascii="Cambria" w:eastAsiaTheme="minorHAnsi" w:hAnsi="Cambria" w:cs="Cambria"/>
          <w:bCs/>
        </w:rPr>
        <w:t>ț</w:t>
      </w:r>
      <w:r w:rsidR="00E74063" w:rsidRPr="00990FB8">
        <w:rPr>
          <w:rFonts w:ascii="Bookman Old Style" w:eastAsiaTheme="minorHAnsi" w:hAnsi="Bookman Old Style" w:cs="Bookman Old Style"/>
          <w:bCs/>
        </w:rPr>
        <w:t>ă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Socială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E74063" w:rsidRPr="00990FB8">
        <w:rPr>
          <w:rFonts w:ascii="Cambria" w:eastAsiaTheme="minorHAnsi" w:hAnsi="Cambria" w:cs="Cambria"/>
          <w:bCs/>
        </w:rPr>
        <w:t>ș</w:t>
      </w:r>
      <w:r w:rsidR="00E74063" w:rsidRPr="00990FB8">
        <w:rPr>
          <w:rFonts w:ascii="Bookman Old Style" w:eastAsiaTheme="minorHAnsi" w:hAnsi="Bookman Old Style"/>
          <w:bCs/>
        </w:rPr>
        <w:t>i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Protec</w:t>
      </w:r>
      <w:r w:rsidR="00E74063" w:rsidRPr="00990FB8">
        <w:rPr>
          <w:rFonts w:ascii="Cambria" w:eastAsiaTheme="minorHAnsi" w:hAnsi="Cambria" w:cs="Cambria"/>
          <w:bCs/>
        </w:rPr>
        <w:t>ț</w:t>
      </w:r>
      <w:r w:rsidR="00E74063" w:rsidRPr="00990FB8">
        <w:rPr>
          <w:rFonts w:ascii="Bookman Old Style" w:eastAsiaTheme="minorHAnsi" w:hAnsi="Bookman Old Style"/>
          <w:bCs/>
        </w:rPr>
        <w:t>ia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Copilului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Buz</w:t>
      </w:r>
      <w:r w:rsidR="00E74063" w:rsidRPr="00990FB8">
        <w:rPr>
          <w:rFonts w:ascii="Bookman Old Style" w:eastAsiaTheme="minorHAnsi" w:hAnsi="Bookman Old Style" w:cs="Bookman Old Style"/>
          <w:bCs/>
        </w:rPr>
        <w:t>ă</w:t>
      </w:r>
      <w:r w:rsidR="00E74063" w:rsidRPr="00990FB8">
        <w:rPr>
          <w:rFonts w:ascii="Bookman Old Style" w:eastAsiaTheme="minorHAnsi" w:hAnsi="Bookman Old Style"/>
          <w:bCs/>
        </w:rPr>
        <w:t>u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pentru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construirea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de </w:t>
      </w:r>
      <w:proofErr w:type="spellStart"/>
      <w:r w:rsidR="00E74063" w:rsidRPr="00990FB8">
        <w:rPr>
          <w:rFonts w:ascii="Bookman Old Style" w:eastAsiaTheme="minorHAnsi" w:hAnsi="Bookman Old Style"/>
          <w:bCs/>
        </w:rPr>
        <w:t>locuin</w:t>
      </w:r>
      <w:r w:rsidR="00E74063" w:rsidRPr="00990FB8">
        <w:rPr>
          <w:rFonts w:ascii="Cambria" w:eastAsiaTheme="minorHAnsi" w:hAnsi="Cambria" w:cs="Cambria"/>
          <w:bCs/>
        </w:rPr>
        <w:t>ț</w:t>
      </w:r>
      <w:r w:rsidR="00E74063" w:rsidRPr="00990FB8">
        <w:rPr>
          <w:rFonts w:ascii="Bookman Old Style" w:eastAsiaTheme="minorHAnsi" w:hAnsi="Bookman Old Style"/>
          <w:bCs/>
        </w:rPr>
        <w:t>e</w:t>
      </w:r>
      <w:proofErr w:type="spellEnd"/>
      <w:r w:rsidR="00E74063" w:rsidRPr="00990FB8">
        <w:rPr>
          <w:rFonts w:ascii="Bookman Old Style" w:eastAsiaTheme="minorHAnsi" w:hAnsi="Bookman Old Style"/>
          <w:bCs/>
        </w:rPr>
        <w:t xml:space="preserve"> de tip familial.</w:t>
      </w:r>
    </w:p>
    <w:p w14:paraId="1F7BB4A1" w14:textId="1CDB1358" w:rsidR="00990FB8" w:rsidRPr="00F45218" w:rsidRDefault="00990FB8" w:rsidP="00F45218">
      <w:p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lang w:val="ro-RO"/>
        </w:rPr>
        <w:t xml:space="preserve">             </w:t>
      </w:r>
      <w:r w:rsidRPr="004D3962">
        <w:rPr>
          <w:rFonts w:ascii="Bookman Old Style" w:hAnsi="Bookman Old Style"/>
          <w:lang w:val="ro-RO"/>
        </w:rPr>
        <w:t>Consiliul Jude</w:t>
      </w:r>
      <w:r w:rsidRPr="004D3962">
        <w:rPr>
          <w:rFonts w:ascii="Cambria" w:hAnsi="Cambria" w:cs="Cambria"/>
          <w:lang w:val="ro-RO"/>
        </w:rPr>
        <w:t>ț</w:t>
      </w:r>
      <w:r w:rsidRPr="004D3962">
        <w:rPr>
          <w:rFonts w:ascii="Bookman Old Style" w:hAnsi="Bookman Old Style"/>
          <w:lang w:val="ro-RO"/>
        </w:rPr>
        <w:t>ean Buz</w:t>
      </w:r>
      <w:r w:rsidRPr="004D3962">
        <w:rPr>
          <w:rFonts w:ascii="Bookman Old Style" w:hAnsi="Bookman Old Style" w:cs="Bookman Old Style"/>
          <w:lang w:val="ro-RO"/>
        </w:rPr>
        <w:t>ă</w:t>
      </w:r>
      <w:r w:rsidRPr="004D3962">
        <w:rPr>
          <w:rFonts w:ascii="Bookman Old Style" w:hAnsi="Bookman Old Style"/>
          <w:lang w:val="ro-RO"/>
        </w:rPr>
        <w:t xml:space="preserve">u </w:t>
      </w:r>
      <w:r>
        <w:rPr>
          <w:rFonts w:ascii="Bookman Old Style" w:hAnsi="Bookman Old Style"/>
          <w:lang w:val="ro-RO"/>
        </w:rPr>
        <w:t xml:space="preserve"> prin Hotărârea </w:t>
      </w:r>
      <w:r w:rsidRPr="004D3962">
        <w:rPr>
          <w:rFonts w:ascii="Bookman Old Style" w:hAnsi="Bookman Old Style"/>
          <w:lang w:val="ro-RO"/>
        </w:rPr>
        <w:t xml:space="preserve">nr. 72 / 30.03.2023 </w:t>
      </w:r>
      <w:r>
        <w:rPr>
          <w:rFonts w:ascii="Bookman Old Style" w:hAnsi="Bookman Old Style"/>
          <w:lang w:val="ro-RO"/>
        </w:rPr>
        <w:t xml:space="preserve">a </w:t>
      </w:r>
      <w:r w:rsidRPr="004D3962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aprobat </w:t>
      </w:r>
      <w:r w:rsidRPr="004D3962">
        <w:rPr>
          <w:rFonts w:ascii="Bookman Old Style" w:hAnsi="Bookman Old Style"/>
          <w:lang w:val="ro-RO"/>
        </w:rPr>
        <w:t xml:space="preserve"> solicit</w:t>
      </w:r>
      <w:r>
        <w:rPr>
          <w:rFonts w:ascii="Bookman Old Style" w:hAnsi="Bookman Old Style"/>
          <w:lang w:val="ro-RO"/>
        </w:rPr>
        <w:t>area</w:t>
      </w:r>
      <w:r w:rsidRPr="004D3962">
        <w:rPr>
          <w:rFonts w:ascii="Bookman Old Style" w:hAnsi="Bookman Old Style"/>
          <w:lang w:val="ro-RO"/>
        </w:rPr>
        <w:t xml:space="preserve"> de trecere din  proprietatea publică a ora</w:t>
      </w:r>
      <w:r w:rsidRPr="004D3962">
        <w:rPr>
          <w:rFonts w:ascii="Cambria" w:hAnsi="Cambria" w:cs="Cambria"/>
          <w:lang w:val="ro-RO"/>
        </w:rPr>
        <w:t>ș</w:t>
      </w:r>
      <w:r w:rsidRPr="004D3962">
        <w:rPr>
          <w:rFonts w:ascii="Bookman Old Style" w:hAnsi="Bookman Old Style"/>
          <w:lang w:val="ro-RO"/>
        </w:rPr>
        <w:t>ului P</w:t>
      </w:r>
      <w:r w:rsidRPr="004D3962">
        <w:rPr>
          <w:rFonts w:ascii="Bookman Old Style" w:hAnsi="Bookman Old Style" w:cs="Bookman Old Style"/>
          <w:lang w:val="ro-RO"/>
        </w:rPr>
        <w:t>ă</w:t>
      </w:r>
      <w:r w:rsidRPr="004D3962">
        <w:rPr>
          <w:rFonts w:ascii="Bookman Old Style" w:hAnsi="Bookman Old Style"/>
          <w:lang w:val="ro-RO"/>
        </w:rPr>
        <w:t>t</w:t>
      </w:r>
      <w:r w:rsidRPr="004D3962">
        <w:rPr>
          <w:rFonts w:ascii="Bookman Old Style" w:hAnsi="Bookman Old Style" w:cs="Bookman Old Style"/>
          <w:lang w:val="ro-RO"/>
        </w:rPr>
        <w:t>â</w:t>
      </w:r>
      <w:r w:rsidRPr="004D3962">
        <w:rPr>
          <w:rFonts w:ascii="Bookman Old Style" w:hAnsi="Bookman Old Style"/>
          <w:lang w:val="ro-RO"/>
        </w:rPr>
        <w:t xml:space="preserve">rlagele  </w:t>
      </w:r>
      <w:r w:rsidRPr="004D3962">
        <w:rPr>
          <w:rFonts w:ascii="Bookman Old Style" w:hAnsi="Bookman Old Style" w:cs="Bookman Old Style"/>
          <w:lang w:val="ro-RO"/>
        </w:rPr>
        <w:t>î</w:t>
      </w:r>
      <w:r w:rsidRPr="004D3962">
        <w:rPr>
          <w:rFonts w:ascii="Bookman Old Style" w:hAnsi="Bookman Old Style"/>
          <w:lang w:val="ro-RO"/>
        </w:rPr>
        <w:t>n proprietatea public</w:t>
      </w:r>
      <w:r w:rsidRPr="004D3962">
        <w:rPr>
          <w:rFonts w:ascii="Bookman Old Style" w:hAnsi="Bookman Old Style" w:cs="Bookman Old Style"/>
          <w:lang w:val="ro-RO"/>
        </w:rPr>
        <w:t>ă</w:t>
      </w:r>
      <w:r w:rsidRPr="004D3962">
        <w:rPr>
          <w:rFonts w:ascii="Bookman Old Style" w:hAnsi="Bookman Old Style"/>
          <w:lang w:val="ro-RO"/>
        </w:rPr>
        <w:t xml:space="preserve"> a Jude</w:t>
      </w:r>
      <w:r w:rsidRPr="004D3962">
        <w:rPr>
          <w:rFonts w:ascii="Cambria" w:hAnsi="Cambria" w:cs="Cambria"/>
          <w:lang w:val="ro-RO"/>
        </w:rPr>
        <w:t>ț</w:t>
      </w:r>
      <w:r w:rsidRPr="004D3962">
        <w:rPr>
          <w:rFonts w:ascii="Bookman Old Style" w:hAnsi="Bookman Old Style"/>
          <w:lang w:val="ro-RO"/>
        </w:rPr>
        <w:t xml:space="preserve">ului Buzău a </w:t>
      </w:r>
      <w:r>
        <w:rPr>
          <w:rFonts w:ascii="Bookman Old Style" w:hAnsi="Bookman Old Style"/>
          <w:lang w:val="ro-RO"/>
        </w:rPr>
        <w:t xml:space="preserve">terenului. </w:t>
      </w:r>
    </w:p>
    <w:p w14:paraId="725C15CA" w14:textId="5DD5E0AE" w:rsidR="00F71337" w:rsidRPr="00990FB8" w:rsidRDefault="00CA6679" w:rsidP="00DC4C1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990FB8">
        <w:rPr>
          <w:rFonts w:ascii="Bookman Old Style" w:hAnsi="Bookman Old Style"/>
          <w:lang w:val="ro-RO"/>
        </w:rPr>
        <w:t xml:space="preserve">            Având în vedere cele prezentate, vă rog să fi</w:t>
      </w:r>
      <w:r w:rsidRPr="00990FB8">
        <w:rPr>
          <w:rFonts w:ascii="Cambria" w:hAnsi="Cambria" w:cs="Cambria"/>
          <w:lang w:val="ro-RO"/>
        </w:rPr>
        <w:t>ț</w:t>
      </w:r>
      <w:r w:rsidRPr="00990FB8">
        <w:rPr>
          <w:rFonts w:ascii="Bookman Old Style" w:hAnsi="Bookman Old Style"/>
          <w:lang w:val="ro-RO"/>
        </w:rPr>
        <w:t>i de acord cu prezentul proiect .</w:t>
      </w:r>
    </w:p>
    <w:p w14:paraId="53ED1C96" w14:textId="4A6E795D" w:rsidR="00F71337" w:rsidRPr="00990FB8" w:rsidRDefault="00F71337" w:rsidP="00DC4C1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0B32BA95" w14:textId="77777777" w:rsidR="00F71337" w:rsidRPr="00990FB8" w:rsidRDefault="00F71337" w:rsidP="00DC4C1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D4E73DD" w14:textId="77777777" w:rsidR="006B713D" w:rsidRPr="008176EE" w:rsidRDefault="006B713D" w:rsidP="00DC4C1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1012E325" w14:textId="00F8A254" w:rsidR="00DC4C1D" w:rsidRPr="008176EE" w:rsidRDefault="00DC4C1D" w:rsidP="00DC4C1D">
      <w:pPr>
        <w:jc w:val="center"/>
        <w:rPr>
          <w:rFonts w:ascii="Bookman Old Style" w:hAnsi="Bookman Old Style"/>
          <w:lang w:val="ro-RO"/>
        </w:rPr>
      </w:pPr>
      <w:r w:rsidRPr="008176EE">
        <w:rPr>
          <w:rFonts w:ascii="Bookman Old Style" w:hAnsi="Bookman Old Style"/>
          <w:lang w:val="ro-RO"/>
        </w:rPr>
        <w:t>Primar</w:t>
      </w:r>
    </w:p>
    <w:p w14:paraId="3FA0C654" w14:textId="77777777" w:rsidR="00DC4C1D" w:rsidRPr="008176EE" w:rsidRDefault="00DC4C1D" w:rsidP="00DC4C1D">
      <w:pPr>
        <w:jc w:val="center"/>
        <w:rPr>
          <w:rFonts w:ascii="Bookman Old Style" w:hAnsi="Bookman Old Style"/>
          <w:lang w:val="ro-RO"/>
        </w:rPr>
      </w:pPr>
    </w:p>
    <w:p w14:paraId="4CA04821" w14:textId="1474361F" w:rsidR="001C799C" w:rsidRDefault="00DC4C1D" w:rsidP="00F948D8">
      <w:pPr>
        <w:jc w:val="center"/>
        <w:rPr>
          <w:rFonts w:ascii="Bookman Old Style" w:hAnsi="Bookman Old Style"/>
          <w:lang w:val="ro-RO"/>
        </w:rPr>
      </w:pPr>
      <w:r w:rsidRPr="008176EE">
        <w:rPr>
          <w:rFonts w:ascii="Bookman Old Style" w:hAnsi="Bookman Old Style"/>
          <w:lang w:val="ro-RO"/>
        </w:rPr>
        <w:t>Gherghiceanu Ion</w:t>
      </w:r>
    </w:p>
    <w:p w14:paraId="494CFB3C" w14:textId="5F6167B2" w:rsidR="00441792" w:rsidRDefault="00441792" w:rsidP="00F948D8">
      <w:pPr>
        <w:jc w:val="center"/>
        <w:rPr>
          <w:rFonts w:ascii="Bookman Old Style" w:hAnsi="Bookman Old Style"/>
          <w:lang w:val="ro-RO"/>
        </w:rPr>
      </w:pPr>
    </w:p>
    <w:p w14:paraId="36D3EF2E" w14:textId="7B8B978A" w:rsidR="004A1DB9" w:rsidRDefault="004A1DB9" w:rsidP="00F948D8">
      <w:pPr>
        <w:jc w:val="center"/>
        <w:rPr>
          <w:rFonts w:ascii="Bookman Old Style" w:hAnsi="Bookman Old Style"/>
          <w:lang w:val="ro-RO"/>
        </w:rPr>
      </w:pPr>
    </w:p>
    <w:p w14:paraId="3541958D" w14:textId="301304FC" w:rsidR="004A1DB9" w:rsidRDefault="004A1DB9" w:rsidP="00F948D8">
      <w:pPr>
        <w:jc w:val="center"/>
        <w:rPr>
          <w:rFonts w:ascii="Bookman Old Style" w:hAnsi="Bookman Old Style"/>
          <w:lang w:val="ro-RO"/>
        </w:rPr>
      </w:pPr>
    </w:p>
    <w:p w14:paraId="1DD8C977" w14:textId="77777777" w:rsidR="004A1DB9" w:rsidRDefault="004A1DB9" w:rsidP="004A1DB9">
      <w:pPr>
        <w:rPr>
          <w:rFonts w:ascii="Bookman Old Style" w:hAnsi="Bookman Old Style"/>
          <w:lang w:val="ro-RO"/>
        </w:rPr>
      </w:pPr>
    </w:p>
    <w:p w14:paraId="48FE92BF" w14:textId="591F38B0" w:rsidR="004A1DB9" w:rsidRDefault="004A1DB9" w:rsidP="00FB253C">
      <w:pPr>
        <w:tabs>
          <w:tab w:val="left" w:pos="4320"/>
        </w:tabs>
        <w:jc w:val="both"/>
      </w:pPr>
      <w:r>
        <w:rPr>
          <w:rFonts w:ascii="Bookman Old Style" w:hAnsi="Bookman Old Style"/>
          <w:b/>
        </w:rPr>
        <w:t xml:space="preserve">                </w:t>
      </w:r>
    </w:p>
    <w:p w14:paraId="207C3526" w14:textId="60E2F7BD" w:rsidR="001C799C" w:rsidRPr="00A6655E" w:rsidRDefault="001C799C" w:rsidP="003069B5">
      <w:pPr>
        <w:tabs>
          <w:tab w:val="left" w:pos="4320"/>
        </w:tabs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sectPr w:rsidR="001C799C" w:rsidRPr="00A6655E" w:rsidSect="00714570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92420"/>
    <w:multiLevelType w:val="hybridMultilevel"/>
    <w:tmpl w:val="2EE6767A"/>
    <w:lvl w:ilvl="0" w:tplc="42E01516">
      <w:start w:val="69"/>
      <w:numFmt w:val="bullet"/>
      <w:lvlText w:val="-"/>
      <w:lvlJc w:val="left"/>
      <w:pPr>
        <w:ind w:left="1590" w:hanging="360"/>
      </w:pPr>
      <w:rPr>
        <w:rFonts w:ascii="Bookman Old Style" w:eastAsiaTheme="minorHAnsi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75BC6C2A"/>
    <w:multiLevelType w:val="hybridMultilevel"/>
    <w:tmpl w:val="FBA4480A"/>
    <w:lvl w:ilvl="0" w:tplc="250A3296">
      <w:numFmt w:val="bullet"/>
      <w:lvlText w:val="-"/>
      <w:lvlJc w:val="left"/>
      <w:pPr>
        <w:ind w:left="1091" w:hanging="360"/>
      </w:pPr>
      <w:rPr>
        <w:rFonts w:ascii="Bookman Old Style" w:eastAsia="Times New Roman" w:hAnsi="Bookman Old Styl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7B652E43"/>
    <w:multiLevelType w:val="hybridMultilevel"/>
    <w:tmpl w:val="B43E4A5A"/>
    <w:lvl w:ilvl="0" w:tplc="EF9A7A14">
      <w:start w:val="550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 w16cid:durableId="1786535707">
    <w:abstractNumId w:val="2"/>
  </w:num>
  <w:num w:numId="2" w16cid:durableId="1586263442">
    <w:abstractNumId w:val="2"/>
  </w:num>
  <w:num w:numId="3" w16cid:durableId="180240407">
    <w:abstractNumId w:val="1"/>
  </w:num>
  <w:num w:numId="4" w16cid:durableId="59416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570"/>
    <w:rsid w:val="00002727"/>
    <w:rsid w:val="000203E2"/>
    <w:rsid w:val="00023A93"/>
    <w:rsid w:val="00027194"/>
    <w:rsid w:val="00056291"/>
    <w:rsid w:val="00074702"/>
    <w:rsid w:val="000D270A"/>
    <w:rsid w:val="001154A6"/>
    <w:rsid w:val="0011754D"/>
    <w:rsid w:val="00163AB8"/>
    <w:rsid w:val="00171EFD"/>
    <w:rsid w:val="00185FF6"/>
    <w:rsid w:val="00186940"/>
    <w:rsid w:val="001C799C"/>
    <w:rsid w:val="001D5D79"/>
    <w:rsid w:val="001E4DA1"/>
    <w:rsid w:val="00213340"/>
    <w:rsid w:val="0021732C"/>
    <w:rsid w:val="0023535D"/>
    <w:rsid w:val="00246441"/>
    <w:rsid w:val="002531A4"/>
    <w:rsid w:val="00266566"/>
    <w:rsid w:val="002A05DE"/>
    <w:rsid w:val="002A6A92"/>
    <w:rsid w:val="002E5F98"/>
    <w:rsid w:val="002F14D0"/>
    <w:rsid w:val="003069B5"/>
    <w:rsid w:val="00333623"/>
    <w:rsid w:val="00334C91"/>
    <w:rsid w:val="00337CEA"/>
    <w:rsid w:val="00373815"/>
    <w:rsid w:val="00382A36"/>
    <w:rsid w:val="00386B90"/>
    <w:rsid w:val="0038717E"/>
    <w:rsid w:val="003B2D9A"/>
    <w:rsid w:val="003D7C32"/>
    <w:rsid w:val="003E17DB"/>
    <w:rsid w:val="003F2AE1"/>
    <w:rsid w:val="00402C93"/>
    <w:rsid w:val="00403834"/>
    <w:rsid w:val="004079E3"/>
    <w:rsid w:val="00417EE6"/>
    <w:rsid w:val="00425299"/>
    <w:rsid w:val="00441792"/>
    <w:rsid w:val="0044447B"/>
    <w:rsid w:val="004704A0"/>
    <w:rsid w:val="004959B0"/>
    <w:rsid w:val="004A1DB9"/>
    <w:rsid w:val="004A7DD0"/>
    <w:rsid w:val="004B7D91"/>
    <w:rsid w:val="004C7B26"/>
    <w:rsid w:val="004D3962"/>
    <w:rsid w:val="004E1CDC"/>
    <w:rsid w:val="004E5B0F"/>
    <w:rsid w:val="00512EFE"/>
    <w:rsid w:val="005157AB"/>
    <w:rsid w:val="005379C4"/>
    <w:rsid w:val="00560EFE"/>
    <w:rsid w:val="00584232"/>
    <w:rsid w:val="0059139F"/>
    <w:rsid w:val="00594D06"/>
    <w:rsid w:val="005C69AA"/>
    <w:rsid w:val="005E7437"/>
    <w:rsid w:val="00611989"/>
    <w:rsid w:val="00620F32"/>
    <w:rsid w:val="00633D5F"/>
    <w:rsid w:val="00673D12"/>
    <w:rsid w:val="006A0B92"/>
    <w:rsid w:val="006A59BA"/>
    <w:rsid w:val="006B713D"/>
    <w:rsid w:val="006C0768"/>
    <w:rsid w:val="006C4747"/>
    <w:rsid w:val="006C4B02"/>
    <w:rsid w:val="006C4CF7"/>
    <w:rsid w:val="006D2371"/>
    <w:rsid w:val="006D3780"/>
    <w:rsid w:val="00714570"/>
    <w:rsid w:val="00715A98"/>
    <w:rsid w:val="00731300"/>
    <w:rsid w:val="007A63D0"/>
    <w:rsid w:val="0080283F"/>
    <w:rsid w:val="00852642"/>
    <w:rsid w:val="00874FF0"/>
    <w:rsid w:val="008C30DB"/>
    <w:rsid w:val="008D0C65"/>
    <w:rsid w:val="008E5256"/>
    <w:rsid w:val="008F2FED"/>
    <w:rsid w:val="00954E67"/>
    <w:rsid w:val="009576F1"/>
    <w:rsid w:val="00990FB8"/>
    <w:rsid w:val="009B7487"/>
    <w:rsid w:val="009C388E"/>
    <w:rsid w:val="009E5892"/>
    <w:rsid w:val="00A25FE0"/>
    <w:rsid w:val="00A43043"/>
    <w:rsid w:val="00A62F27"/>
    <w:rsid w:val="00A6655E"/>
    <w:rsid w:val="00A90E07"/>
    <w:rsid w:val="00AC28E1"/>
    <w:rsid w:val="00AE0963"/>
    <w:rsid w:val="00B04297"/>
    <w:rsid w:val="00B57C52"/>
    <w:rsid w:val="00BA53A0"/>
    <w:rsid w:val="00BC43A7"/>
    <w:rsid w:val="00BE3860"/>
    <w:rsid w:val="00C218DA"/>
    <w:rsid w:val="00C258E6"/>
    <w:rsid w:val="00C65026"/>
    <w:rsid w:val="00CA6679"/>
    <w:rsid w:val="00CB1192"/>
    <w:rsid w:val="00CC2DC2"/>
    <w:rsid w:val="00CF3DD8"/>
    <w:rsid w:val="00D148A7"/>
    <w:rsid w:val="00D3587B"/>
    <w:rsid w:val="00DC4553"/>
    <w:rsid w:val="00DC4C1D"/>
    <w:rsid w:val="00DE288E"/>
    <w:rsid w:val="00DF1C74"/>
    <w:rsid w:val="00E05363"/>
    <w:rsid w:val="00E1061D"/>
    <w:rsid w:val="00E163A0"/>
    <w:rsid w:val="00E170F9"/>
    <w:rsid w:val="00E3609D"/>
    <w:rsid w:val="00E53FFE"/>
    <w:rsid w:val="00E643B6"/>
    <w:rsid w:val="00E74063"/>
    <w:rsid w:val="00E81336"/>
    <w:rsid w:val="00E964C6"/>
    <w:rsid w:val="00EE54C4"/>
    <w:rsid w:val="00F21586"/>
    <w:rsid w:val="00F45218"/>
    <w:rsid w:val="00F64180"/>
    <w:rsid w:val="00F6524F"/>
    <w:rsid w:val="00F71337"/>
    <w:rsid w:val="00F90EC9"/>
    <w:rsid w:val="00F948D8"/>
    <w:rsid w:val="00FA45B2"/>
    <w:rsid w:val="00FB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7BC0"/>
  <w15:docId w15:val="{C998EE35-E9A8-49D5-BDDC-3B911CEC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4570"/>
    <w:pPr>
      <w:keepNext/>
      <w:jc w:val="both"/>
      <w:outlineLvl w:val="0"/>
    </w:pPr>
    <w:rPr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4570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7145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1F5B-B55E-48FF-880A-CFD48993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98</cp:revision>
  <cp:lastPrinted>2023-04-20T11:32:00Z</cp:lastPrinted>
  <dcterms:created xsi:type="dcterms:W3CDTF">2017-04-19T06:28:00Z</dcterms:created>
  <dcterms:modified xsi:type="dcterms:W3CDTF">2023-04-20T11:41:00Z</dcterms:modified>
</cp:coreProperties>
</file>