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C7FB" w14:textId="77777777" w:rsidR="001B76A6" w:rsidRDefault="001B76A6" w:rsidP="006863B1">
      <w:pPr>
        <w:tabs>
          <w:tab w:val="left" w:pos="4320"/>
        </w:tabs>
        <w:spacing w:after="0" w:line="240" w:lineRule="auto"/>
        <w:jc w:val="both"/>
        <w:rPr>
          <w:rFonts w:ascii="Bookman Old Style" w:eastAsia="Times New Roman" w:hAnsi="Bookman Old Style" w:cs="Times New Roman"/>
          <w:b/>
          <w:sz w:val="24"/>
          <w:szCs w:val="24"/>
        </w:rPr>
      </w:pPr>
    </w:p>
    <w:p w14:paraId="660EC3E5" w14:textId="1A065313" w:rsidR="00D952BD" w:rsidRDefault="003350F5" w:rsidP="006863B1">
      <w:pPr>
        <w:tabs>
          <w:tab w:val="left" w:pos="4320"/>
        </w:tabs>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              </w:t>
      </w:r>
    </w:p>
    <w:p w14:paraId="5F7E0C12" w14:textId="77777777" w:rsidR="00D952BD" w:rsidRDefault="00D952BD" w:rsidP="00D952BD">
      <w:pPr>
        <w:tabs>
          <w:tab w:val="left" w:pos="4320"/>
        </w:tabs>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ROMÂNIA  </w:t>
      </w:r>
    </w:p>
    <w:p w14:paraId="01A1ED41" w14:textId="77777777"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3C177A81" w14:textId="77777777"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6BC380ED" w14:textId="77777777"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4635F623" w14:textId="77777777" w:rsidR="00D952BD" w:rsidRDefault="00D952BD" w:rsidP="00D952BD">
      <w:pPr>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rPr>
        <w:t xml:space="preserve">  </w:t>
      </w:r>
    </w:p>
    <w:p w14:paraId="1F30883D" w14:textId="77777777" w:rsidR="003044A1" w:rsidRDefault="003044A1" w:rsidP="00D952BD">
      <w:pPr>
        <w:spacing w:after="0" w:line="240" w:lineRule="auto"/>
        <w:jc w:val="both"/>
        <w:rPr>
          <w:rFonts w:ascii="Bookman Old Style" w:eastAsia="Times New Roman" w:hAnsi="Bookman Old Style" w:cs="Times New Roman"/>
          <w:b/>
          <w:sz w:val="24"/>
          <w:szCs w:val="24"/>
        </w:rPr>
      </w:pPr>
    </w:p>
    <w:p w14:paraId="23E758BD" w14:textId="6F7D191F" w:rsidR="00D952BD" w:rsidRPr="00D952BD" w:rsidRDefault="008A406A" w:rsidP="00D952BD">
      <w:pPr>
        <w:spacing w:after="0" w:line="240" w:lineRule="auto"/>
        <w:jc w:val="cente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 xml:space="preserve">PROIECT   DE   </w:t>
      </w:r>
      <w:r w:rsidR="00D952BD" w:rsidRPr="00D952BD">
        <w:rPr>
          <w:rFonts w:ascii="Bookman Old Style" w:eastAsia="Times New Roman" w:hAnsi="Bookman Old Style" w:cs="Times New Roman"/>
          <w:b/>
          <w:sz w:val="26"/>
          <w:szCs w:val="26"/>
        </w:rPr>
        <w:t>HOTĂRÂRE</w:t>
      </w:r>
    </w:p>
    <w:p w14:paraId="7D44168F" w14:textId="540458FB" w:rsidR="00D952BD" w:rsidRDefault="00D952BD" w:rsidP="00D952BD">
      <w:pPr>
        <w:spacing w:after="0" w:line="240" w:lineRule="auto"/>
        <w:jc w:val="center"/>
        <w:rPr>
          <w:rFonts w:ascii="Bookman Old Style" w:eastAsia="Times New Roman" w:hAnsi="Bookman Old Style" w:cs="Times New Roman"/>
          <w:b/>
          <w:sz w:val="24"/>
          <w:szCs w:val="24"/>
        </w:rPr>
      </w:pPr>
      <w:proofErr w:type="spellStart"/>
      <w:r>
        <w:rPr>
          <w:rFonts w:ascii="Bookman Old Style" w:eastAsia="Times New Roman" w:hAnsi="Bookman Old Style" w:cs="Times New Roman"/>
          <w:b/>
          <w:sz w:val="24"/>
          <w:szCs w:val="24"/>
        </w:rPr>
        <w:t>privind</w:t>
      </w:r>
      <w:proofErr w:type="spellEnd"/>
      <w:r>
        <w:rPr>
          <w:rFonts w:ascii="Bookman Old Style" w:eastAsia="Times New Roman" w:hAnsi="Bookman Old Style" w:cs="Times New Roman"/>
          <w:b/>
          <w:sz w:val="24"/>
          <w:szCs w:val="24"/>
        </w:rPr>
        <w:t xml:space="preserve"> </w:t>
      </w:r>
      <w:proofErr w:type="gramStart"/>
      <w:r>
        <w:rPr>
          <w:rFonts w:ascii="Bookman Old Style" w:eastAsia="Times New Roman" w:hAnsi="Bookman Old Style" w:cs="Times New Roman"/>
          <w:b/>
          <w:sz w:val="24"/>
          <w:szCs w:val="24"/>
          <w:lang w:val="ro-RO"/>
        </w:rPr>
        <w:t>aprobarea  nivelurilor</w:t>
      </w:r>
      <w:proofErr w:type="gramEnd"/>
      <w:r>
        <w:rPr>
          <w:rFonts w:ascii="Bookman Old Style" w:eastAsia="Times New Roman" w:hAnsi="Bookman Old Style" w:cs="Times New Roman"/>
          <w:b/>
          <w:sz w:val="24"/>
          <w:szCs w:val="24"/>
          <w:lang w:val="ro-RO"/>
        </w:rPr>
        <w:t xml:space="preserve"> pentru valorile impozabile, impozitele şi taxele locale  şi alte taxe asimilate acestora  aplicabile în anul fiscal 202</w:t>
      </w:r>
      <w:r w:rsidR="00D81693">
        <w:rPr>
          <w:rFonts w:ascii="Bookman Old Style" w:eastAsia="Times New Roman" w:hAnsi="Bookman Old Style" w:cs="Times New Roman"/>
          <w:b/>
          <w:sz w:val="24"/>
          <w:szCs w:val="24"/>
          <w:lang w:val="ro-RO"/>
        </w:rPr>
        <w:t>4</w:t>
      </w:r>
      <w:r>
        <w:rPr>
          <w:rFonts w:ascii="Bookman Old Style" w:eastAsia="Times New Roman" w:hAnsi="Bookman Old Style" w:cs="Times New Roman"/>
          <w:b/>
          <w:sz w:val="24"/>
          <w:szCs w:val="24"/>
          <w:lang w:val="ro-RO"/>
        </w:rPr>
        <w:t xml:space="preserve"> în oraşul Pătârlagele </w:t>
      </w:r>
    </w:p>
    <w:p w14:paraId="38226C3A" w14:textId="77777777" w:rsidR="00D952BD" w:rsidRDefault="00D952BD" w:rsidP="00D952BD">
      <w:pPr>
        <w:spacing w:after="0" w:line="240" w:lineRule="auto"/>
        <w:rPr>
          <w:rFonts w:ascii="Bookman Old Style" w:eastAsia="Times New Roman" w:hAnsi="Bookman Old Style" w:cs="Times New Roman"/>
          <w:b/>
          <w:i/>
          <w:sz w:val="24"/>
          <w:szCs w:val="24"/>
        </w:rPr>
      </w:pPr>
    </w:p>
    <w:p w14:paraId="3513AC63" w14:textId="77777777" w:rsidR="003044A1" w:rsidRDefault="003044A1" w:rsidP="00D952BD">
      <w:pPr>
        <w:spacing w:after="0" w:line="240" w:lineRule="auto"/>
        <w:jc w:val="both"/>
        <w:rPr>
          <w:rFonts w:ascii="Bookman Old Style" w:eastAsia="Times New Roman" w:hAnsi="Bookman Old Style" w:cs="Times New Roman"/>
          <w:sz w:val="24"/>
          <w:szCs w:val="24"/>
          <w:lang w:val="ro-RO"/>
        </w:rPr>
      </w:pPr>
    </w:p>
    <w:p w14:paraId="4EC92090"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sz w:val="24"/>
          <w:szCs w:val="24"/>
          <w:lang w:val="ro-RO"/>
        </w:rPr>
        <w:t>Consiliul local al oraşului Pătârlagele, judeţul Buzău, întrunit în şedinţă ordinară,</w:t>
      </w:r>
    </w:p>
    <w:p w14:paraId="14F322E9"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având în vedere:</w:t>
      </w:r>
    </w:p>
    <w:p w14:paraId="4E8EFC04" w14:textId="05A59832"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w:t>
      </w:r>
      <w:r w:rsidR="00ED34C1" w:rsidRPr="00C11A5F">
        <w:rPr>
          <w:rFonts w:ascii="Bookman Old Style" w:eastAsia="Times New Roman" w:hAnsi="Bookman Old Style" w:cs="Times New Roman"/>
          <w:sz w:val="24"/>
          <w:szCs w:val="24"/>
          <w:lang w:val="ro-RO"/>
        </w:rPr>
        <w:t>referatul de aprobare prezentat</w:t>
      </w:r>
      <w:r w:rsidRPr="00C11A5F">
        <w:rPr>
          <w:rFonts w:ascii="Bookman Old Style" w:eastAsia="Times New Roman" w:hAnsi="Bookman Old Style" w:cs="Times New Roman"/>
          <w:sz w:val="24"/>
          <w:szCs w:val="24"/>
          <w:lang w:val="ro-RO"/>
        </w:rPr>
        <w:t xml:space="preserve"> de primarul or</w:t>
      </w:r>
      <w:r w:rsidR="00ED34C1" w:rsidRPr="00C11A5F">
        <w:rPr>
          <w:rFonts w:ascii="Bookman Old Style" w:eastAsia="Times New Roman" w:hAnsi="Bookman Old Style" w:cs="Times New Roman"/>
          <w:sz w:val="24"/>
          <w:szCs w:val="24"/>
          <w:lang w:val="ro-RO"/>
        </w:rPr>
        <w:t>aşului Pătârlagele, înregistrat</w:t>
      </w:r>
      <w:r w:rsidRPr="00C11A5F">
        <w:rPr>
          <w:rFonts w:ascii="Bookman Old Style" w:eastAsia="Times New Roman" w:hAnsi="Bookman Old Style" w:cs="Times New Roman"/>
          <w:sz w:val="24"/>
          <w:szCs w:val="24"/>
          <w:lang w:val="ro-RO"/>
        </w:rPr>
        <w:t xml:space="preserve"> la nr.</w:t>
      </w:r>
      <w:r w:rsidR="00F52BF2">
        <w:rPr>
          <w:rFonts w:ascii="Bookman Old Style" w:eastAsia="Times New Roman" w:hAnsi="Bookman Old Style" w:cs="Times New Roman"/>
          <w:sz w:val="24"/>
          <w:szCs w:val="24"/>
          <w:lang w:val="ro-RO"/>
        </w:rPr>
        <w:t xml:space="preserve">5829 / 28.06. 2023 </w:t>
      </w:r>
      <w:r w:rsidRPr="00C11A5F">
        <w:rPr>
          <w:rFonts w:ascii="Bookman Old Style" w:eastAsia="Times New Roman" w:hAnsi="Bookman Old Style" w:cs="Times New Roman"/>
          <w:sz w:val="24"/>
          <w:szCs w:val="24"/>
          <w:lang w:val="ro-RO"/>
        </w:rPr>
        <w:t xml:space="preserve">; </w:t>
      </w:r>
    </w:p>
    <w:p w14:paraId="5E670835" w14:textId="6D1B416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raportul compartimentului de specialitate, înregistrat la nr.</w:t>
      </w:r>
      <w:r w:rsidR="00F52BF2">
        <w:rPr>
          <w:rFonts w:ascii="Bookman Old Style" w:eastAsia="Times New Roman" w:hAnsi="Bookman Old Style" w:cs="Times New Roman"/>
          <w:sz w:val="24"/>
          <w:szCs w:val="24"/>
          <w:lang w:val="ro-RO"/>
        </w:rPr>
        <w:t>5658 / 22.06.2023</w:t>
      </w:r>
      <w:r w:rsidRPr="00C11A5F">
        <w:rPr>
          <w:rFonts w:ascii="Bookman Old Style" w:eastAsia="Times New Roman" w:hAnsi="Bookman Old Style" w:cs="Times New Roman"/>
          <w:sz w:val="24"/>
          <w:szCs w:val="24"/>
          <w:lang w:val="ro-RO"/>
        </w:rPr>
        <w:t>;</w:t>
      </w:r>
    </w:p>
    <w:p w14:paraId="31B2C288"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prevederile   art. 454 – 487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 xml:space="preserve">i art  491 alin.(1)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i (2)  din Legea nr. 227/ 2015 privind Codul Fiscal, cu  modificările şi  completările ulterioare;</w:t>
      </w:r>
    </w:p>
    <w:p w14:paraId="31DD96C0"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prevederile  Titlului  IX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i X  din Hot</w:t>
      </w:r>
      <w:r w:rsidRPr="00C11A5F">
        <w:rPr>
          <w:rFonts w:ascii="Bookman Old Style" w:eastAsia="Times New Roman" w:hAnsi="Bookman Old Style" w:cs="Bookman Old Style"/>
          <w:sz w:val="24"/>
          <w:szCs w:val="24"/>
          <w:lang w:val="ro-RO"/>
        </w:rPr>
        <w:t>ă</w:t>
      </w:r>
      <w:r w:rsidRPr="00C11A5F">
        <w:rPr>
          <w:rFonts w:ascii="Bookman Old Style" w:eastAsia="Times New Roman" w:hAnsi="Bookman Old Style" w:cs="Times New Roman"/>
          <w:sz w:val="24"/>
          <w:szCs w:val="24"/>
          <w:lang w:val="ro-RO"/>
        </w:rPr>
        <w:t>r</w:t>
      </w:r>
      <w:r w:rsidRPr="00C11A5F">
        <w:rPr>
          <w:rFonts w:ascii="Bookman Old Style" w:eastAsia="Times New Roman" w:hAnsi="Bookman Old Style" w:cs="Bookman Old Style"/>
          <w:sz w:val="24"/>
          <w:szCs w:val="24"/>
          <w:lang w:val="ro-RO"/>
        </w:rPr>
        <w:t>â</w:t>
      </w:r>
      <w:r w:rsidRPr="00C11A5F">
        <w:rPr>
          <w:rFonts w:ascii="Bookman Old Style" w:eastAsia="Times New Roman" w:hAnsi="Bookman Old Style" w:cs="Times New Roman"/>
          <w:sz w:val="24"/>
          <w:szCs w:val="24"/>
          <w:lang w:val="ro-RO"/>
        </w:rPr>
        <w:t>rea  Guvernului  nr. 1/2016  privind aprobarea Normelor Metodologice de aplicare a Legii nr. 227/2015  privind Codul Fiscal ;</w:t>
      </w:r>
    </w:p>
    <w:p w14:paraId="1CED1832" w14:textId="67E3928D"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i/>
          <w:sz w:val="24"/>
          <w:szCs w:val="24"/>
          <w:lang w:val="ro-RO"/>
        </w:rPr>
        <w:t xml:space="preserve">      </w:t>
      </w:r>
      <w:r w:rsidRPr="00C11A5F">
        <w:rPr>
          <w:rFonts w:ascii="Bookman Old Style" w:eastAsia="Times New Roman" w:hAnsi="Bookman Old Style" w:cs="Times New Roman"/>
          <w:sz w:val="24"/>
          <w:szCs w:val="24"/>
          <w:lang w:val="ro-RO"/>
        </w:rPr>
        <w:t xml:space="preserve">    - prevederile art. 5 alin. (1), art.16 alin (2),</w:t>
      </w:r>
      <w:r w:rsidR="00EC7729">
        <w:rPr>
          <w:rFonts w:ascii="Bookman Old Style" w:eastAsia="Times New Roman" w:hAnsi="Bookman Old Style" w:cs="Times New Roman"/>
          <w:sz w:val="24"/>
          <w:szCs w:val="24"/>
          <w:lang w:val="ro-RO"/>
        </w:rPr>
        <w:t xml:space="preserve"> art. 20 alin.(1) lit.</w:t>
      </w:r>
      <w:r w:rsidR="00EC7729" w:rsidRPr="00C11A5F">
        <w:rPr>
          <w:rFonts w:ascii="Bookman Old Style" w:eastAsia="Times New Roman" w:hAnsi="Bookman Old Style" w:cs="Times New Roman"/>
          <w:sz w:val="24"/>
          <w:szCs w:val="24"/>
          <w:lang w:val="ro-RO"/>
        </w:rPr>
        <w:t>”</w:t>
      </w:r>
      <w:r w:rsidR="00EC7729">
        <w:rPr>
          <w:rFonts w:ascii="Bookman Old Style" w:eastAsia="Times New Roman" w:hAnsi="Bookman Old Style" w:cs="Times New Roman"/>
          <w:sz w:val="24"/>
          <w:szCs w:val="24"/>
          <w:lang w:val="ro-RO"/>
        </w:rPr>
        <w:t>b</w:t>
      </w:r>
      <w:r w:rsidR="00EC7729" w:rsidRPr="00C11A5F">
        <w:rPr>
          <w:rFonts w:ascii="Bookman Old Style" w:eastAsia="Times New Roman" w:hAnsi="Bookman Old Style" w:cs="Times New Roman"/>
          <w:sz w:val="24"/>
          <w:szCs w:val="24"/>
          <w:lang w:val="ro-RO"/>
        </w:rPr>
        <w:t>”</w:t>
      </w:r>
      <w:r w:rsidR="00EC7729">
        <w:rPr>
          <w:rFonts w:ascii="Bookman Old Style" w:eastAsia="Times New Roman" w:hAnsi="Bookman Old Style" w:cs="Times New Roman"/>
          <w:sz w:val="24"/>
          <w:szCs w:val="24"/>
          <w:lang w:val="ro-RO"/>
        </w:rPr>
        <w:t>,</w:t>
      </w:r>
      <w:r w:rsidRPr="00C11A5F">
        <w:rPr>
          <w:rFonts w:ascii="Bookman Old Style" w:eastAsia="Times New Roman" w:hAnsi="Bookman Old Style" w:cs="Times New Roman"/>
          <w:sz w:val="24"/>
          <w:szCs w:val="24"/>
          <w:lang w:val="ro-RO"/>
        </w:rPr>
        <w:t xml:space="preserve"> art.27 din Legea nr. 273/2006 privind finanţele publice locale, cu modificările şi completările ulterioare;</w:t>
      </w:r>
    </w:p>
    <w:p w14:paraId="4EC604D7" w14:textId="046D7966" w:rsidR="00ED34C1" w:rsidRPr="00C11A5F" w:rsidRDefault="00ED34C1" w:rsidP="00AA02EE">
      <w:pPr>
        <w:pStyle w:val="ListParagraph"/>
        <w:spacing w:after="0"/>
        <w:ind w:left="0"/>
        <w:jc w:val="both"/>
        <w:rPr>
          <w:rFonts w:ascii="Bookman Old Style" w:eastAsia="Times New Roman" w:hAnsi="Bookman Old Style" w:cs="Times New Roman"/>
          <w:sz w:val="24"/>
          <w:szCs w:val="24"/>
        </w:rPr>
      </w:pPr>
      <w:r w:rsidRPr="00C11A5F">
        <w:rPr>
          <w:rFonts w:ascii="Bookman Old Style" w:eastAsia="Times New Roman" w:hAnsi="Bookman Old Style" w:cs="Times New Roman"/>
          <w:sz w:val="24"/>
          <w:szCs w:val="24"/>
          <w:lang w:val="ro-RO"/>
        </w:rPr>
        <w:t xml:space="preserve">           -  prevederile art. 84 alin.(3),  art.129 alin.(4) lit. ”</w:t>
      </w:r>
      <w:r w:rsidR="003F5E13" w:rsidRPr="00C11A5F">
        <w:rPr>
          <w:rFonts w:ascii="Bookman Old Style" w:eastAsia="Times New Roman" w:hAnsi="Bookman Old Style" w:cs="Times New Roman"/>
          <w:sz w:val="24"/>
          <w:szCs w:val="24"/>
          <w:lang w:val="ro-RO"/>
        </w:rPr>
        <w:t>c</w:t>
      </w:r>
      <w:r w:rsidRPr="00C11A5F">
        <w:rPr>
          <w:rFonts w:ascii="Bookman Old Style" w:eastAsia="Times New Roman" w:hAnsi="Bookman Old Style" w:cs="Times New Roman"/>
          <w:sz w:val="24"/>
          <w:szCs w:val="24"/>
          <w:lang w:val="ro-RO"/>
        </w:rPr>
        <w:t xml:space="preserve">”    </w:t>
      </w:r>
      <w:r w:rsidRPr="00C11A5F">
        <w:rPr>
          <w:rFonts w:ascii="Bookman Old Style" w:eastAsia="Times New Roman" w:hAnsi="Bookman Old Style" w:cs="Times New Roman"/>
          <w:sz w:val="24"/>
          <w:szCs w:val="24"/>
        </w:rPr>
        <w:t xml:space="preserve">din </w:t>
      </w:r>
      <w:proofErr w:type="spellStart"/>
      <w:r w:rsidRPr="00C11A5F">
        <w:rPr>
          <w:rFonts w:ascii="Bookman Old Style" w:eastAsia="Times New Roman" w:hAnsi="Bookman Old Style" w:cs="Times New Roman"/>
          <w:sz w:val="24"/>
          <w:szCs w:val="24"/>
        </w:rPr>
        <w:t>Ordonan</w:t>
      </w:r>
      <w:r w:rsidRPr="00C11A5F">
        <w:rPr>
          <w:rFonts w:ascii="Cambria" w:eastAsia="Times New Roman" w:hAnsi="Cambria" w:cs="Cambria"/>
          <w:sz w:val="24"/>
          <w:szCs w:val="24"/>
        </w:rPr>
        <w:t>ț</w:t>
      </w:r>
      <w:r w:rsidRPr="00C11A5F">
        <w:rPr>
          <w:rFonts w:ascii="Bookman Old Style" w:eastAsia="Times New Roman" w:hAnsi="Bookman Old Style" w:cs="Times New Roman"/>
          <w:sz w:val="24"/>
          <w:szCs w:val="24"/>
        </w:rPr>
        <w:t>a</w:t>
      </w:r>
      <w:proofErr w:type="spellEnd"/>
      <w:r w:rsidRPr="00C11A5F">
        <w:rPr>
          <w:rFonts w:ascii="Bookman Old Style" w:eastAsia="Times New Roman" w:hAnsi="Bookman Old Style" w:cs="Times New Roman"/>
          <w:sz w:val="24"/>
          <w:szCs w:val="24"/>
        </w:rPr>
        <w:t xml:space="preserve"> de </w:t>
      </w:r>
      <w:proofErr w:type="spellStart"/>
      <w:r w:rsidRPr="00C11A5F">
        <w:rPr>
          <w:rFonts w:ascii="Bookman Old Style" w:eastAsia="Times New Roman" w:hAnsi="Bookman Old Style" w:cs="Times New Roman"/>
          <w:sz w:val="24"/>
          <w:szCs w:val="24"/>
        </w:rPr>
        <w:t>Urgen</w:t>
      </w:r>
      <w:r w:rsidRPr="00C11A5F">
        <w:rPr>
          <w:rFonts w:ascii="Cambria" w:eastAsia="Times New Roman" w:hAnsi="Cambria" w:cs="Cambria"/>
          <w:sz w:val="24"/>
          <w:szCs w:val="24"/>
        </w:rPr>
        <w:t>ț</w:t>
      </w:r>
      <w:r w:rsidRPr="00C11A5F">
        <w:rPr>
          <w:rFonts w:ascii="Bookman Old Style" w:eastAsia="Times New Roman" w:hAnsi="Bookman Old Style" w:cs="Bookman Old Style"/>
          <w:sz w:val="24"/>
          <w:szCs w:val="24"/>
        </w:rPr>
        <w:t>ă</w:t>
      </w:r>
      <w:proofErr w:type="spellEnd"/>
      <w:r w:rsidRPr="00C11A5F">
        <w:rPr>
          <w:rFonts w:ascii="Bookman Old Style" w:eastAsia="Times New Roman" w:hAnsi="Bookman Old Style" w:cs="Times New Roman"/>
          <w:sz w:val="24"/>
          <w:szCs w:val="24"/>
        </w:rPr>
        <w:t xml:space="preserve"> a </w:t>
      </w:r>
      <w:proofErr w:type="spellStart"/>
      <w:r w:rsidRPr="00C11A5F">
        <w:rPr>
          <w:rFonts w:ascii="Bookman Old Style" w:eastAsia="Times New Roman" w:hAnsi="Bookman Old Style" w:cs="Times New Roman"/>
          <w:sz w:val="24"/>
          <w:szCs w:val="24"/>
        </w:rPr>
        <w:t>Guvernului</w:t>
      </w:r>
      <w:proofErr w:type="spellEnd"/>
      <w:r w:rsidRPr="00C11A5F">
        <w:rPr>
          <w:rFonts w:ascii="Bookman Old Style" w:eastAsia="Times New Roman" w:hAnsi="Bookman Old Style" w:cs="Times New Roman"/>
          <w:sz w:val="24"/>
          <w:szCs w:val="24"/>
        </w:rPr>
        <w:t xml:space="preserve"> nr. 57/</w:t>
      </w:r>
      <w:proofErr w:type="gramStart"/>
      <w:r w:rsidRPr="00C11A5F">
        <w:rPr>
          <w:rFonts w:ascii="Bookman Old Style" w:eastAsia="Times New Roman" w:hAnsi="Bookman Old Style" w:cs="Times New Roman"/>
          <w:sz w:val="24"/>
          <w:szCs w:val="24"/>
        </w:rPr>
        <w:t xml:space="preserve">2019  </w:t>
      </w:r>
      <w:proofErr w:type="spellStart"/>
      <w:r w:rsidRPr="00C11A5F">
        <w:rPr>
          <w:rFonts w:ascii="Bookman Old Style" w:eastAsia="Times New Roman" w:hAnsi="Bookman Old Style" w:cs="Times New Roman"/>
          <w:sz w:val="24"/>
          <w:szCs w:val="24"/>
        </w:rPr>
        <w:t>privind</w:t>
      </w:r>
      <w:proofErr w:type="spellEnd"/>
      <w:proofErr w:type="gram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Codul</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Administrativ</w:t>
      </w:r>
      <w:proofErr w:type="spellEnd"/>
      <w:r w:rsidR="00331E49" w:rsidRPr="00C11A5F">
        <w:rPr>
          <w:rFonts w:ascii="Bookman Old Style" w:eastAsia="Times New Roman" w:hAnsi="Bookman Old Style" w:cs="Times New Roman"/>
          <w:sz w:val="24"/>
          <w:szCs w:val="24"/>
        </w:rPr>
        <w:t xml:space="preserve">, cu </w:t>
      </w:r>
      <w:proofErr w:type="spellStart"/>
      <w:r w:rsidR="00331E49" w:rsidRPr="00C11A5F">
        <w:rPr>
          <w:rFonts w:ascii="Bookman Old Style" w:eastAsia="Times New Roman" w:hAnsi="Bookman Old Style" w:cs="Times New Roman"/>
          <w:sz w:val="24"/>
          <w:szCs w:val="24"/>
        </w:rPr>
        <w:t>modificările</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Cambria" w:eastAsia="Times New Roman" w:hAnsi="Cambria" w:cs="Cambria"/>
          <w:sz w:val="24"/>
          <w:szCs w:val="24"/>
        </w:rPr>
        <w:t>ș</w:t>
      </w:r>
      <w:r w:rsidR="00331E49" w:rsidRPr="00C11A5F">
        <w:rPr>
          <w:rFonts w:ascii="Bookman Old Style" w:eastAsia="Times New Roman" w:hAnsi="Bookman Old Style" w:cs="Times New Roman"/>
          <w:sz w:val="24"/>
          <w:szCs w:val="24"/>
        </w:rPr>
        <w:t>i</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Bookman Old Style" w:eastAsia="Times New Roman" w:hAnsi="Bookman Old Style" w:cs="Times New Roman"/>
          <w:sz w:val="24"/>
          <w:szCs w:val="24"/>
        </w:rPr>
        <w:t>completările</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Bookman Old Style" w:eastAsia="Times New Roman" w:hAnsi="Bookman Old Style" w:cs="Times New Roman"/>
          <w:sz w:val="24"/>
          <w:szCs w:val="24"/>
        </w:rPr>
        <w:t>ulterioare</w:t>
      </w:r>
      <w:proofErr w:type="spellEnd"/>
      <w:r w:rsidRPr="00C11A5F">
        <w:rPr>
          <w:rFonts w:ascii="Bookman Old Style" w:eastAsia="Times New Roman" w:hAnsi="Bookman Old Style" w:cs="Times New Roman"/>
          <w:sz w:val="24"/>
          <w:szCs w:val="24"/>
        </w:rPr>
        <w:t>;</w:t>
      </w:r>
    </w:p>
    <w:p w14:paraId="1DB47B4F" w14:textId="54D836BC" w:rsidR="00ED34C1" w:rsidRPr="00C11A5F" w:rsidRDefault="00ED34C1"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rPr>
        <w:t xml:space="preserve">              In </w:t>
      </w:r>
      <w:proofErr w:type="spellStart"/>
      <w:r w:rsidRPr="00C11A5F">
        <w:rPr>
          <w:rFonts w:ascii="Bookman Old Style" w:eastAsia="Times New Roman" w:hAnsi="Bookman Old Style" w:cs="Times New Roman"/>
          <w:sz w:val="24"/>
          <w:szCs w:val="24"/>
        </w:rPr>
        <w:t>temeiul</w:t>
      </w:r>
      <w:proofErr w:type="spellEnd"/>
      <w:r w:rsidRPr="00C11A5F">
        <w:rPr>
          <w:rFonts w:ascii="Bookman Old Style" w:eastAsia="Times New Roman" w:hAnsi="Bookman Old Style" w:cs="Times New Roman"/>
          <w:sz w:val="24"/>
          <w:szCs w:val="24"/>
        </w:rPr>
        <w:t xml:space="preserve"> art. 139 </w:t>
      </w:r>
      <w:proofErr w:type="spellStart"/>
      <w:proofErr w:type="gramStart"/>
      <w:r w:rsidRPr="00C11A5F">
        <w:rPr>
          <w:rFonts w:ascii="Bookman Old Style" w:eastAsia="Times New Roman" w:hAnsi="Bookman Old Style" w:cs="Times New Roman"/>
          <w:sz w:val="24"/>
          <w:szCs w:val="24"/>
        </w:rPr>
        <w:t>alin</w:t>
      </w:r>
      <w:proofErr w:type="spellEnd"/>
      <w:r w:rsidRPr="00C11A5F">
        <w:rPr>
          <w:rFonts w:ascii="Bookman Old Style" w:eastAsia="Times New Roman" w:hAnsi="Bookman Old Style" w:cs="Times New Roman"/>
          <w:sz w:val="24"/>
          <w:szCs w:val="24"/>
        </w:rPr>
        <w:t>.(</w:t>
      </w:r>
      <w:proofErr w:type="gramEnd"/>
      <w:r w:rsidRPr="00C11A5F">
        <w:rPr>
          <w:rFonts w:ascii="Bookman Old Style" w:eastAsia="Times New Roman" w:hAnsi="Bookman Old Style" w:cs="Times New Roman"/>
          <w:sz w:val="24"/>
          <w:szCs w:val="24"/>
        </w:rPr>
        <w:t xml:space="preserve">3) lit. </w:t>
      </w:r>
      <w:r w:rsidRPr="00C11A5F">
        <w:rPr>
          <w:rFonts w:ascii="Bookman Old Style" w:eastAsia="Times New Roman" w:hAnsi="Bookman Old Style" w:cs="Times New Roman"/>
          <w:sz w:val="24"/>
          <w:szCs w:val="24"/>
          <w:lang w:val="ro-RO"/>
        </w:rPr>
        <w:t>”</w:t>
      </w:r>
      <w:r w:rsidR="003F5E13" w:rsidRPr="00C11A5F">
        <w:rPr>
          <w:rFonts w:ascii="Bookman Old Style" w:eastAsia="Times New Roman" w:hAnsi="Bookman Old Style" w:cs="Times New Roman"/>
          <w:sz w:val="24"/>
          <w:szCs w:val="24"/>
        </w:rPr>
        <w:t>c</w:t>
      </w:r>
      <w:r w:rsidRPr="00C11A5F">
        <w:rPr>
          <w:rFonts w:ascii="Bookman Old Style" w:eastAsia="Times New Roman" w:hAnsi="Bookman Old Style" w:cs="Times New Roman"/>
          <w:sz w:val="24"/>
          <w:szCs w:val="24"/>
          <w:lang w:val="ro-RO"/>
        </w:rPr>
        <w:t>”</w:t>
      </w:r>
      <w:r w:rsidRPr="00C11A5F">
        <w:rPr>
          <w:rFonts w:ascii="Bookman Old Style" w:eastAsia="Times New Roman" w:hAnsi="Bookman Old Style" w:cs="Times New Roman"/>
          <w:sz w:val="24"/>
          <w:szCs w:val="24"/>
        </w:rPr>
        <w:t xml:space="preserve"> din </w:t>
      </w:r>
      <w:proofErr w:type="spellStart"/>
      <w:r w:rsidRPr="00C11A5F">
        <w:rPr>
          <w:rFonts w:ascii="Bookman Old Style" w:eastAsia="Times New Roman" w:hAnsi="Bookman Old Style" w:cs="Times New Roman"/>
          <w:sz w:val="24"/>
          <w:szCs w:val="24"/>
        </w:rPr>
        <w:t>Ordonan</w:t>
      </w:r>
      <w:r w:rsidRPr="00C11A5F">
        <w:rPr>
          <w:rFonts w:ascii="Cambria" w:eastAsia="Times New Roman" w:hAnsi="Cambria" w:cs="Cambria"/>
          <w:sz w:val="24"/>
          <w:szCs w:val="24"/>
        </w:rPr>
        <w:t>ț</w:t>
      </w:r>
      <w:r w:rsidRPr="00C11A5F">
        <w:rPr>
          <w:rFonts w:ascii="Bookman Old Style" w:eastAsia="Times New Roman" w:hAnsi="Bookman Old Style" w:cs="Times New Roman"/>
          <w:sz w:val="24"/>
          <w:szCs w:val="24"/>
        </w:rPr>
        <w:t>a</w:t>
      </w:r>
      <w:proofErr w:type="spellEnd"/>
      <w:r w:rsidRPr="00C11A5F">
        <w:rPr>
          <w:rFonts w:ascii="Bookman Old Style" w:eastAsia="Times New Roman" w:hAnsi="Bookman Old Style" w:cs="Times New Roman"/>
          <w:sz w:val="24"/>
          <w:szCs w:val="24"/>
        </w:rPr>
        <w:t xml:space="preserve"> de </w:t>
      </w:r>
      <w:proofErr w:type="spellStart"/>
      <w:r w:rsidRPr="00C11A5F">
        <w:rPr>
          <w:rFonts w:ascii="Bookman Old Style" w:eastAsia="Times New Roman" w:hAnsi="Bookman Old Style" w:cs="Times New Roman"/>
          <w:sz w:val="24"/>
          <w:szCs w:val="24"/>
        </w:rPr>
        <w:t>Urgen</w:t>
      </w:r>
      <w:r w:rsidRPr="00C11A5F">
        <w:rPr>
          <w:rFonts w:ascii="Cambria" w:eastAsia="Times New Roman" w:hAnsi="Cambria" w:cs="Cambria"/>
          <w:sz w:val="24"/>
          <w:szCs w:val="24"/>
        </w:rPr>
        <w:t>ț</w:t>
      </w:r>
      <w:r w:rsidRPr="00C11A5F">
        <w:rPr>
          <w:rFonts w:ascii="Bookman Old Style" w:eastAsia="Times New Roman" w:hAnsi="Bookman Old Style" w:cs="Bookman Old Style"/>
          <w:sz w:val="24"/>
          <w:szCs w:val="24"/>
        </w:rPr>
        <w:t>ă</w:t>
      </w:r>
      <w:proofErr w:type="spellEnd"/>
      <w:r w:rsidRPr="00C11A5F">
        <w:rPr>
          <w:rFonts w:ascii="Bookman Old Style" w:eastAsia="Times New Roman" w:hAnsi="Bookman Old Style" w:cs="Times New Roman"/>
          <w:sz w:val="24"/>
          <w:szCs w:val="24"/>
        </w:rPr>
        <w:t xml:space="preserve"> a </w:t>
      </w:r>
      <w:proofErr w:type="spellStart"/>
      <w:r w:rsidRPr="00C11A5F">
        <w:rPr>
          <w:rFonts w:ascii="Bookman Old Style" w:eastAsia="Times New Roman" w:hAnsi="Bookman Old Style" w:cs="Times New Roman"/>
          <w:sz w:val="24"/>
          <w:szCs w:val="24"/>
        </w:rPr>
        <w:t>Guvernului</w:t>
      </w:r>
      <w:proofErr w:type="spellEnd"/>
      <w:r w:rsidRPr="00C11A5F">
        <w:rPr>
          <w:rFonts w:ascii="Bookman Old Style" w:eastAsia="Times New Roman" w:hAnsi="Bookman Old Style" w:cs="Times New Roman"/>
          <w:sz w:val="24"/>
          <w:szCs w:val="24"/>
        </w:rPr>
        <w:t xml:space="preserve"> nr. 57/</w:t>
      </w:r>
      <w:proofErr w:type="gramStart"/>
      <w:r w:rsidRPr="00C11A5F">
        <w:rPr>
          <w:rFonts w:ascii="Bookman Old Style" w:eastAsia="Times New Roman" w:hAnsi="Bookman Old Style" w:cs="Times New Roman"/>
          <w:sz w:val="24"/>
          <w:szCs w:val="24"/>
        </w:rPr>
        <w:t xml:space="preserve">2019  </w:t>
      </w:r>
      <w:proofErr w:type="spellStart"/>
      <w:r w:rsidRPr="00C11A5F">
        <w:rPr>
          <w:rFonts w:ascii="Bookman Old Style" w:eastAsia="Times New Roman" w:hAnsi="Bookman Old Style" w:cs="Times New Roman"/>
          <w:sz w:val="24"/>
          <w:szCs w:val="24"/>
        </w:rPr>
        <w:t>privind</w:t>
      </w:r>
      <w:proofErr w:type="spellEnd"/>
      <w:proofErr w:type="gram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Codul</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Administrativ</w:t>
      </w:r>
      <w:proofErr w:type="spellEnd"/>
      <w:r w:rsidR="00331E49" w:rsidRPr="00C11A5F">
        <w:rPr>
          <w:rFonts w:ascii="Bookman Old Style" w:eastAsia="Times New Roman" w:hAnsi="Bookman Old Style" w:cs="Times New Roman"/>
          <w:sz w:val="24"/>
          <w:szCs w:val="24"/>
        </w:rPr>
        <w:t xml:space="preserve">, cu </w:t>
      </w:r>
      <w:proofErr w:type="spellStart"/>
      <w:r w:rsidR="00331E49" w:rsidRPr="00C11A5F">
        <w:rPr>
          <w:rFonts w:ascii="Bookman Old Style" w:eastAsia="Times New Roman" w:hAnsi="Bookman Old Style" w:cs="Times New Roman"/>
          <w:sz w:val="24"/>
          <w:szCs w:val="24"/>
        </w:rPr>
        <w:t>modificările</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Cambria" w:eastAsia="Times New Roman" w:hAnsi="Cambria" w:cs="Cambria"/>
          <w:sz w:val="24"/>
          <w:szCs w:val="24"/>
        </w:rPr>
        <w:t>ș</w:t>
      </w:r>
      <w:r w:rsidR="00331E49" w:rsidRPr="00C11A5F">
        <w:rPr>
          <w:rFonts w:ascii="Bookman Old Style" w:eastAsia="Times New Roman" w:hAnsi="Bookman Old Style" w:cs="Times New Roman"/>
          <w:sz w:val="24"/>
          <w:szCs w:val="24"/>
        </w:rPr>
        <w:t>i</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Bookman Old Style" w:eastAsia="Times New Roman" w:hAnsi="Bookman Old Style" w:cs="Times New Roman"/>
          <w:sz w:val="24"/>
          <w:szCs w:val="24"/>
        </w:rPr>
        <w:t>completările</w:t>
      </w:r>
      <w:proofErr w:type="spellEnd"/>
      <w:r w:rsidR="00331E49" w:rsidRPr="00C11A5F">
        <w:rPr>
          <w:rFonts w:ascii="Bookman Old Style" w:eastAsia="Times New Roman" w:hAnsi="Bookman Old Style" w:cs="Times New Roman"/>
          <w:sz w:val="24"/>
          <w:szCs w:val="24"/>
        </w:rPr>
        <w:t xml:space="preserve"> </w:t>
      </w:r>
      <w:proofErr w:type="spellStart"/>
      <w:r w:rsidR="00331E49" w:rsidRPr="00C11A5F">
        <w:rPr>
          <w:rFonts w:ascii="Bookman Old Style" w:eastAsia="Times New Roman" w:hAnsi="Bookman Old Style" w:cs="Times New Roman"/>
          <w:sz w:val="24"/>
          <w:szCs w:val="24"/>
        </w:rPr>
        <w:t>ulterioare</w:t>
      </w:r>
      <w:proofErr w:type="spellEnd"/>
      <w:r w:rsidR="00331E49" w:rsidRPr="00C11A5F">
        <w:rPr>
          <w:rFonts w:ascii="Bookman Old Style" w:eastAsia="Times New Roman" w:hAnsi="Bookman Old Style" w:cs="Times New Roman"/>
          <w:sz w:val="24"/>
          <w:szCs w:val="24"/>
        </w:rPr>
        <w:t xml:space="preserve">, </w:t>
      </w:r>
    </w:p>
    <w:p w14:paraId="2FEB38F4" w14:textId="77777777" w:rsidR="00ED34C1" w:rsidRPr="00C11A5F" w:rsidRDefault="00ED34C1" w:rsidP="003F5E13">
      <w:pPr>
        <w:spacing w:after="0" w:line="240" w:lineRule="auto"/>
        <w:rPr>
          <w:rFonts w:ascii="Bookman Old Style" w:eastAsia="Times New Roman" w:hAnsi="Bookman Old Style" w:cs="Times New Roman"/>
          <w:b/>
          <w:lang w:val="ro-RO"/>
        </w:rPr>
      </w:pPr>
    </w:p>
    <w:p w14:paraId="6DF4A568" w14:textId="77777777" w:rsidR="00D952BD" w:rsidRDefault="00D952BD" w:rsidP="00D952BD">
      <w:pPr>
        <w:spacing w:after="0" w:line="240" w:lineRule="auto"/>
        <w:jc w:val="center"/>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HOTĂRĂŞTE :</w:t>
      </w:r>
    </w:p>
    <w:p w14:paraId="5D7A6C88" w14:textId="77777777" w:rsidR="00D952BD" w:rsidRPr="00AA02EE" w:rsidRDefault="00D952BD" w:rsidP="00D952BD">
      <w:pPr>
        <w:spacing w:after="0" w:line="240" w:lineRule="auto"/>
        <w:jc w:val="both"/>
        <w:rPr>
          <w:rFonts w:ascii="Bookman Old Style" w:eastAsia="Times New Roman" w:hAnsi="Bookman Old Style" w:cs="Times New Roman"/>
          <w:sz w:val="24"/>
          <w:szCs w:val="24"/>
          <w:lang w:val="ro-RO"/>
        </w:rPr>
      </w:pPr>
    </w:p>
    <w:p w14:paraId="43A25112" w14:textId="25E5612C" w:rsidR="00AA02EE" w:rsidRPr="00C11A5F" w:rsidRDefault="003F5E13"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C11A5F" w:rsidRPr="00C11A5F">
        <w:rPr>
          <w:rFonts w:ascii="Bookman Old Style" w:eastAsia="Times New Roman" w:hAnsi="Bookman Old Style" w:cs="Times New Roman"/>
          <w:b/>
          <w:bCs/>
          <w:lang w:val="ro-RO"/>
        </w:rPr>
        <w:t>Art.1.(1)</w:t>
      </w:r>
      <w:r w:rsidR="00AA02EE"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Se stabilesc  în limitele şi în condiţiile prevăzute de lege, cuantumul  impozitelor   şi taxelor  locale, aplicabile în anul fiscal  20</w:t>
      </w:r>
      <w:r w:rsidRPr="00C11A5F">
        <w:rPr>
          <w:rFonts w:ascii="Bookman Old Style" w:eastAsia="Times New Roman" w:hAnsi="Bookman Old Style" w:cs="Times New Roman"/>
          <w:lang w:val="ro-RO"/>
        </w:rPr>
        <w:t>2</w:t>
      </w:r>
      <w:r w:rsidR="00D81693" w:rsidRPr="00C11A5F">
        <w:rPr>
          <w:rFonts w:ascii="Bookman Old Style" w:eastAsia="Times New Roman" w:hAnsi="Bookman Old Style" w:cs="Times New Roman"/>
          <w:lang w:val="ro-RO"/>
        </w:rPr>
        <w:t>4</w:t>
      </w:r>
      <w:r w:rsidR="00D952BD" w:rsidRPr="00C11A5F">
        <w:rPr>
          <w:rFonts w:ascii="Bookman Old Style" w:eastAsia="Times New Roman" w:hAnsi="Bookman Old Style" w:cs="Times New Roman"/>
          <w:lang w:val="ro-RO"/>
        </w:rPr>
        <w:t>, după cum urmează:</w:t>
      </w:r>
    </w:p>
    <w:p w14:paraId="450CFABA" w14:textId="31B0D7A2" w:rsidR="00D952BD" w:rsidRPr="00C11A5F" w:rsidRDefault="00D952BD" w:rsidP="0048365A">
      <w:pPr>
        <w:autoSpaceDE w:val="0"/>
        <w:autoSpaceDN w:val="0"/>
        <w:adjustRightInd w:val="0"/>
        <w:spacing w:after="0"/>
        <w:jc w:val="both"/>
        <w:rPr>
          <w:rFonts w:ascii="Bookman Old Style" w:eastAsia="Times New Roman" w:hAnsi="Bookman Old Style" w:cs="Times New Roman"/>
          <w:color w:val="000000"/>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color w:val="000000"/>
        </w:rPr>
        <w:t xml:space="preserve"> </w:t>
      </w:r>
      <w:proofErr w:type="spellStart"/>
      <w:proofErr w:type="gramStart"/>
      <w:r w:rsidRPr="00C11A5F">
        <w:rPr>
          <w:rFonts w:ascii="Bookman Old Style" w:eastAsia="Times New Roman" w:hAnsi="Bookman Old Style" w:cs="Times New Roman"/>
          <w:b/>
          <w:color w:val="000000"/>
        </w:rPr>
        <w:t>Impozitul</w:t>
      </w:r>
      <w:proofErr w:type="spellEnd"/>
      <w:r w:rsidRPr="00C11A5F">
        <w:rPr>
          <w:rFonts w:ascii="Bookman Old Style" w:eastAsia="Times New Roman" w:hAnsi="Bookman Old Style" w:cs="Times New Roman"/>
          <w:b/>
          <w:color w:val="000000"/>
        </w:rPr>
        <w:t xml:space="preserve">  pe</w:t>
      </w:r>
      <w:proofErr w:type="gramEnd"/>
      <w:r w:rsidRPr="00C11A5F">
        <w:rPr>
          <w:rFonts w:ascii="Bookman Old Style" w:eastAsia="Times New Roman" w:hAnsi="Bookman Old Style" w:cs="Times New Roman"/>
          <w:b/>
          <w:color w:val="000000"/>
        </w:rPr>
        <w:t xml:space="preserve"> </w:t>
      </w:r>
      <w:proofErr w:type="spellStart"/>
      <w:r w:rsidRPr="00C11A5F">
        <w:rPr>
          <w:rFonts w:ascii="Bookman Old Style" w:eastAsia="Times New Roman" w:hAnsi="Bookman Old Style" w:cs="Times New Roman"/>
          <w:b/>
          <w:color w:val="000000"/>
        </w:rPr>
        <w:t>clădiri</w:t>
      </w:r>
      <w:proofErr w:type="spellEnd"/>
      <w:r w:rsidRPr="00C11A5F">
        <w:rPr>
          <w:rFonts w:ascii="Bookman Old Style" w:eastAsia="Times New Roman" w:hAnsi="Bookman Old Style" w:cs="Times New Roman"/>
          <w:b/>
          <w:color w:val="000000"/>
        </w:rPr>
        <w:t xml:space="preserve"> </w:t>
      </w:r>
      <w:proofErr w:type="spellStart"/>
      <w:r w:rsidRPr="00C11A5F">
        <w:rPr>
          <w:rFonts w:ascii="Bookman Old Style" w:eastAsia="Times New Roman" w:hAnsi="Bookman Old Style" w:cs="Times New Roman"/>
          <w:b/>
          <w:color w:val="000000"/>
        </w:rPr>
        <w:t>şi</w:t>
      </w:r>
      <w:proofErr w:type="spellEnd"/>
      <w:r w:rsidRPr="00C11A5F">
        <w:rPr>
          <w:rFonts w:ascii="Bookman Old Style" w:eastAsia="Times New Roman" w:hAnsi="Bookman Old Style" w:cs="Times New Roman"/>
          <w:b/>
          <w:color w:val="000000"/>
        </w:rPr>
        <w:t xml:space="preserve"> taxa pe </w:t>
      </w:r>
      <w:proofErr w:type="spellStart"/>
      <w:r w:rsidRPr="00C11A5F">
        <w:rPr>
          <w:rFonts w:ascii="Bookman Old Style" w:eastAsia="Times New Roman" w:hAnsi="Bookman Old Style" w:cs="Times New Roman"/>
          <w:b/>
          <w:color w:val="000000"/>
        </w:rPr>
        <w:t>clădiri</w:t>
      </w:r>
      <w:proofErr w:type="spellEnd"/>
      <w:r w:rsidRPr="00C11A5F">
        <w:rPr>
          <w:rFonts w:ascii="Bookman Old Style" w:eastAsia="Times New Roman" w:hAnsi="Bookman Old Style" w:cs="Times New Roman"/>
          <w:b/>
          <w:color w:val="000000"/>
        </w:rPr>
        <w:t xml:space="preserve">  </w:t>
      </w:r>
      <w:r w:rsidRPr="00C11A5F">
        <w:rPr>
          <w:rFonts w:ascii="Bookman Old Style" w:eastAsia="Times New Roman" w:hAnsi="Bookman Old Style" w:cs="Times New Roman"/>
          <w:color w:val="000000"/>
        </w:rPr>
        <w:t xml:space="preserve">se </w:t>
      </w:r>
      <w:proofErr w:type="spellStart"/>
      <w:r w:rsidRPr="00C11A5F">
        <w:rPr>
          <w:rFonts w:ascii="Bookman Old Style" w:eastAsia="Times New Roman" w:hAnsi="Bookman Old Style" w:cs="Times New Roman"/>
          <w:color w:val="000000"/>
        </w:rPr>
        <w:t>datorează</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către</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bugetul</w:t>
      </w:r>
      <w:proofErr w:type="spellEnd"/>
      <w:r w:rsidRPr="00C11A5F">
        <w:rPr>
          <w:rFonts w:ascii="Bookman Old Style" w:eastAsia="Times New Roman" w:hAnsi="Bookman Old Style" w:cs="Times New Roman"/>
          <w:color w:val="000000"/>
        </w:rPr>
        <w:t xml:space="preserve"> local al </w:t>
      </w:r>
      <w:proofErr w:type="spellStart"/>
      <w:r w:rsidRPr="00C11A5F">
        <w:rPr>
          <w:rFonts w:ascii="Bookman Old Style" w:eastAsia="Times New Roman" w:hAnsi="Bookman Old Style" w:cs="Times New Roman"/>
          <w:color w:val="000000"/>
        </w:rPr>
        <w:t>unităţii</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administrativ-teritoriale</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unde</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este</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amplasata</w:t>
      </w:r>
      <w:proofErr w:type="spellEnd"/>
      <w:r w:rsidRPr="00C11A5F">
        <w:rPr>
          <w:rFonts w:ascii="Bookman Old Style" w:eastAsia="Times New Roman" w:hAnsi="Bookman Old Style" w:cs="Times New Roman"/>
          <w:color w:val="000000"/>
        </w:rPr>
        <w:t xml:space="preserve"> </w:t>
      </w:r>
      <w:proofErr w:type="spellStart"/>
      <w:r w:rsidRPr="00C11A5F">
        <w:rPr>
          <w:rFonts w:ascii="Bookman Old Style" w:eastAsia="Times New Roman" w:hAnsi="Bookman Old Style" w:cs="Times New Roman"/>
          <w:color w:val="000000"/>
        </w:rPr>
        <w:t>clădirea</w:t>
      </w:r>
      <w:proofErr w:type="spellEnd"/>
      <w:r w:rsidRPr="00C11A5F">
        <w:rPr>
          <w:rFonts w:ascii="Bookman Old Style" w:eastAsia="Times New Roman" w:hAnsi="Bookman Old Style" w:cs="Times New Roman"/>
          <w:color w:val="000000"/>
        </w:rPr>
        <w:t>.</w:t>
      </w:r>
    </w:p>
    <w:p w14:paraId="1DFB8D96" w14:textId="684D2270"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b/>
          <w:lang w:val="ro-RO"/>
        </w:rPr>
        <w:t xml:space="preserve">              (2)</w:t>
      </w:r>
      <w:r w:rsidRPr="00C11A5F">
        <w:rPr>
          <w:rFonts w:ascii="Bookman Old Style" w:eastAsia="Times New Roman" w:hAnsi="Bookman Old Style" w:cs="Times New Roman"/>
          <w:lang w:val="ro-RO"/>
        </w:rPr>
        <w:t xml:space="preserve"> Pentru c</w:t>
      </w:r>
      <w:r w:rsidR="00C11A5F" w:rsidRPr="00C11A5F">
        <w:rPr>
          <w:rFonts w:ascii="Bookman Old Style" w:eastAsia="Times New Roman" w:hAnsi="Bookman Old Style" w:cs="Times New Roman"/>
          <w:lang w:val="ro-RO"/>
        </w:rPr>
        <w:t>l</w:t>
      </w:r>
      <w:r w:rsidRPr="00C11A5F">
        <w:rPr>
          <w:rFonts w:ascii="Bookman Old Style" w:eastAsia="Times New Roman" w:hAnsi="Bookman Old Style" w:cs="Times New Roman"/>
          <w:lang w:val="ro-RO"/>
        </w:rPr>
        <w:t>ădirile reziden</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 xml:space="preserve">iale  </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i cl</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dirile anex</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aflate în  proprietatea persoanelor fizice impozitul pe clădiri  se calculează  prin aplicarea  cotei de  0,08% asupra valorii  impozabile a clădirii.</w:t>
      </w:r>
    </w:p>
    <w:p w14:paraId="6136289B" w14:textId="6AEF3E60" w:rsidR="00C11A5F" w:rsidRPr="00C11A5F" w:rsidRDefault="00D952BD" w:rsidP="001724B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(3)</w:t>
      </w:r>
      <w:r w:rsidRPr="00C11A5F">
        <w:rPr>
          <w:rFonts w:ascii="Bookman Old Style" w:eastAsia="Times New Roman" w:hAnsi="Bookman Old Style" w:cs="Times New Roman"/>
          <w:lang w:val="ro-RO"/>
        </w:rPr>
        <w:t xml:space="preserve"> Valoarea impozabilă a clădirii, exprimată în lei,  se determină prin  înmulţirea  suprafeţei construite  desfăşurate  a acesteia, exprimată în metri pătraţi,  cu valoarea impozabilă corespunzătoare, exprimată în lei/m.p</w:t>
      </w:r>
      <w:r w:rsidR="00C11A5F"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lang w:val="ro-RO"/>
        </w:rPr>
        <w:t>din tabelul următor:</w:t>
      </w:r>
    </w:p>
    <w:tbl>
      <w:tblPr>
        <w:tblStyle w:val="TableGrid2"/>
        <w:tblW w:w="9900" w:type="dxa"/>
        <w:tblInd w:w="288" w:type="dxa"/>
        <w:tblLook w:val="01E0" w:firstRow="1" w:lastRow="1" w:firstColumn="1" w:lastColumn="1" w:noHBand="0" w:noVBand="0"/>
      </w:tblPr>
      <w:tblGrid>
        <w:gridCol w:w="3616"/>
        <w:gridCol w:w="2584"/>
        <w:gridCol w:w="3700"/>
      </w:tblGrid>
      <w:tr w:rsidR="00D952BD" w14:paraId="066DBCAB" w14:textId="77777777" w:rsidTr="00F65345">
        <w:trPr>
          <w:trHeight w:val="330"/>
        </w:trPr>
        <w:tc>
          <w:tcPr>
            <w:tcW w:w="3616" w:type="dxa"/>
            <w:vMerge w:val="restart"/>
            <w:tcBorders>
              <w:top w:val="single" w:sz="4" w:space="0" w:color="auto"/>
              <w:left w:val="single" w:sz="4" w:space="0" w:color="auto"/>
              <w:bottom w:val="single" w:sz="4" w:space="0" w:color="auto"/>
              <w:right w:val="single" w:sz="4" w:space="0" w:color="auto"/>
            </w:tcBorders>
          </w:tcPr>
          <w:p w14:paraId="24311288" w14:textId="77777777" w:rsidR="00D952BD" w:rsidRDefault="00D952BD" w:rsidP="00D952BD">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w:t>
            </w:r>
          </w:p>
          <w:p w14:paraId="09A0C420" w14:textId="77777777" w:rsidR="00D952BD" w:rsidRDefault="00D952BD" w:rsidP="00D952BD">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Tipul clădirii</w:t>
            </w:r>
          </w:p>
          <w:p w14:paraId="7790B57F" w14:textId="77777777" w:rsidR="00D952BD" w:rsidRDefault="00D952BD" w:rsidP="00D952BD">
            <w:pPr>
              <w:tabs>
                <w:tab w:val="left" w:pos="1260"/>
              </w:tabs>
              <w:rPr>
                <w:rFonts w:ascii="Bookman Old Style" w:hAnsi="Bookman Old Style"/>
                <w:b/>
                <w:sz w:val="18"/>
                <w:szCs w:val="18"/>
                <w:lang w:val="ro-RO"/>
              </w:rPr>
            </w:pPr>
          </w:p>
          <w:p w14:paraId="058FB9FC" w14:textId="77777777" w:rsidR="00D952BD" w:rsidRDefault="00D952BD" w:rsidP="00D952BD">
            <w:pPr>
              <w:tabs>
                <w:tab w:val="left" w:pos="1260"/>
              </w:tabs>
              <w:rPr>
                <w:rFonts w:ascii="Bookman Old Style" w:hAnsi="Bookman Old Style"/>
                <w:b/>
                <w:sz w:val="18"/>
                <w:szCs w:val="18"/>
                <w:lang w:val="ro-RO"/>
              </w:rPr>
            </w:pPr>
          </w:p>
        </w:tc>
        <w:tc>
          <w:tcPr>
            <w:tcW w:w="6284" w:type="dxa"/>
            <w:gridSpan w:val="2"/>
            <w:tcBorders>
              <w:top w:val="single" w:sz="4" w:space="0" w:color="auto"/>
              <w:left w:val="single" w:sz="4" w:space="0" w:color="auto"/>
              <w:bottom w:val="single" w:sz="4" w:space="0" w:color="auto"/>
              <w:right w:val="single" w:sz="4" w:space="0" w:color="auto"/>
            </w:tcBorders>
            <w:hideMark/>
          </w:tcPr>
          <w:p w14:paraId="75DE9AF0"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Valoarea impozabilă</w:t>
            </w:r>
          </w:p>
          <w:p w14:paraId="77EAD156"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lei/m.p</w:t>
            </w:r>
          </w:p>
        </w:tc>
      </w:tr>
      <w:tr w:rsidR="00D952BD" w14:paraId="1BCCE611" w14:textId="77777777" w:rsidTr="00F65345">
        <w:trPr>
          <w:trHeight w:val="765"/>
        </w:trPr>
        <w:tc>
          <w:tcPr>
            <w:tcW w:w="3616" w:type="dxa"/>
            <w:vMerge/>
            <w:tcBorders>
              <w:top w:val="single" w:sz="4" w:space="0" w:color="auto"/>
              <w:left w:val="single" w:sz="4" w:space="0" w:color="auto"/>
              <w:bottom w:val="single" w:sz="4" w:space="0" w:color="auto"/>
              <w:right w:val="single" w:sz="4" w:space="0" w:color="auto"/>
            </w:tcBorders>
            <w:vAlign w:val="center"/>
            <w:hideMark/>
          </w:tcPr>
          <w:p w14:paraId="3AEB994E" w14:textId="77777777" w:rsidR="00D952BD" w:rsidRDefault="00D952BD" w:rsidP="00D952BD">
            <w:pPr>
              <w:rPr>
                <w:rFonts w:ascii="Bookman Old Style" w:hAnsi="Bookman Old Style"/>
                <w:b/>
                <w:sz w:val="18"/>
                <w:szCs w:val="18"/>
                <w:lang w:val="ro-RO"/>
              </w:rPr>
            </w:pPr>
          </w:p>
        </w:tc>
        <w:tc>
          <w:tcPr>
            <w:tcW w:w="2584" w:type="dxa"/>
            <w:tcBorders>
              <w:top w:val="single" w:sz="4" w:space="0" w:color="auto"/>
              <w:left w:val="single" w:sz="4" w:space="0" w:color="auto"/>
              <w:bottom w:val="single" w:sz="4" w:space="0" w:color="auto"/>
              <w:right w:val="single" w:sz="4" w:space="0" w:color="auto"/>
            </w:tcBorders>
            <w:hideMark/>
          </w:tcPr>
          <w:p w14:paraId="7B650D1D"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 instalaţii de apă ,</w:t>
            </w:r>
          </w:p>
          <w:p w14:paraId="6EB5122F"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 canalizare , electricitate şi încălzire  (condiţii </w:t>
            </w:r>
          </w:p>
          <w:p w14:paraId="338790A2"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cumulative )</w:t>
            </w:r>
          </w:p>
        </w:tc>
        <w:tc>
          <w:tcPr>
            <w:tcW w:w="3700" w:type="dxa"/>
            <w:tcBorders>
              <w:top w:val="single" w:sz="4" w:space="0" w:color="auto"/>
              <w:left w:val="single" w:sz="4" w:space="0" w:color="auto"/>
              <w:bottom w:val="single" w:sz="4" w:space="0" w:color="auto"/>
              <w:right w:val="single" w:sz="4" w:space="0" w:color="auto"/>
            </w:tcBorders>
            <w:hideMark/>
          </w:tcPr>
          <w:p w14:paraId="72C45E8E"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Fără instalaţii de apă , </w:t>
            </w:r>
          </w:p>
          <w:p w14:paraId="726C6744"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canalizare , electricitate </w:t>
            </w:r>
          </w:p>
          <w:p w14:paraId="43C29B4E"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sau încălzire</w:t>
            </w:r>
          </w:p>
        </w:tc>
      </w:tr>
      <w:tr w:rsidR="00D952BD" w14:paraId="12CB0FE0"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1EA2CEC7" w14:textId="77777777"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A</w:t>
            </w:r>
            <w:r>
              <w:rPr>
                <w:rFonts w:ascii="Bookman Old Style" w:hAnsi="Bookman Old Style"/>
                <w:sz w:val="18"/>
                <w:szCs w:val="18"/>
                <w:lang w:val="ro-RO"/>
              </w:rPr>
              <w:t>.Clădire cu cadre din beton armat sau cu pereţi exteriori din cărămidă arsă  sau orice alte materiale rezultate în urma unui tratament termic şi / sau chimic</w:t>
            </w:r>
          </w:p>
          <w:p w14:paraId="66E36F66" w14:textId="77777777" w:rsidR="00AA02EE" w:rsidRDefault="00AA02EE" w:rsidP="00D952BD">
            <w:pPr>
              <w:tabs>
                <w:tab w:val="left" w:pos="1260"/>
              </w:tabs>
              <w:jc w:val="both"/>
              <w:rPr>
                <w:rFonts w:ascii="Bookman Old Style" w:hAnsi="Bookman Old Style"/>
                <w:sz w:val="18"/>
                <w:szCs w:val="18"/>
                <w:lang w:val="ro-RO"/>
              </w:rPr>
            </w:pPr>
          </w:p>
        </w:tc>
        <w:tc>
          <w:tcPr>
            <w:tcW w:w="2584" w:type="dxa"/>
            <w:tcBorders>
              <w:top w:val="single" w:sz="4" w:space="0" w:color="auto"/>
              <w:left w:val="single" w:sz="4" w:space="0" w:color="auto"/>
              <w:bottom w:val="single" w:sz="4" w:space="0" w:color="auto"/>
              <w:right w:val="single" w:sz="4" w:space="0" w:color="auto"/>
            </w:tcBorders>
          </w:tcPr>
          <w:p w14:paraId="3E35845B" w14:textId="77777777" w:rsidR="00D952BD" w:rsidRDefault="00D952BD" w:rsidP="00D952BD">
            <w:pPr>
              <w:tabs>
                <w:tab w:val="left" w:pos="1260"/>
              </w:tabs>
              <w:jc w:val="center"/>
              <w:rPr>
                <w:lang w:val="ro-RO"/>
              </w:rPr>
            </w:pPr>
          </w:p>
          <w:p w14:paraId="26236AE8" w14:textId="5E217757" w:rsidR="00D952BD" w:rsidRDefault="00317031" w:rsidP="00D952BD">
            <w:pPr>
              <w:tabs>
                <w:tab w:val="left" w:pos="1260"/>
              </w:tabs>
              <w:jc w:val="center"/>
              <w:rPr>
                <w:lang w:val="ro-RO"/>
              </w:rPr>
            </w:pPr>
            <w:r>
              <w:rPr>
                <w:lang w:val="ro-RO"/>
              </w:rPr>
              <w:t>1350</w:t>
            </w:r>
          </w:p>
        </w:tc>
        <w:tc>
          <w:tcPr>
            <w:tcW w:w="3700" w:type="dxa"/>
            <w:tcBorders>
              <w:top w:val="single" w:sz="4" w:space="0" w:color="auto"/>
              <w:left w:val="single" w:sz="4" w:space="0" w:color="auto"/>
              <w:bottom w:val="single" w:sz="4" w:space="0" w:color="auto"/>
              <w:right w:val="single" w:sz="4" w:space="0" w:color="auto"/>
            </w:tcBorders>
          </w:tcPr>
          <w:p w14:paraId="37C90393" w14:textId="77777777" w:rsidR="00D952BD" w:rsidRDefault="00D952BD" w:rsidP="00D952BD">
            <w:pPr>
              <w:tabs>
                <w:tab w:val="left" w:pos="1260"/>
              </w:tabs>
              <w:jc w:val="center"/>
              <w:rPr>
                <w:lang w:val="ro-RO"/>
              </w:rPr>
            </w:pPr>
          </w:p>
          <w:p w14:paraId="08E45587" w14:textId="77777777" w:rsidR="00D952BD" w:rsidRDefault="00317031" w:rsidP="00D952BD">
            <w:pPr>
              <w:tabs>
                <w:tab w:val="left" w:pos="1260"/>
              </w:tabs>
              <w:jc w:val="center"/>
              <w:rPr>
                <w:lang w:val="ro-RO"/>
              </w:rPr>
            </w:pPr>
            <w:r>
              <w:rPr>
                <w:lang w:val="ro-RO"/>
              </w:rPr>
              <w:t>809</w:t>
            </w:r>
          </w:p>
          <w:p w14:paraId="54FF75A1" w14:textId="77777777" w:rsidR="00C11A5F" w:rsidRDefault="00C11A5F" w:rsidP="00D952BD">
            <w:pPr>
              <w:tabs>
                <w:tab w:val="left" w:pos="1260"/>
              </w:tabs>
              <w:jc w:val="center"/>
              <w:rPr>
                <w:lang w:val="ro-RO"/>
              </w:rPr>
            </w:pPr>
          </w:p>
          <w:p w14:paraId="4C7212E5" w14:textId="77777777" w:rsidR="00C11A5F" w:rsidRDefault="00C11A5F" w:rsidP="00C11A5F">
            <w:pPr>
              <w:tabs>
                <w:tab w:val="left" w:pos="1260"/>
              </w:tabs>
              <w:rPr>
                <w:lang w:val="ro-RO"/>
              </w:rPr>
            </w:pPr>
          </w:p>
          <w:p w14:paraId="359AE835" w14:textId="03FF726E" w:rsidR="00C11A5F" w:rsidRDefault="00C11A5F" w:rsidP="00D952BD">
            <w:pPr>
              <w:tabs>
                <w:tab w:val="left" w:pos="1260"/>
              </w:tabs>
              <w:jc w:val="center"/>
              <w:rPr>
                <w:lang w:val="ro-RO"/>
              </w:rPr>
            </w:pPr>
          </w:p>
        </w:tc>
      </w:tr>
      <w:tr w:rsidR="00D952BD" w14:paraId="60271EF2"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132CB6F4" w14:textId="4146C3DF"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lastRenderedPageBreak/>
              <w:t>B</w:t>
            </w:r>
            <w:r>
              <w:rPr>
                <w:rFonts w:ascii="Bookman Old Style" w:hAnsi="Bookman Old Style"/>
                <w:sz w:val="18"/>
                <w:szCs w:val="18"/>
                <w:lang w:val="ro-RO"/>
              </w:rPr>
              <w:t>.Clădire cu pereţi exteriori  din lemn, din piatră naturală,</w:t>
            </w:r>
            <w:r w:rsidR="00C11A5F">
              <w:rPr>
                <w:rFonts w:ascii="Bookman Old Style" w:hAnsi="Bookman Old Style"/>
                <w:sz w:val="18"/>
                <w:szCs w:val="18"/>
                <w:lang w:val="ro-RO"/>
              </w:rPr>
              <w:t xml:space="preserve"> </w:t>
            </w:r>
            <w:r>
              <w:rPr>
                <w:rFonts w:ascii="Bookman Old Style" w:hAnsi="Bookman Old Style"/>
                <w:sz w:val="18"/>
                <w:szCs w:val="18"/>
                <w:lang w:val="ro-RO"/>
              </w:rPr>
              <w:t>din cărămidă nearsă, din vălătuci  sau din orice alte materiale nesupuse unui tratament termic şi / chimic</w:t>
            </w:r>
          </w:p>
        </w:tc>
        <w:tc>
          <w:tcPr>
            <w:tcW w:w="2584" w:type="dxa"/>
            <w:tcBorders>
              <w:top w:val="single" w:sz="4" w:space="0" w:color="auto"/>
              <w:left w:val="single" w:sz="4" w:space="0" w:color="auto"/>
              <w:bottom w:val="single" w:sz="4" w:space="0" w:color="auto"/>
              <w:right w:val="single" w:sz="4" w:space="0" w:color="auto"/>
            </w:tcBorders>
          </w:tcPr>
          <w:p w14:paraId="3573796C" w14:textId="77777777" w:rsidR="00D952BD" w:rsidRDefault="00D952BD" w:rsidP="00D952BD">
            <w:pPr>
              <w:tabs>
                <w:tab w:val="left" w:pos="1260"/>
              </w:tabs>
              <w:jc w:val="center"/>
              <w:rPr>
                <w:lang w:val="ro-RO"/>
              </w:rPr>
            </w:pPr>
          </w:p>
          <w:p w14:paraId="2A05E25A" w14:textId="76223CF6" w:rsidR="00D952BD" w:rsidRDefault="00317031" w:rsidP="00D952BD">
            <w:pPr>
              <w:tabs>
                <w:tab w:val="left" w:pos="1260"/>
              </w:tabs>
              <w:jc w:val="center"/>
              <w:rPr>
                <w:lang w:val="ro-RO"/>
              </w:rPr>
            </w:pPr>
            <w:r>
              <w:rPr>
                <w:lang w:val="ro-RO"/>
              </w:rPr>
              <w:t>405</w:t>
            </w:r>
          </w:p>
        </w:tc>
        <w:tc>
          <w:tcPr>
            <w:tcW w:w="3700" w:type="dxa"/>
            <w:tcBorders>
              <w:top w:val="single" w:sz="4" w:space="0" w:color="auto"/>
              <w:left w:val="single" w:sz="4" w:space="0" w:color="auto"/>
              <w:bottom w:val="single" w:sz="4" w:space="0" w:color="auto"/>
              <w:right w:val="single" w:sz="4" w:space="0" w:color="auto"/>
            </w:tcBorders>
          </w:tcPr>
          <w:p w14:paraId="3EC9606D" w14:textId="77777777" w:rsidR="00D952BD" w:rsidRDefault="00D952BD" w:rsidP="00D952BD">
            <w:pPr>
              <w:tabs>
                <w:tab w:val="left" w:pos="1260"/>
              </w:tabs>
              <w:jc w:val="center"/>
              <w:rPr>
                <w:lang w:val="ro-RO"/>
              </w:rPr>
            </w:pPr>
          </w:p>
          <w:p w14:paraId="4E85053F" w14:textId="6E9E5E5F" w:rsidR="00D952BD" w:rsidRDefault="00317031" w:rsidP="00D952BD">
            <w:pPr>
              <w:tabs>
                <w:tab w:val="left" w:pos="1260"/>
              </w:tabs>
              <w:jc w:val="center"/>
              <w:rPr>
                <w:lang w:val="ro-RO"/>
              </w:rPr>
            </w:pPr>
            <w:r>
              <w:rPr>
                <w:lang w:val="ro-RO"/>
              </w:rPr>
              <w:t>270</w:t>
            </w:r>
          </w:p>
        </w:tc>
      </w:tr>
      <w:tr w:rsidR="00D952BD" w14:paraId="4616A6F0" w14:textId="77777777" w:rsidTr="00F65345">
        <w:trPr>
          <w:trHeight w:val="989"/>
        </w:trPr>
        <w:tc>
          <w:tcPr>
            <w:tcW w:w="3616" w:type="dxa"/>
            <w:tcBorders>
              <w:top w:val="single" w:sz="4" w:space="0" w:color="auto"/>
              <w:left w:val="single" w:sz="4" w:space="0" w:color="auto"/>
              <w:bottom w:val="single" w:sz="4" w:space="0" w:color="auto"/>
              <w:right w:val="single" w:sz="4" w:space="0" w:color="auto"/>
            </w:tcBorders>
          </w:tcPr>
          <w:p w14:paraId="0B9B6D37" w14:textId="52D50B5E"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C</w:t>
            </w:r>
            <w:r>
              <w:rPr>
                <w:rFonts w:ascii="Bookman Old Style" w:hAnsi="Bookman Old Style"/>
                <w:sz w:val="18"/>
                <w:szCs w:val="18"/>
                <w:lang w:val="ro-RO"/>
              </w:rPr>
              <w:t>. Clădire - anexă cu cadre din beton  armat sau cu pereţi exteriori   din cărămidă arsă  sau din orice materiale rezultate în urma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14:paraId="64B98EF3" w14:textId="77777777" w:rsidR="00D952BD" w:rsidRDefault="00D952BD" w:rsidP="00D952BD">
            <w:pPr>
              <w:tabs>
                <w:tab w:val="left" w:pos="1260"/>
              </w:tabs>
              <w:jc w:val="center"/>
              <w:rPr>
                <w:rFonts w:ascii="Bookman Old Style" w:hAnsi="Bookman Old Style"/>
                <w:sz w:val="18"/>
                <w:szCs w:val="18"/>
                <w:lang w:val="ro-RO"/>
              </w:rPr>
            </w:pPr>
          </w:p>
          <w:p w14:paraId="3DADF46B" w14:textId="65C24D3B" w:rsidR="00D952BD" w:rsidRDefault="00317031"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270</w:t>
            </w:r>
          </w:p>
        </w:tc>
        <w:tc>
          <w:tcPr>
            <w:tcW w:w="3700" w:type="dxa"/>
            <w:tcBorders>
              <w:top w:val="single" w:sz="4" w:space="0" w:color="auto"/>
              <w:left w:val="single" w:sz="4" w:space="0" w:color="auto"/>
              <w:bottom w:val="single" w:sz="4" w:space="0" w:color="auto"/>
              <w:right w:val="single" w:sz="4" w:space="0" w:color="auto"/>
            </w:tcBorders>
          </w:tcPr>
          <w:p w14:paraId="5586752D" w14:textId="77777777" w:rsidR="00D952BD" w:rsidRDefault="00D952BD" w:rsidP="00D952BD">
            <w:pPr>
              <w:tabs>
                <w:tab w:val="left" w:pos="1260"/>
              </w:tabs>
              <w:jc w:val="center"/>
              <w:rPr>
                <w:rFonts w:ascii="Bookman Old Style" w:hAnsi="Bookman Old Style"/>
                <w:sz w:val="18"/>
                <w:szCs w:val="18"/>
                <w:lang w:val="ro-RO"/>
              </w:rPr>
            </w:pPr>
          </w:p>
          <w:p w14:paraId="1155E55C" w14:textId="14340FDC" w:rsidR="00D952BD" w:rsidRDefault="00317031"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236</w:t>
            </w:r>
          </w:p>
          <w:p w14:paraId="274CBDB6" w14:textId="77777777" w:rsidR="00D952BD" w:rsidRDefault="00D952BD" w:rsidP="00D952BD">
            <w:pPr>
              <w:tabs>
                <w:tab w:val="left" w:pos="1260"/>
              </w:tabs>
              <w:jc w:val="center"/>
              <w:rPr>
                <w:rFonts w:ascii="Bookman Old Style" w:hAnsi="Bookman Old Style"/>
                <w:sz w:val="18"/>
                <w:szCs w:val="18"/>
                <w:lang w:val="ro-RO"/>
              </w:rPr>
            </w:pPr>
          </w:p>
        </w:tc>
      </w:tr>
      <w:tr w:rsidR="00D952BD" w14:paraId="671C4240"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6E0F2B63" w14:textId="77777777"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D.</w:t>
            </w:r>
            <w:r>
              <w:rPr>
                <w:rFonts w:ascii="Bookman Old Style" w:hAnsi="Bookman Old Style"/>
                <w:sz w:val="18"/>
                <w:szCs w:val="18"/>
                <w:lang w:val="ro-RO"/>
              </w:rPr>
              <w:t xml:space="preserve"> Clădire - anexă cu pereţi exteriori din lemn , din piatră naturală , din cărămidă nearsă , din vălătuci  sau din orice alte materiale nesupuse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14:paraId="57006BE0" w14:textId="77777777" w:rsidR="00D952BD" w:rsidRDefault="00D952BD" w:rsidP="00D952BD">
            <w:pPr>
              <w:tabs>
                <w:tab w:val="left" w:pos="1260"/>
              </w:tabs>
              <w:jc w:val="center"/>
              <w:rPr>
                <w:rFonts w:ascii="Bookman Old Style" w:hAnsi="Bookman Old Style"/>
                <w:sz w:val="18"/>
                <w:szCs w:val="18"/>
                <w:lang w:val="ro-RO"/>
              </w:rPr>
            </w:pPr>
          </w:p>
          <w:p w14:paraId="46375467" w14:textId="2DECDDA0" w:rsidR="00D952BD" w:rsidRDefault="00317031"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170</w:t>
            </w:r>
          </w:p>
        </w:tc>
        <w:tc>
          <w:tcPr>
            <w:tcW w:w="3700" w:type="dxa"/>
            <w:tcBorders>
              <w:top w:val="single" w:sz="4" w:space="0" w:color="auto"/>
              <w:left w:val="single" w:sz="4" w:space="0" w:color="auto"/>
              <w:bottom w:val="single" w:sz="4" w:space="0" w:color="auto"/>
              <w:right w:val="single" w:sz="4" w:space="0" w:color="auto"/>
            </w:tcBorders>
          </w:tcPr>
          <w:p w14:paraId="53ADE010" w14:textId="77777777" w:rsidR="00D952BD" w:rsidRDefault="00D952BD" w:rsidP="00D952BD">
            <w:pPr>
              <w:tabs>
                <w:tab w:val="left" w:pos="1260"/>
              </w:tabs>
              <w:jc w:val="center"/>
              <w:rPr>
                <w:rFonts w:ascii="Bookman Old Style" w:hAnsi="Bookman Old Style"/>
                <w:sz w:val="18"/>
                <w:szCs w:val="18"/>
                <w:lang w:val="ro-RO"/>
              </w:rPr>
            </w:pPr>
          </w:p>
          <w:p w14:paraId="5079AE30" w14:textId="6C944E1E" w:rsidR="00D952BD" w:rsidRDefault="00317031"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100</w:t>
            </w:r>
          </w:p>
        </w:tc>
      </w:tr>
      <w:tr w:rsidR="00D952BD" w14:paraId="24E7ED85"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422670C9" w14:textId="77777777"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 xml:space="preserve">E.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ca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14:paraId="57C19933" w14:textId="79DA5D17"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75</w:t>
            </w:r>
            <w:r w:rsidR="00C11A5F">
              <w:rPr>
                <w:rFonts w:ascii="Bookman Old Style" w:hAnsi="Bookman Old Style"/>
                <w:sz w:val="18"/>
                <w:szCs w:val="18"/>
                <w:lang w:val="ro-RO"/>
              </w:rPr>
              <w:t xml:space="preserve"> </w:t>
            </w:r>
            <w:r>
              <w:rPr>
                <w:rFonts w:ascii="Bookman Old Style" w:hAnsi="Bookman Old Style"/>
                <w:sz w:val="18"/>
                <w:szCs w:val="18"/>
                <w:lang w:val="ro-RO"/>
              </w:rPr>
              <w:t>%</w:t>
            </w:r>
            <w:r w:rsidR="00C11A5F">
              <w:rPr>
                <w:rFonts w:ascii="Bookman Old Style" w:hAnsi="Bookman Old Style"/>
                <w:sz w:val="18"/>
                <w:szCs w:val="18"/>
                <w:lang w:val="ro-RO"/>
              </w:rPr>
              <w:t xml:space="preserve"> </w:t>
            </w:r>
            <w:r>
              <w:rPr>
                <w:rFonts w:ascii="Bookman Old Style" w:hAnsi="Bookman Old Style"/>
                <w:sz w:val="18"/>
                <w:szCs w:val="18"/>
                <w:lang w:val="ro-RO"/>
              </w:rPr>
              <w:t>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14:paraId="391F0CA0" w14:textId="248BAC7F"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75</w:t>
            </w:r>
            <w:r w:rsidR="00C11A5F">
              <w:rPr>
                <w:rFonts w:ascii="Bookman Old Style" w:hAnsi="Bookman Old Style"/>
                <w:sz w:val="18"/>
                <w:szCs w:val="18"/>
                <w:lang w:val="ro-RO"/>
              </w:rPr>
              <w:t xml:space="preserve"> </w:t>
            </w:r>
            <w:r>
              <w:rPr>
                <w:rFonts w:ascii="Bookman Old Style" w:hAnsi="Bookman Old Style"/>
                <w:sz w:val="18"/>
                <w:szCs w:val="18"/>
                <w:lang w:val="ro-RO"/>
              </w:rPr>
              <w:t>%</w:t>
            </w:r>
            <w:r w:rsidR="00C11A5F">
              <w:rPr>
                <w:rFonts w:ascii="Bookman Old Style" w:hAnsi="Bookman Old Style"/>
                <w:sz w:val="18"/>
                <w:szCs w:val="18"/>
                <w:lang w:val="ro-RO"/>
              </w:rPr>
              <w:t xml:space="preserve"> </w:t>
            </w:r>
            <w:r>
              <w:rPr>
                <w:rFonts w:ascii="Bookman Old Style" w:hAnsi="Bookman Old Style"/>
                <w:sz w:val="18"/>
                <w:szCs w:val="18"/>
                <w:lang w:val="ro-RO"/>
              </w:rPr>
              <w:t>din suma care s-ar</w:t>
            </w:r>
          </w:p>
          <w:p w14:paraId="77341A75" w14:textId="77777777"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r w:rsidR="00D952BD" w14:paraId="5D21A630"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708FDA42" w14:textId="77777777" w:rsidR="00D952BD" w:rsidRDefault="00D952BD" w:rsidP="00D952BD">
            <w:pPr>
              <w:tabs>
                <w:tab w:val="left" w:pos="1260"/>
              </w:tabs>
              <w:jc w:val="both"/>
              <w:rPr>
                <w:rFonts w:ascii="Bookman Old Style" w:hAnsi="Bookman Old Style"/>
                <w:b/>
                <w:sz w:val="18"/>
                <w:szCs w:val="18"/>
                <w:lang w:val="ro-RO"/>
              </w:rPr>
            </w:pPr>
            <w:r>
              <w:rPr>
                <w:rFonts w:ascii="Bookman Old Style" w:hAnsi="Bookman Old Style"/>
                <w:b/>
                <w:sz w:val="18"/>
                <w:szCs w:val="18"/>
                <w:lang w:val="ro-RO"/>
              </w:rPr>
              <w:t xml:space="preserve">F.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în  alte scopuri decât cel de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14:paraId="59B5191A" w14:textId="1D655669"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50</w:t>
            </w:r>
            <w:r w:rsidR="00C11A5F">
              <w:rPr>
                <w:rFonts w:ascii="Bookman Old Style" w:hAnsi="Bookman Old Style"/>
                <w:sz w:val="18"/>
                <w:szCs w:val="18"/>
                <w:lang w:val="ro-RO"/>
              </w:rPr>
              <w:t xml:space="preserve"> </w:t>
            </w:r>
            <w:r>
              <w:rPr>
                <w:rFonts w:ascii="Bookman Old Style" w:hAnsi="Bookman Old Style"/>
                <w:sz w:val="18"/>
                <w:szCs w:val="18"/>
                <w:lang w:val="ro-RO"/>
              </w:rPr>
              <w:t>% 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14:paraId="1390CF7E" w14:textId="53B0BE8E"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50</w:t>
            </w:r>
            <w:r w:rsidR="00C11A5F">
              <w:rPr>
                <w:rFonts w:ascii="Bookman Old Style" w:hAnsi="Bookman Old Style"/>
                <w:sz w:val="18"/>
                <w:szCs w:val="18"/>
                <w:lang w:val="ro-RO"/>
              </w:rPr>
              <w:t xml:space="preserve"> </w:t>
            </w:r>
            <w:r>
              <w:rPr>
                <w:rFonts w:ascii="Bookman Old Style" w:hAnsi="Bookman Old Style"/>
                <w:sz w:val="18"/>
                <w:szCs w:val="18"/>
                <w:lang w:val="ro-RO"/>
              </w:rPr>
              <w:t>% din suma care s-ar</w:t>
            </w:r>
          </w:p>
          <w:p w14:paraId="3574CE78" w14:textId="77777777"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bl>
    <w:p w14:paraId="6EF15C0C" w14:textId="77777777" w:rsidR="00D952BD" w:rsidRDefault="00D952BD" w:rsidP="00D952BD">
      <w:pPr>
        <w:tabs>
          <w:tab w:val="left" w:pos="1260"/>
        </w:tabs>
        <w:spacing w:after="0" w:line="240" w:lineRule="auto"/>
        <w:jc w:val="both"/>
        <w:rPr>
          <w:rFonts w:ascii="Times New Roman" w:eastAsia="Times New Roman" w:hAnsi="Times New Roman" w:cs="Times New Roman"/>
          <w:lang w:val="ro-RO"/>
        </w:rPr>
      </w:pPr>
    </w:p>
    <w:p w14:paraId="3C6525AE" w14:textId="5F612823" w:rsidR="00D952BD" w:rsidRPr="00C11A5F" w:rsidRDefault="00E6049E"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b/>
          <w:lang w:val="ro-RO"/>
        </w:rPr>
        <w:t>(4)</w:t>
      </w:r>
      <w:r w:rsidR="00D952BD" w:rsidRPr="00C11A5F">
        <w:rPr>
          <w:rFonts w:ascii="Bookman Old Style" w:eastAsia="Times New Roman" w:hAnsi="Bookman Old Style" w:cs="Times New Roman"/>
          <w:lang w:val="ro-RO"/>
        </w:rPr>
        <w:t xml:space="preserve"> În cazul unei construc</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 care are pere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ii exteriori din materiale diferite, pentru stabilirea valorii impozabile  a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dirii se identific</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Bookman Old Style"/>
          <w:lang w:val="ro-RO"/>
        </w:rPr>
        <w:t>î</w:t>
      </w:r>
      <w:r w:rsidR="00D952BD" w:rsidRPr="00C11A5F">
        <w:rPr>
          <w:rFonts w:ascii="Bookman Old Style" w:eastAsia="Times New Roman" w:hAnsi="Bookman Old Style" w:cs="Times New Roman"/>
          <w:lang w:val="ro-RO"/>
        </w:rPr>
        <w:t>n tablelul prev</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zut la alin. (3) valoarea impozabilă cea mai mare, corespunzătoare  materialului cu ponderea cea mai mare.</w:t>
      </w:r>
    </w:p>
    <w:p w14:paraId="0F635EA7" w14:textId="0482209B" w:rsidR="00D952BD" w:rsidRPr="00C11A5F" w:rsidRDefault="00E6049E"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 xml:space="preserve"> </w:t>
      </w:r>
      <w:r w:rsid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b/>
          <w:lang w:val="ro-RO"/>
        </w:rPr>
        <w:t>(5)</w:t>
      </w:r>
      <w:r w:rsidR="00D952BD" w:rsidRPr="00C11A5F">
        <w:rPr>
          <w:rFonts w:ascii="Bookman Old Style" w:eastAsia="Times New Roman" w:hAnsi="Bookman Old Style" w:cs="Times New Roman"/>
          <w:lang w:val="ro-RO"/>
        </w:rPr>
        <w:t xml:space="preserve"> Suprafa</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a construit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desf</w:t>
      </w:r>
      <w:r w:rsidR="00D952BD" w:rsidRPr="00C11A5F">
        <w:rPr>
          <w:rFonts w:ascii="Bookman Old Style" w:eastAsia="Times New Roman" w:hAnsi="Bookman Old Style" w:cs="Bookman Old Style"/>
          <w:lang w:val="ro-RO"/>
        </w:rPr>
        <w:t>ă</w:t>
      </w:r>
      <w:r w:rsidR="00D952BD" w:rsidRPr="00C11A5F">
        <w:rPr>
          <w:rFonts w:ascii="Cambria" w:eastAsia="Times New Roman" w:hAnsi="Cambria" w:cs="Cambria"/>
          <w:lang w:val="ro-RO"/>
        </w:rPr>
        <w:t>ș</w:t>
      </w:r>
      <w:r w:rsidR="00D952BD" w:rsidRPr="00C11A5F">
        <w:rPr>
          <w:rFonts w:ascii="Bookman Old Style" w:eastAsia="Times New Roman" w:hAnsi="Bookman Old Style" w:cs="Times New Roman"/>
          <w:lang w:val="ro-RO"/>
        </w:rPr>
        <w:t>urat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a unei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 se determin</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prin </w:t>
      </w:r>
      <w:r w:rsidR="00D952BD" w:rsidRPr="00C11A5F">
        <w:rPr>
          <w:rFonts w:ascii="Bookman Old Style" w:eastAsia="Times New Roman" w:hAnsi="Bookman Old Style" w:cs="Bookman Old Style"/>
          <w:lang w:val="ro-RO"/>
        </w:rPr>
        <w:t>î</w:t>
      </w:r>
      <w:r w:rsidR="00D952BD" w:rsidRPr="00C11A5F">
        <w:rPr>
          <w:rFonts w:ascii="Bookman Old Style" w:eastAsia="Times New Roman" w:hAnsi="Bookman Old Style" w:cs="Times New Roman"/>
          <w:lang w:val="ro-RO"/>
        </w:rPr>
        <w:t>nsumarea suprafe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elor  sec</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iunilor tuturor nivelurilor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dirii , inclusiv ale balcoanelor , logiilor sau ale celor situate la subsol sau la mansardă, exceptând suprafe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ele podurilor neutilizate ca locuin</w:t>
      </w:r>
      <w:r w:rsidR="00D952BD" w:rsidRPr="00C11A5F">
        <w:rPr>
          <w:rFonts w:ascii="Cambria" w:eastAsia="Times New Roman" w:hAnsi="Cambria" w:cs="Cambria"/>
          <w:lang w:val="ro-RO"/>
        </w:rPr>
        <w:t>ț</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ale sc</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rilor </w:t>
      </w:r>
      <w:r w:rsidR="00D952BD" w:rsidRPr="00C11A5F">
        <w:rPr>
          <w:rFonts w:ascii="Cambria" w:eastAsia="Times New Roman" w:hAnsi="Cambria" w:cs="Cambria"/>
          <w:lang w:val="ro-RO"/>
        </w:rPr>
        <w:t>ș</w:t>
      </w:r>
      <w:r w:rsidR="00D952BD" w:rsidRPr="00C11A5F">
        <w:rPr>
          <w:rFonts w:ascii="Bookman Old Style" w:eastAsia="Times New Roman" w:hAnsi="Bookman Old Style" w:cs="Times New Roman"/>
          <w:lang w:val="ro-RO"/>
        </w:rPr>
        <w:t>i teraselor neacoperite.</w:t>
      </w:r>
    </w:p>
    <w:p w14:paraId="7232E95B" w14:textId="2D4DB636" w:rsidR="00D952BD" w:rsidRPr="00C11A5F" w:rsidRDefault="00E6049E"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 xml:space="preserve"> </w:t>
      </w:r>
      <w:r w:rsid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b/>
          <w:lang w:val="ro-RO"/>
        </w:rPr>
        <w:t>(6)</w:t>
      </w:r>
      <w:r w:rsidR="00D952BD" w:rsidRPr="00C11A5F">
        <w:rPr>
          <w:rFonts w:ascii="Bookman Old Style" w:eastAsia="Times New Roman" w:hAnsi="Bookman Old Style" w:cs="Times New Roman"/>
          <w:lang w:val="ro-RO"/>
        </w:rPr>
        <w:t xml:space="preserve">  Dacă dimensiunile exterioare ale unei clădiri nu pot fi efectiv măsurate  pe conturul exterior, atunci, suprafa</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a construit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desf</w:t>
      </w:r>
      <w:r w:rsidR="00D952BD" w:rsidRPr="00C11A5F">
        <w:rPr>
          <w:rFonts w:ascii="Bookman Old Style" w:eastAsia="Times New Roman" w:hAnsi="Bookman Old Style" w:cs="Bookman Old Style"/>
          <w:lang w:val="ro-RO"/>
        </w:rPr>
        <w:t>ă</w:t>
      </w:r>
      <w:r w:rsidR="00D952BD" w:rsidRPr="00C11A5F">
        <w:rPr>
          <w:rFonts w:ascii="Cambria" w:eastAsia="Times New Roman" w:hAnsi="Cambria" w:cs="Cambria"/>
          <w:lang w:val="ro-RO"/>
        </w:rPr>
        <w:t>ș</w:t>
      </w:r>
      <w:r w:rsidR="00D952BD" w:rsidRPr="00C11A5F">
        <w:rPr>
          <w:rFonts w:ascii="Bookman Old Style" w:eastAsia="Times New Roman" w:hAnsi="Bookman Old Style" w:cs="Times New Roman"/>
          <w:lang w:val="ro-RO"/>
        </w:rPr>
        <w:t>urat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a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dirii se determin</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prin </w:t>
      </w:r>
      <w:r w:rsidR="00D952BD" w:rsidRPr="00C11A5F">
        <w:rPr>
          <w:rFonts w:ascii="Bookman Old Style" w:eastAsia="Times New Roman" w:hAnsi="Bookman Old Style" w:cs="Bookman Old Style"/>
          <w:lang w:val="ro-RO"/>
        </w:rPr>
        <w:t>î</w:t>
      </w:r>
      <w:r w:rsidR="00D952BD" w:rsidRPr="00C11A5F">
        <w:rPr>
          <w:rFonts w:ascii="Bookman Old Style" w:eastAsia="Times New Roman" w:hAnsi="Bookman Old Style" w:cs="Times New Roman"/>
          <w:lang w:val="ro-RO"/>
        </w:rPr>
        <w:t>nmul</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irea suprafe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ei utile a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 cu un coeficient de transformare de 1,4.</w:t>
      </w:r>
    </w:p>
    <w:p w14:paraId="262F4D35" w14:textId="44BFFCC5"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(7)</w:t>
      </w:r>
      <w:r w:rsidRPr="00C11A5F">
        <w:rPr>
          <w:rFonts w:ascii="Bookman Old Style" w:eastAsia="Times New Roman" w:hAnsi="Bookman Old Style" w:cs="Times New Roman"/>
          <w:lang w:val="ro-RO"/>
        </w:rPr>
        <w:t xml:space="preserve">  Valoarea impozabilă a clădirii se ajustează în funcţie de rangul  localităţii şi de zona în care este amplasată  clădirea  prin înmulţirea valorii determinate  conform alin.(3)-(6)  cu următorii coeficien</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i de corecţie:</w:t>
      </w:r>
    </w:p>
    <w:p w14:paraId="7FB1BB8C" w14:textId="77777777" w:rsidR="00D952BD" w:rsidRDefault="00D952BD" w:rsidP="0048365A">
      <w:pPr>
        <w:spacing w:after="0"/>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 xml:space="preserve">1. </w:t>
      </w:r>
      <w:r>
        <w:rPr>
          <w:rFonts w:ascii="Bookman Old Style" w:eastAsia="Times New Roman" w:hAnsi="Bookman Old Style" w:cs="Times New Roman"/>
          <w:lang w:val="ro-RO"/>
        </w:rPr>
        <w:t>În  oraşul Pătârlagel</w:t>
      </w:r>
      <w:r w:rsidR="00E6049E">
        <w:rPr>
          <w:rFonts w:ascii="Bookman Old Style" w:eastAsia="Times New Roman" w:hAnsi="Bookman Old Style" w:cs="Times New Roman"/>
          <w:lang w:val="ro-RO"/>
        </w:rPr>
        <w:t>e</w:t>
      </w:r>
      <w:r>
        <w:rPr>
          <w:rFonts w:ascii="Bookman Old Style" w:eastAsia="Times New Roman" w:hAnsi="Bookman Old Style" w:cs="Times New Roman"/>
          <w:lang w:val="ro-RO"/>
        </w:rPr>
        <w:t xml:space="preserve">, oraş de  rangul III , se stabilesc  două zone : </w:t>
      </w:r>
    </w:p>
    <w:p w14:paraId="6074ED22" w14:textId="77777777" w:rsidR="00D952BD" w:rsidRDefault="00D952BD" w:rsidP="00FC5DDA">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clădirile cu acces direct la D.N 10  -   coeficient de corecţie 2,30 ;</w:t>
      </w:r>
    </w:p>
    <w:p w14:paraId="00BA1430" w14:textId="77777777" w:rsidR="00D952BD" w:rsidRDefault="00D952BD" w:rsidP="00FC5DDA">
      <w:pPr>
        <w:tabs>
          <w:tab w:val="left" w:pos="0"/>
        </w:tabs>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celelalte clădiri  -  coeficient de corecţie 2,20 .</w:t>
      </w:r>
    </w:p>
    <w:p w14:paraId="7DA518F3" w14:textId="77777777" w:rsidR="00D952BD" w:rsidRDefault="00D952BD" w:rsidP="00FC5DDA">
      <w:pPr>
        <w:numPr>
          <w:ilvl w:val="0"/>
          <w:numId w:val="2"/>
        </w:numPr>
        <w:spacing w:after="0" w:line="240" w:lineRule="auto"/>
        <w:contextualSpacing/>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În satele componente ale oraşului – rangul V , se stabilesc  patru zone :</w:t>
      </w:r>
    </w:p>
    <w:p w14:paraId="41BB263A"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satele : Valea Lupului , Poienile , Mărunţişu , Lunca – coeficient de corecţie 1,05;</w:t>
      </w:r>
    </w:p>
    <w:p w14:paraId="43B65F81"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satele : Sibiciu de Sus , Crâng, Valea Viei – coeficient de corecţie 1,00</w:t>
      </w:r>
    </w:p>
    <w:p w14:paraId="467AA8F0"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c) </w:t>
      </w:r>
      <w:r>
        <w:rPr>
          <w:rFonts w:ascii="Bookman Old Style" w:eastAsia="Times New Roman" w:hAnsi="Bookman Old Style" w:cs="Times New Roman"/>
          <w:b/>
          <w:sz w:val="20"/>
          <w:szCs w:val="20"/>
          <w:lang w:val="ro-RO"/>
        </w:rPr>
        <w:t xml:space="preserve">Zona C </w:t>
      </w:r>
      <w:r>
        <w:rPr>
          <w:rFonts w:ascii="Bookman Old Style" w:eastAsia="Times New Roman" w:hAnsi="Bookman Old Style" w:cs="Times New Roman"/>
          <w:sz w:val="20"/>
          <w:szCs w:val="20"/>
          <w:lang w:val="ro-RO"/>
        </w:rPr>
        <w:t xml:space="preserve"> – satele Valea Sibiciului, Stroeşti, Muscel, Fundăturile –coeficient de corecţie 0,95;</w:t>
      </w:r>
    </w:p>
    <w:p w14:paraId="6AAFC731"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 d) </w:t>
      </w:r>
      <w:r>
        <w:rPr>
          <w:rFonts w:ascii="Bookman Old Style" w:eastAsia="Times New Roman" w:hAnsi="Bookman Old Style" w:cs="Times New Roman"/>
          <w:b/>
          <w:sz w:val="20"/>
          <w:szCs w:val="20"/>
          <w:lang w:val="ro-RO"/>
        </w:rPr>
        <w:t xml:space="preserve">Zona D </w:t>
      </w:r>
      <w:r>
        <w:rPr>
          <w:rFonts w:ascii="Bookman Old Style" w:eastAsia="Times New Roman" w:hAnsi="Bookman Old Style" w:cs="Times New Roman"/>
          <w:sz w:val="20"/>
          <w:szCs w:val="20"/>
          <w:lang w:val="ro-RO"/>
        </w:rPr>
        <w:t>- satele Gornet, Mănăstirea, Calea Chiojdului  - coeficient de corecţie  0,90;</w:t>
      </w:r>
    </w:p>
    <w:p w14:paraId="6CD35F34" w14:textId="77777777" w:rsidR="00C11A5F" w:rsidRDefault="00C11A5F" w:rsidP="0048365A">
      <w:pPr>
        <w:spacing w:after="0"/>
        <w:rPr>
          <w:rFonts w:ascii="Bookman Old Style" w:eastAsia="Times New Roman" w:hAnsi="Bookman Old Style" w:cs="Times New Roman"/>
          <w:sz w:val="20"/>
          <w:szCs w:val="20"/>
          <w:lang w:val="ro-RO"/>
        </w:rPr>
      </w:pPr>
    </w:p>
    <w:p w14:paraId="747991FE" w14:textId="77777777"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(8)</w:t>
      </w:r>
      <w:r w:rsidRPr="00C11A5F">
        <w:rPr>
          <w:rFonts w:ascii="Bookman Old Style" w:eastAsia="Times New Roman" w:hAnsi="Bookman Old Style" w:cs="Times New Roman"/>
          <w:lang w:val="ro-RO"/>
        </w:rPr>
        <w:t xml:space="preserve"> În cazul unui apartament  amplasat într-un bloc cu mai mult de 3 niveluri  şi 8 apartamente, coeficientul de corecţie  prevăzut la punctul 1 se reduce cu 0,10.</w:t>
      </w:r>
    </w:p>
    <w:p w14:paraId="76E2AC64" w14:textId="77777777"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(9)</w:t>
      </w:r>
      <w:r w:rsidRPr="00C11A5F">
        <w:rPr>
          <w:rFonts w:ascii="Bookman Old Style" w:eastAsia="Times New Roman" w:hAnsi="Bookman Old Style" w:cs="Times New Roman"/>
          <w:lang w:val="ro-RO"/>
        </w:rPr>
        <w:t xml:space="preserve"> Valoarea impozabilă a clădirii se reduce în funcţie de anul terminării acesteia, după cum urmează :</w:t>
      </w:r>
    </w:p>
    <w:p w14:paraId="70FC608D" w14:textId="77777777"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a )</w:t>
      </w:r>
      <w:r w:rsidRPr="00C11A5F">
        <w:rPr>
          <w:rFonts w:ascii="Bookman Old Style" w:eastAsia="Times New Roman" w:hAnsi="Bookman Old Style" w:cs="Times New Roman"/>
          <w:lang w:val="ro-RO"/>
        </w:rPr>
        <w:t xml:space="preserve"> cu 50 % pentru clădirea care are o vechime de peste 100 ani la data de 1 ianuarie  a anului fiscal de referin</w:t>
      </w:r>
      <w:r w:rsidRPr="00C11A5F">
        <w:rPr>
          <w:rFonts w:ascii="Cambria" w:eastAsia="Times New Roman" w:hAnsi="Cambria" w:cs="Cambria"/>
          <w:lang w:val="ro-RO"/>
        </w:rPr>
        <w:t>ț</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w:t>
      </w:r>
    </w:p>
    <w:p w14:paraId="1D10F48A" w14:textId="03F84B06"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b)</w:t>
      </w:r>
      <w:r w:rsidRPr="00C11A5F">
        <w:rPr>
          <w:rFonts w:ascii="Bookman Old Style" w:eastAsia="Times New Roman" w:hAnsi="Bookman Old Style" w:cs="Times New Roman"/>
          <w:lang w:val="ro-RO"/>
        </w:rPr>
        <w:t xml:space="preserve"> cu 30% pentru clădirea  care are o vechime cuprinsă între 50 de ani </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i 100 ani inclusiv   la data de 1 ianuarie a anului fiscal de referinţă;</w:t>
      </w:r>
    </w:p>
    <w:p w14:paraId="5E24F06C" w14:textId="2523481C" w:rsidR="00E6049E"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lastRenderedPageBreak/>
        <w:t xml:space="preserve">             </w:t>
      </w:r>
      <w:r w:rsidRPr="00C11A5F">
        <w:rPr>
          <w:rFonts w:ascii="Bookman Old Style" w:eastAsia="Times New Roman" w:hAnsi="Bookman Old Style" w:cs="Times New Roman"/>
          <w:b/>
          <w:bCs/>
          <w:lang w:val="ro-RO"/>
        </w:rPr>
        <w:t>c)</w:t>
      </w:r>
      <w:r w:rsidRPr="00C11A5F">
        <w:rPr>
          <w:rFonts w:ascii="Bookman Old Style" w:eastAsia="Times New Roman" w:hAnsi="Bookman Old Style" w:cs="Times New Roman"/>
          <w:lang w:val="ro-RO"/>
        </w:rPr>
        <w:t xml:space="preserve"> cu 10% pentru clădirea care are o vechime cuprinsă  între 30 de ani şi 50 de ani inclusiv , la data de 1 ianuarie  a anului fiscal de referinţă.</w:t>
      </w:r>
    </w:p>
    <w:p w14:paraId="4A283660"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sidRPr="0048365A">
        <w:rPr>
          <w:rFonts w:ascii="Bookman Old Style" w:eastAsia="Times New Roman" w:hAnsi="Bookman Old Style" w:cs="Times New Roman"/>
          <w:b/>
          <w:lang w:val="ro-RO"/>
        </w:rPr>
        <w:t xml:space="preserve">Art.2.(1) </w:t>
      </w:r>
      <w:r w:rsidRPr="0048365A">
        <w:rPr>
          <w:rFonts w:ascii="Bookman Old Style" w:eastAsia="Times New Roman" w:hAnsi="Bookman Old Style" w:cs="Times New Roman"/>
          <w:lang w:val="ro-RO"/>
        </w:rPr>
        <w:t>Pentru clădirile nereziden</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 xml:space="preserve">iale aflate </w:t>
      </w:r>
      <w:r w:rsidRPr="0048365A">
        <w:rPr>
          <w:rFonts w:ascii="Bookman Old Style" w:eastAsia="Times New Roman" w:hAnsi="Bookman Old Style" w:cs="Bookman Old Style"/>
          <w:lang w:val="ro-RO"/>
        </w:rPr>
        <w:t>î</w:t>
      </w:r>
      <w:r w:rsidRPr="0048365A">
        <w:rPr>
          <w:rFonts w:ascii="Bookman Old Style" w:eastAsia="Times New Roman" w:hAnsi="Bookman Old Style" w:cs="Times New Roman"/>
          <w:lang w:val="ro-RO"/>
        </w:rPr>
        <w:t>n proprietatea persoanelor fizice, impozitul pe cl</w:t>
      </w:r>
      <w:r w:rsidRPr="0048365A">
        <w:rPr>
          <w:rFonts w:ascii="Bookman Old Style" w:eastAsia="Times New Roman" w:hAnsi="Bookman Old Style" w:cs="Bookman Old Style"/>
          <w:lang w:val="ro-RO"/>
        </w:rPr>
        <w:t>ă</w:t>
      </w:r>
      <w:r w:rsidRPr="0048365A">
        <w:rPr>
          <w:rFonts w:ascii="Bookman Old Style" w:eastAsia="Times New Roman" w:hAnsi="Bookman Old Style" w:cs="Times New Roman"/>
          <w:lang w:val="ro-RO"/>
        </w:rPr>
        <w:t>diri se calculeaz</w:t>
      </w:r>
      <w:r w:rsidRPr="0048365A">
        <w:rPr>
          <w:rFonts w:ascii="Bookman Old Style" w:eastAsia="Times New Roman" w:hAnsi="Bookman Old Style" w:cs="Bookman Old Style"/>
          <w:lang w:val="ro-RO"/>
        </w:rPr>
        <w:t>ă</w:t>
      </w:r>
      <w:r w:rsidRPr="0048365A">
        <w:rPr>
          <w:rFonts w:ascii="Bookman Old Style" w:eastAsia="Times New Roman" w:hAnsi="Bookman Old Style" w:cs="Times New Roman"/>
          <w:lang w:val="ro-RO"/>
        </w:rPr>
        <w:t xml:space="preserve"> prin aplicarea unei cote de 0,2 % asupra valorii care poate fi:</w:t>
      </w:r>
    </w:p>
    <w:p w14:paraId="7A79CC02" w14:textId="77777777" w:rsidR="0048365A" w:rsidRPr="0048365A" w:rsidRDefault="00E82C76" w:rsidP="0048365A">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hAnsi="Bookman Old Style" w:cs="Courier New"/>
          <w:color w:val="0000FF"/>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rezultată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dintr</w:t>
      </w:r>
      <w:proofErr w:type="spellEnd"/>
      <w:r w:rsidRPr="0048365A">
        <w:rPr>
          <w:rFonts w:ascii="Bookman Old Style" w:hAnsi="Bookman Old Style" w:cs="Courier New"/>
          <w:color w:val="000000" w:themeColor="text1"/>
        </w:rPr>
        <w:t xml:space="preserve">-un </w:t>
      </w:r>
      <w:proofErr w:type="spellStart"/>
      <w:r w:rsidRPr="0048365A">
        <w:rPr>
          <w:rFonts w:ascii="Bookman Old Style" w:hAnsi="Bookman Old Style" w:cs="Courier New"/>
          <w:color w:val="000000" w:themeColor="text1"/>
        </w:rPr>
        <w:t>raport</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evaluare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întocmit</w:t>
      </w:r>
      <w:proofErr w:type="spellEnd"/>
      <w:r w:rsidRPr="0048365A">
        <w:rPr>
          <w:rFonts w:ascii="Bookman Old Style" w:hAnsi="Bookman Old Style" w:cs="Courier New"/>
          <w:color w:val="000000" w:themeColor="text1"/>
        </w:rPr>
        <w:t xml:space="preserve"> de un</w:t>
      </w:r>
      <w:r w:rsidR="0048365A">
        <w:rPr>
          <w:rFonts w:ascii="Bookman Old Style" w:eastAsia="Times New Roman" w:hAnsi="Bookman Old Style" w:cs="Times New Roman"/>
          <w:color w:val="000000" w:themeColor="text1"/>
          <w:lang w:val="ro-RO"/>
        </w:rPr>
        <w:t xml:space="preserve"> </w:t>
      </w:r>
      <w:r w:rsidRPr="0048365A">
        <w:rPr>
          <w:rFonts w:ascii="Bookman Old Style" w:hAnsi="Bookman Old Style" w:cs="Courier New"/>
          <w:color w:val="000000" w:themeColor="text1"/>
        </w:rPr>
        <w:t xml:space="preserve">evaluator </w:t>
      </w:r>
      <w:proofErr w:type="spellStart"/>
      <w:r w:rsidRPr="0048365A">
        <w:rPr>
          <w:rFonts w:ascii="Bookman Old Style" w:hAnsi="Bookman Old Style" w:cs="Courier New"/>
          <w:color w:val="000000" w:themeColor="text1"/>
        </w:rPr>
        <w:t>autorizat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
    <w:p w14:paraId="33D27FBB" w14:textId="2B306405" w:rsidR="00D952BD" w:rsidRPr="0048365A" w:rsidRDefault="00E82C76" w:rsidP="0048365A">
      <w:pPr>
        <w:autoSpaceDE w:val="0"/>
        <w:autoSpaceDN w:val="0"/>
        <w:adjustRightInd w:val="0"/>
        <w:spacing w:after="0"/>
        <w:contextualSpacing/>
        <w:jc w:val="both"/>
        <w:rPr>
          <w:rFonts w:ascii="Bookman Old Style" w:eastAsia="Times New Roman" w:hAnsi="Bookman Old Style" w:cs="Times New Roman"/>
          <w:color w:val="000000" w:themeColor="text1"/>
          <w:lang w:val="ro-RO"/>
        </w:rPr>
      </w:pPr>
      <w:proofErr w:type="spellStart"/>
      <w:r w:rsidRPr="0048365A">
        <w:rPr>
          <w:rFonts w:ascii="Bookman Old Style" w:hAnsi="Bookman Old Style" w:cs="Courier New"/>
          <w:color w:val="000000" w:themeColor="text1"/>
        </w:rPr>
        <w:t>ultimii</w:t>
      </w:r>
      <w:proofErr w:type="spellEnd"/>
      <w:r w:rsidRPr="0048365A">
        <w:rPr>
          <w:rFonts w:ascii="Bookman Old Style" w:hAnsi="Bookman Old Style" w:cs="Courier New"/>
          <w:color w:val="000000" w:themeColor="text1"/>
        </w:rPr>
        <w:t xml:space="preserve"> 5 ani </w:t>
      </w:r>
      <w:proofErr w:type="spellStart"/>
      <w:r w:rsidRPr="0048365A">
        <w:rPr>
          <w:rFonts w:ascii="Bookman Old Style" w:hAnsi="Bookman Old Style" w:cs="Courier New"/>
          <w:color w:val="000000" w:themeColor="text1"/>
        </w:rPr>
        <w:t>anteriori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depus</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organul</w:t>
      </w:r>
      <w:proofErr w:type="spellEnd"/>
      <w:r w:rsidRPr="0048365A">
        <w:rPr>
          <w:rFonts w:ascii="Bookman Old Style" w:hAnsi="Bookman Old Style" w:cs="Courier New"/>
          <w:color w:val="000000" w:themeColor="text1"/>
        </w:rPr>
        <w:t xml:space="preserve"> fiscal local </w:t>
      </w:r>
      <w:proofErr w:type="spellStart"/>
      <w:r w:rsidRPr="0048365A">
        <w:rPr>
          <w:rFonts w:ascii="Bookman Old Style" w:hAnsi="Bookman Old Style" w:cs="Courier New"/>
          <w:color w:val="000000" w:themeColor="text1"/>
        </w:rPr>
        <w:t>până</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primul</w:t>
      </w:r>
      <w:proofErr w:type="spellEnd"/>
      <w:r w:rsidRPr="0048365A">
        <w:rPr>
          <w:rFonts w:ascii="Bookman Old Style" w:hAnsi="Bookman Old Style" w:cs="Courier New"/>
          <w:color w:val="000000" w:themeColor="text1"/>
        </w:rPr>
        <w:t xml:space="preserve"> termen de </w:t>
      </w:r>
      <w:proofErr w:type="spellStart"/>
      <w:r w:rsidRPr="0048365A">
        <w:rPr>
          <w:rFonts w:ascii="Bookman Old Style" w:hAnsi="Bookman Old Style" w:cs="Courier New"/>
          <w:color w:val="000000" w:themeColor="text1"/>
        </w:rPr>
        <w:t>plată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anul</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situaţia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depunerii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raportului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evaluare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după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primul</w:t>
      </w:r>
      <w:proofErr w:type="spellEnd"/>
      <w:r w:rsidRPr="0048365A">
        <w:rPr>
          <w:rFonts w:ascii="Bookman Old Style" w:hAnsi="Bookman Old Style" w:cs="Courier New"/>
          <w:color w:val="000000" w:themeColor="text1"/>
        </w:rPr>
        <w:t xml:space="preserve"> termen de </w:t>
      </w:r>
      <w:proofErr w:type="spellStart"/>
      <w:r w:rsidRPr="0048365A">
        <w:rPr>
          <w:rFonts w:ascii="Bookman Old Style" w:hAnsi="Bookman Old Style" w:cs="Courier New"/>
          <w:color w:val="000000" w:themeColor="text1"/>
        </w:rPr>
        <w:t>plată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anul</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acesta</w:t>
      </w:r>
      <w:proofErr w:type="spellEnd"/>
      <w:r w:rsidRPr="0048365A">
        <w:rPr>
          <w:rFonts w:ascii="Bookman Old Style" w:hAnsi="Bookman Old Style" w:cs="Courier New"/>
          <w:color w:val="000000" w:themeColor="text1"/>
        </w:rPr>
        <w:t xml:space="preserve"> produce </w:t>
      </w:r>
      <w:proofErr w:type="spellStart"/>
      <w:r w:rsidRPr="0048365A">
        <w:rPr>
          <w:rFonts w:ascii="Bookman Old Style" w:hAnsi="Bookman Old Style" w:cs="Courier New"/>
          <w:color w:val="000000" w:themeColor="text1"/>
        </w:rPr>
        <w:t>efecte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începând</w:t>
      </w:r>
      <w:proofErr w:type="spellEnd"/>
      <w:r w:rsidRPr="0048365A">
        <w:rPr>
          <w:rFonts w:ascii="Bookman Old Style" w:hAnsi="Bookman Old Style" w:cs="Courier New"/>
          <w:color w:val="000000" w:themeColor="text1"/>
        </w:rPr>
        <w:t xml:space="preserve"> cu data de 1 </w:t>
      </w:r>
      <w:proofErr w:type="spellStart"/>
      <w:r w:rsidRPr="0048365A">
        <w:rPr>
          <w:rFonts w:ascii="Bookman Old Style" w:hAnsi="Bookman Old Style" w:cs="Courier New"/>
          <w:color w:val="000000" w:themeColor="text1"/>
        </w:rPr>
        <w:t>ianuarie</w:t>
      </w:r>
      <w:proofErr w:type="spellEnd"/>
      <w:r w:rsidRPr="0048365A">
        <w:rPr>
          <w:rFonts w:ascii="Bookman Old Style" w:hAnsi="Bookman Old Style" w:cs="Courier New"/>
          <w:color w:val="000000" w:themeColor="text1"/>
        </w:rPr>
        <w:t xml:space="preserve"> </w:t>
      </w:r>
      <w:proofErr w:type="gramStart"/>
      <w:r w:rsidRPr="0048365A">
        <w:rPr>
          <w:rFonts w:ascii="Bookman Old Style" w:hAnsi="Bookman Old Style" w:cs="Courier New"/>
          <w:color w:val="000000" w:themeColor="text1"/>
        </w:rPr>
        <w:t>a</w:t>
      </w:r>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fiscal </w:t>
      </w:r>
      <w:proofErr w:type="spellStart"/>
      <w:r w:rsidRPr="0048365A">
        <w:rPr>
          <w:rFonts w:ascii="Bookman Old Style" w:hAnsi="Bookman Old Style" w:cs="Courier New"/>
          <w:color w:val="000000" w:themeColor="text1"/>
        </w:rPr>
        <w:t>următor</w:t>
      </w:r>
      <w:proofErr w:type="spellEnd"/>
      <w:r w:rsidRPr="0048365A">
        <w:rPr>
          <w:rFonts w:ascii="Bookman Old Style" w:hAnsi="Bookman Old Style" w:cs="Courier New"/>
          <w:color w:val="000000" w:themeColor="text1"/>
        </w:rPr>
        <w:t>;</w:t>
      </w:r>
    </w:p>
    <w:p w14:paraId="2D7AE9AC" w14:textId="77777777" w:rsidR="00D952BD" w:rsidRPr="0048365A" w:rsidRDefault="00D952BD" w:rsidP="0048365A">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valoarea finală a lucrărilor de construc</w:t>
      </w:r>
      <w:r w:rsidRPr="0048365A">
        <w:rPr>
          <w:rFonts w:ascii="Cambria" w:eastAsia="Times New Roman" w:hAnsi="Cambria" w:cs="Cambria"/>
          <w:color w:val="000000" w:themeColor="text1"/>
          <w:lang w:val="ro-RO"/>
        </w:rPr>
        <w:t>ț</w:t>
      </w:r>
      <w:r w:rsidRPr="0048365A">
        <w:rPr>
          <w:rFonts w:ascii="Bookman Old Style" w:eastAsia="Times New Roman" w:hAnsi="Bookman Old Style" w:cs="Times New Roman"/>
          <w:color w:val="000000" w:themeColor="text1"/>
          <w:lang w:val="ro-RO"/>
        </w:rPr>
        <w:t xml:space="preserve">ii, </w:t>
      </w:r>
      <w:r w:rsidRPr="0048365A">
        <w:rPr>
          <w:rFonts w:ascii="Bookman Old Style" w:eastAsia="Times New Roman" w:hAnsi="Bookman Old Style" w:cs="Bookman Old Style"/>
          <w:color w:val="000000" w:themeColor="text1"/>
          <w:lang w:val="ro-RO"/>
        </w:rPr>
        <w:t>î</w:t>
      </w:r>
      <w:r w:rsidRPr="0048365A">
        <w:rPr>
          <w:rFonts w:ascii="Bookman Old Style" w:eastAsia="Times New Roman" w:hAnsi="Bookman Old Style" w:cs="Times New Roman"/>
          <w:color w:val="000000" w:themeColor="text1"/>
          <w:lang w:val="ro-RO"/>
        </w:rPr>
        <w:t>n cazul cl</w:t>
      </w:r>
      <w:r w:rsidRPr="0048365A">
        <w:rPr>
          <w:rFonts w:ascii="Bookman Old Style" w:eastAsia="Times New Roman" w:hAnsi="Bookman Old Style" w:cs="Bookman Old Style"/>
          <w:color w:val="000000" w:themeColor="text1"/>
          <w:lang w:val="ro-RO"/>
        </w:rPr>
        <w:t>ă</w:t>
      </w:r>
      <w:r w:rsidRPr="0048365A">
        <w:rPr>
          <w:rFonts w:ascii="Bookman Old Style" w:eastAsia="Times New Roman" w:hAnsi="Bookman Old Style" w:cs="Times New Roman"/>
          <w:color w:val="000000" w:themeColor="text1"/>
          <w:lang w:val="ro-RO"/>
        </w:rPr>
        <w:t xml:space="preserve">dirilor noi, construite </w:t>
      </w:r>
      <w:r w:rsidRPr="0048365A">
        <w:rPr>
          <w:rFonts w:ascii="Bookman Old Style" w:eastAsia="Times New Roman" w:hAnsi="Bookman Old Style" w:cs="Bookman Old Style"/>
          <w:color w:val="000000" w:themeColor="text1"/>
          <w:lang w:val="ro-RO"/>
        </w:rPr>
        <w:t>î</w:t>
      </w:r>
      <w:r w:rsidRPr="0048365A">
        <w:rPr>
          <w:rFonts w:ascii="Bookman Old Style" w:eastAsia="Times New Roman" w:hAnsi="Bookman Old Style" w:cs="Times New Roman"/>
          <w:color w:val="000000" w:themeColor="text1"/>
          <w:lang w:val="ro-RO"/>
        </w:rPr>
        <w:t xml:space="preserve">n </w:t>
      </w:r>
    </w:p>
    <w:p w14:paraId="5F6342ED"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ultimii 5 ani  anteriori anului de referin</w:t>
      </w:r>
      <w:r w:rsidRPr="0048365A">
        <w:rPr>
          <w:rFonts w:ascii="Cambria" w:eastAsia="Times New Roman" w:hAnsi="Cambria" w:cs="Cambria"/>
          <w:color w:val="000000" w:themeColor="text1"/>
          <w:lang w:val="ro-RO"/>
        </w:rPr>
        <w:t>ț</w:t>
      </w:r>
      <w:r w:rsidRPr="0048365A">
        <w:rPr>
          <w:rFonts w:ascii="Bookman Old Style" w:eastAsia="Times New Roman" w:hAnsi="Bookman Old Style" w:cs="Bookman Old Style"/>
          <w:color w:val="000000" w:themeColor="text1"/>
          <w:lang w:val="ro-RO"/>
        </w:rPr>
        <w:t xml:space="preserve">ă </w:t>
      </w:r>
      <w:r w:rsidRPr="0048365A">
        <w:rPr>
          <w:rFonts w:ascii="Bookman Old Style" w:eastAsia="Times New Roman" w:hAnsi="Bookman Old Style" w:cs="Times New Roman"/>
          <w:color w:val="000000" w:themeColor="text1"/>
          <w:lang w:val="ro-RO"/>
        </w:rPr>
        <w:t>;</w:t>
      </w:r>
    </w:p>
    <w:p w14:paraId="7A3F855B" w14:textId="77777777" w:rsidR="00883E92" w:rsidRPr="0048365A" w:rsidRDefault="00D952BD" w:rsidP="0048365A">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 xml:space="preserve"> </w:t>
      </w:r>
      <w:proofErr w:type="spellStart"/>
      <w:r w:rsidR="00E82C76" w:rsidRPr="0048365A">
        <w:rPr>
          <w:rFonts w:ascii="Bookman Old Style" w:hAnsi="Bookman Old Style" w:cs="Courier New"/>
          <w:color w:val="000000" w:themeColor="text1"/>
        </w:rPr>
        <w:t>valoarea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clădirilor</w:t>
      </w:r>
      <w:proofErr w:type="spellEnd"/>
      <w:r w:rsidR="00E82C76" w:rsidRPr="0048365A">
        <w:rPr>
          <w:rFonts w:ascii="Bookman Old Style" w:hAnsi="Bookman Old Style" w:cs="Courier New"/>
          <w:color w:val="000000" w:themeColor="text1"/>
        </w:rPr>
        <w:t xml:space="preserve"> care </w:t>
      </w:r>
      <w:proofErr w:type="spellStart"/>
      <w:r w:rsidR="00E82C76" w:rsidRPr="0048365A">
        <w:rPr>
          <w:rFonts w:ascii="Bookman Old Style" w:hAnsi="Bookman Old Style" w:cs="Courier New"/>
          <w:color w:val="000000" w:themeColor="text1"/>
        </w:rPr>
        <w:t>rezultă</w:t>
      </w:r>
      <w:proofErr w:type="spellEnd"/>
      <w:r w:rsidR="00E82C76" w:rsidRPr="0048365A">
        <w:rPr>
          <w:rFonts w:ascii="Bookman Old Style" w:hAnsi="Bookman Old Style" w:cs="Courier New"/>
          <w:color w:val="000000" w:themeColor="text1"/>
        </w:rPr>
        <w:t xml:space="preserve"> din </w:t>
      </w:r>
      <w:proofErr w:type="spellStart"/>
      <w:r w:rsidR="00E82C76" w:rsidRPr="0048365A">
        <w:rPr>
          <w:rFonts w:ascii="Bookman Old Style" w:hAnsi="Bookman Old Style" w:cs="Courier New"/>
          <w:color w:val="000000" w:themeColor="text1"/>
        </w:rPr>
        <w:t>actul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prin</w:t>
      </w:r>
      <w:proofErr w:type="spellEnd"/>
      <w:r w:rsidR="00E82C76" w:rsidRPr="0048365A">
        <w:rPr>
          <w:rFonts w:ascii="Bookman Old Style" w:hAnsi="Bookman Old Style" w:cs="Courier New"/>
          <w:color w:val="000000" w:themeColor="text1"/>
        </w:rPr>
        <w:t xml:space="preserve"> care se </w:t>
      </w:r>
      <w:proofErr w:type="spellStart"/>
      <w:r w:rsidR="00E82C76" w:rsidRPr="0048365A">
        <w:rPr>
          <w:rFonts w:ascii="Bookman Old Style" w:hAnsi="Bookman Old Style" w:cs="Courier New"/>
          <w:color w:val="000000" w:themeColor="text1"/>
        </w:rPr>
        <w:t>transferă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dreptul</w:t>
      </w:r>
      <w:proofErr w:type="spellEnd"/>
      <w:r w:rsidR="00E82C76" w:rsidRPr="0048365A">
        <w:rPr>
          <w:rFonts w:ascii="Bookman Old Style" w:hAnsi="Bookman Old Style" w:cs="Courier New"/>
          <w:color w:val="000000" w:themeColor="text1"/>
        </w:rPr>
        <w:t xml:space="preserve"> de </w:t>
      </w:r>
    </w:p>
    <w:p w14:paraId="1414058B" w14:textId="71EBF8FB" w:rsidR="00D952BD" w:rsidRPr="0048365A" w:rsidRDefault="00E82C76" w:rsidP="0048365A">
      <w:pPr>
        <w:autoSpaceDE w:val="0"/>
        <w:autoSpaceDN w:val="0"/>
        <w:adjustRightInd w:val="0"/>
        <w:spacing w:after="0"/>
        <w:contextualSpacing/>
        <w:jc w:val="both"/>
        <w:rPr>
          <w:rFonts w:ascii="Bookman Old Style" w:eastAsia="Times New Roman" w:hAnsi="Bookman Old Style" w:cs="Times New Roman"/>
          <w:color w:val="000000" w:themeColor="text1"/>
          <w:lang w:val="ro-RO"/>
        </w:rPr>
      </w:pPr>
      <w:proofErr w:type="spellStart"/>
      <w:r w:rsidRPr="0048365A">
        <w:rPr>
          <w:rFonts w:ascii="Bookman Old Style" w:hAnsi="Bookman Old Style" w:cs="Courier New"/>
          <w:color w:val="000000" w:themeColor="text1"/>
        </w:rPr>
        <w:t>proprietate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cazul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clădirilor</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dobândite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ultimii</w:t>
      </w:r>
      <w:proofErr w:type="spellEnd"/>
      <w:r w:rsidRPr="0048365A">
        <w:rPr>
          <w:rFonts w:ascii="Bookman Old Style" w:hAnsi="Bookman Old Style" w:cs="Courier New"/>
          <w:color w:val="000000" w:themeColor="text1"/>
        </w:rPr>
        <w:t xml:space="preserve"> 5 ani </w:t>
      </w:r>
      <w:proofErr w:type="spellStart"/>
      <w:r w:rsidRPr="0048365A">
        <w:rPr>
          <w:rFonts w:ascii="Bookman Old Style" w:hAnsi="Bookman Old Style" w:cs="Courier New"/>
          <w:color w:val="000000" w:themeColor="text1"/>
        </w:rPr>
        <w:t>anteriori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situaţia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care nu </w:t>
      </w:r>
      <w:proofErr w:type="spellStart"/>
      <w:r w:rsidRPr="0048365A">
        <w:rPr>
          <w:rFonts w:ascii="Bookman Old Style" w:hAnsi="Bookman Old Style" w:cs="Courier New"/>
          <w:color w:val="000000" w:themeColor="text1"/>
        </w:rPr>
        <w:t>este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precizată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se </w:t>
      </w:r>
      <w:proofErr w:type="spellStart"/>
      <w:r w:rsidRPr="0048365A">
        <w:rPr>
          <w:rFonts w:ascii="Bookman Old Style" w:hAnsi="Bookman Old Style" w:cs="Courier New"/>
          <w:color w:val="000000" w:themeColor="text1"/>
        </w:rPr>
        <w:t>utilizează</w:t>
      </w:r>
      <w:proofErr w:type="spellEnd"/>
      <w:r w:rsidRPr="0048365A">
        <w:rPr>
          <w:rFonts w:ascii="Bookman Old Style" w:hAnsi="Bookman Old Style" w:cs="Courier New"/>
          <w:color w:val="000000" w:themeColor="text1"/>
        </w:rPr>
        <w:t xml:space="preserve"> ultima </w:t>
      </w:r>
      <w:proofErr w:type="spellStart"/>
      <w:r w:rsidRPr="0048365A">
        <w:rPr>
          <w:rFonts w:ascii="Bookman Old Style" w:hAnsi="Bookman Old Style" w:cs="Courier New"/>
          <w:color w:val="000000" w:themeColor="text1"/>
        </w:rPr>
        <w:t>valoare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înregistrată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baza</w:t>
      </w:r>
      <w:proofErr w:type="spellEnd"/>
      <w:r w:rsidRPr="0048365A">
        <w:rPr>
          <w:rFonts w:ascii="Bookman Old Style" w:hAnsi="Bookman Old Style" w:cs="Courier New"/>
          <w:color w:val="000000" w:themeColor="text1"/>
        </w:rPr>
        <w:t xml:space="preserve"> de date </w:t>
      </w:r>
      <w:proofErr w:type="gramStart"/>
      <w:r w:rsidRPr="0048365A">
        <w:rPr>
          <w:rFonts w:ascii="Bookman Old Style" w:hAnsi="Bookman Old Style" w:cs="Courier New"/>
          <w:color w:val="000000" w:themeColor="text1"/>
        </w:rPr>
        <w:t>a</w:t>
      </w:r>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organului</w:t>
      </w:r>
      <w:proofErr w:type="spellEnd"/>
      <w:r w:rsidRPr="0048365A">
        <w:rPr>
          <w:rFonts w:ascii="Bookman Old Style" w:hAnsi="Bookman Old Style" w:cs="Courier New"/>
          <w:color w:val="000000" w:themeColor="text1"/>
        </w:rPr>
        <w:t xml:space="preserve"> fiscal;</w:t>
      </w:r>
    </w:p>
    <w:p w14:paraId="4917E1FF" w14:textId="77777777" w:rsidR="00883E92" w:rsidRPr="0048365A" w:rsidRDefault="00D952BD" w:rsidP="0048365A">
      <w:pPr>
        <w:autoSpaceDE w:val="0"/>
        <w:autoSpaceDN w:val="0"/>
        <w:adjustRightInd w:val="0"/>
        <w:spacing w:after="0"/>
        <w:ind w:left="945"/>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(2)</w:t>
      </w:r>
      <w:r w:rsidRPr="0048365A">
        <w:rPr>
          <w:rFonts w:ascii="Bookman Old Style" w:eastAsia="Times New Roman" w:hAnsi="Bookman Old Style" w:cs="Times New Roman"/>
          <w:lang w:val="ro-RO"/>
        </w:rPr>
        <w:t xml:space="preserve"> Pentru clădirile nereziden</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 xml:space="preserve">iale aflate </w:t>
      </w:r>
      <w:r w:rsidRPr="0048365A">
        <w:rPr>
          <w:rFonts w:ascii="Bookman Old Style" w:eastAsia="Times New Roman" w:hAnsi="Bookman Old Style" w:cs="Bookman Old Style"/>
          <w:lang w:val="ro-RO"/>
        </w:rPr>
        <w:t>î</w:t>
      </w:r>
      <w:r w:rsidRPr="0048365A">
        <w:rPr>
          <w:rFonts w:ascii="Bookman Old Style" w:eastAsia="Times New Roman" w:hAnsi="Bookman Old Style" w:cs="Times New Roman"/>
          <w:lang w:val="ro-RO"/>
        </w:rPr>
        <w:t xml:space="preserve">n proprietatea persoanelor fizice, utilizate </w:t>
      </w:r>
    </w:p>
    <w:p w14:paraId="390C4086" w14:textId="326E35EF"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pentru activită</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i din domeniul agricol , impozitul pe clădiri se calculează prin aplicarea unei cote de 0,4 % asupra valorii impozabile a clădirii .</w:t>
      </w:r>
    </w:p>
    <w:p w14:paraId="261423BB" w14:textId="77777777" w:rsidR="00D952BD" w:rsidRPr="0048365A" w:rsidRDefault="00D952BD" w:rsidP="0048365A">
      <w:pPr>
        <w:autoSpaceDE w:val="0"/>
        <w:autoSpaceDN w:val="0"/>
        <w:adjustRightInd w:val="0"/>
        <w:spacing w:after="0"/>
        <w:ind w:left="945"/>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(3)</w:t>
      </w:r>
      <w:r w:rsidRPr="0048365A">
        <w:rPr>
          <w:rFonts w:ascii="Bookman Old Style" w:eastAsia="Times New Roman" w:hAnsi="Bookman Old Style" w:cs="Times New Roman"/>
          <w:lang w:val="ro-RO"/>
        </w:rPr>
        <w:t xml:space="preserve"> În cazul în care valoarea clădirii nu poate fi calculată , conform prevederilor </w:t>
      </w:r>
    </w:p>
    <w:p w14:paraId="6DAB889C"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alin.(2) impozitul se calculează  prin aplicarea cotei de 2% asupra valorii impozabile determinate  conform art.1.                     </w:t>
      </w:r>
    </w:p>
    <w:p w14:paraId="4D0F9DFA" w14:textId="0798D323" w:rsidR="00E82C76"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 xml:space="preserve">Art.3. (1)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cazul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clădirilor</w:t>
      </w:r>
      <w:proofErr w:type="spellEnd"/>
      <w:r w:rsidR="00E82C76" w:rsidRPr="0048365A">
        <w:rPr>
          <w:rFonts w:ascii="Bookman Old Style" w:hAnsi="Bookman Old Style" w:cs="Courier New"/>
          <w:color w:val="000000" w:themeColor="text1"/>
        </w:rPr>
        <w:t xml:space="preserve"> cu </w:t>
      </w:r>
      <w:proofErr w:type="spellStart"/>
      <w:r w:rsidR="00E82C76" w:rsidRPr="0048365A">
        <w:rPr>
          <w:rFonts w:ascii="Bookman Old Style" w:hAnsi="Bookman Old Style" w:cs="Courier New"/>
          <w:color w:val="000000" w:themeColor="text1"/>
        </w:rPr>
        <w:t>destinaţie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mixtă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aflate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proprietatea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persoanelor</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fizice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impozitul</w:t>
      </w:r>
      <w:proofErr w:type="spellEnd"/>
      <w:r w:rsidR="00E82C76" w:rsidRPr="0048365A">
        <w:rPr>
          <w:rFonts w:ascii="Bookman Old Style" w:hAnsi="Bookman Old Style" w:cs="Courier New"/>
          <w:color w:val="000000" w:themeColor="text1"/>
        </w:rPr>
        <w:t xml:space="preserve"> se </w:t>
      </w:r>
      <w:proofErr w:type="spellStart"/>
      <w:r w:rsidR="00E82C76" w:rsidRPr="0048365A">
        <w:rPr>
          <w:rFonts w:ascii="Bookman Old Style" w:hAnsi="Bookman Old Style" w:cs="Courier New"/>
          <w:color w:val="000000" w:themeColor="text1"/>
        </w:rPr>
        <w:t>calculează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prin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însumarea</w:t>
      </w:r>
      <w:proofErr w:type="spellEnd"/>
      <w:r w:rsidR="00E82C76" w:rsidRPr="0048365A">
        <w:rPr>
          <w:rFonts w:ascii="Bookman Old Style" w:hAnsi="Bookman Old Style" w:cs="Courier New"/>
          <w:color w:val="000000" w:themeColor="text1"/>
        </w:rPr>
        <w:t xml:space="preserve">: </w:t>
      </w:r>
    </w:p>
    <w:p w14:paraId="6B2C5B88" w14:textId="64F78537" w:rsidR="00E82C76" w:rsidRPr="0048365A" w:rsidRDefault="00E82C76"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sidR="0048365A">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bCs/>
          <w:color w:val="000000" w:themeColor="text1"/>
        </w:rPr>
        <w:t>a)</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impozitului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calculat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pentru</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suprafaţa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folosită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scop </w:t>
      </w:r>
      <w:proofErr w:type="spellStart"/>
      <w:r w:rsidRPr="0048365A">
        <w:rPr>
          <w:rFonts w:ascii="Bookman Old Style" w:hAnsi="Bookman Old Style" w:cs="Courier New"/>
          <w:color w:val="000000" w:themeColor="text1"/>
        </w:rPr>
        <w:t>rezidenţial</w:t>
      </w:r>
      <w:proofErr w:type="spellEnd"/>
      <w:r w:rsidRPr="0048365A">
        <w:rPr>
          <w:rFonts w:ascii="Bookman Old Style" w:hAnsi="Bookman Old Style" w:cs="Courier New"/>
          <w:color w:val="000000" w:themeColor="text1"/>
        </w:rPr>
        <w:t xml:space="preserve"> conform art. </w:t>
      </w:r>
      <w:r w:rsidR="00883E92" w:rsidRPr="0048365A">
        <w:rPr>
          <w:rFonts w:ascii="Bookman Old Style" w:hAnsi="Bookman Old Style" w:cs="Courier New"/>
          <w:color w:val="000000" w:themeColor="text1"/>
        </w:rPr>
        <w:t>1</w:t>
      </w:r>
      <w:r w:rsidRPr="0048365A">
        <w:rPr>
          <w:rFonts w:ascii="Bookman Old Style" w:hAnsi="Bookman Old Style" w:cs="Courier New"/>
          <w:color w:val="000000" w:themeColor="text1"/>
        </w:rPr>
        <w:t>;</w:t>
      </w:r>
    </w:p>
    <w:p w14:paraId="34B91D3B" w14:textId="4D3A0113" w:rsidR="00883E92" w:rsidRPr="0048365A" w:rsidRDefault="00E82C76"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sidR="0048365A">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bCs/>
          <w:color w:val="000000" w:themeColor="text1"/>
        </w:rPr>
        <w:t>b)</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impozitului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determinat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pentru</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suprafaţa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folosită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scop </w:t>
      </w:r>
      <w:proofErr w:type="spellStart"/>
      <w:r w:rsidRPr="0048365A">
        <w:rPr>
          <w:rFonts w:ascii="Bookman Old Style" w:hAnsi="Bookman Old Style" w:cs="Courier New"/>
          <w:color w:val="000000" w:themeColor="text1"/>
        </w:rPr>
        <w:t>nerezidenţial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indicată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declaraţie</w:t>
      </w:r>
      <w:proofErr w:type="spellEnd"/>
      <w:r w:rsidRPr="0048365A">
        <w:rPr>
          <w:rFonts w:ascii="Bookman Old Style" w:hAnsi="Bookman Old Style" w:cs="Courier New"/>
          <w:color w:val="000000" w:themeColor="text1"/>
        </w:rPr>
        <w:t xml:space="preserve"> pe propria </w:t>
      </w:r>
      <w:proofErr w:type="spellStart"/>
      <w:r w:rsidRPr="0048365A">
        <w:rPr>
          <w:rFonts w:ascii="Bookman Old Style" w:hAnsi="Bookman Old Style" w:cs="Courier New"/>
          <w:color w:val="000000" w:themeColor="text1"/>
        </w:rPr>
        <w:t>răspundere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şi</w:t>
      </w:r>
      <w:proofErr w:type="spellEnd"/>
      <w:r w:rsidRPr="0048365A">
        <w:rPr>
          <w:rFonts w:ascii="Bookman Old Style" w:hAnsi="Bookman Old Style" w:cs="Courier New"/>
          <w:color w:val="000000" w:themeColor="text1"/>
        </w:rPr>
        <w:t xml:space="preserve"> cu </w:t>
      </w:r>
      <w:proofErr w:type="spellStart"/>
      <w:r w:rsidRPr="0048365A">
        <w:rPr>
          <w:rFonts w:ascii="Bookman Old Style" w:hAnsi="Bookman Old Style" w:cs="Courier New"/>
          <w:color w:val="000000" w:themeColor="text1"/>
        </w:rPr>
        <w:t>condiţia</w:t>
      </w:r>
      <w:proofErr w:type="spellEnd"/>
      <w:r w:rsidRPr="0048365A">
        <w:rPr>
          <w:rFonts w:ascii="Bookman Old Style" w:hAnsi="Bookman Old Style" w:cs="Courier New"/>
          <w:color w:val="000000" w:themeColor="text1"/>
        </w:rPr>
        <w:t xml:space="preserve"> ca </w:t>
      </w:r>
      <w:proofErr w:type="spellStart"/>
      <w:r w:rsidRPr="0048365A">
        <w:rPr>
          <w:rFonts w:ascii="Bookman Old Style" w:hAnsi="Bookman Old Style" w:cs="Courier New"/>
          <w:color w:val="000000" w:themeColor="text1"/>
        </w:rPr>
        <w:t>cheltuielile</w:t>
      </w:r>
      <w:proofErr w:type="spellEnd"/>
      <w:r w:rsidRPr="0048365A">
        <w:rPr>
          <w:rFonts w:ascii="Bookman Old Style" w:hAnsi="Bookman Old Style" w:cs="Courier New"/>
          <w:color w:val="000000" w:themeColor="text1"/>
        </w:rPr>
        <w:t xml:space="preserve"> cu </w:t>
      </w:r>
      <w:proofErr w:type="spellStart"/>
      <w:r w:rsidRPr="0048365A">
        <w:rPr>
          <w:rFonts w:ascii="Bookman Old Style" w:hAnsi="Bookman Old Style" w:cs="Courier New"/>
          <w:color w:val="000000" w:themeColor="text1"/>
        </w:rPr>
        <w:t>utilităţile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să</w:t>
      </w:r>
      <w:proofErr w:type="spellEnd"/>
      <w:r w:rsidRPr="0048365A">
        <w:rPr>
          <w:rFonts w:ascii="Bookman Old Style" w:hAnsi="Bookman Old Style" w:cs="Courier New"/>
          <w:color w:val="000000" w:themeColor="text1"/>
        </w:rPr>
        <w:t xml:space="preserve"> nu fie </w:t>
      </w:r>
      <w:proofErr w:type="spellStart"/>
      <w:r w:rsidRPr="0048365A">
        <w:rPr>
          <w:rFonts w:ascii="Bookman Old Style" w:hAnsi="Bookman Old Style" w:cs="Courier New"/>
          <w:color w:val="000000" w:themeColor="text1"/>
        </w:rPr>
        <w:t>înregistrate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sarcina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persoanei</w:t>
      </w:r>
      <w:proofErr w:type="spellEnd"/>
      <w:r w:rsidRPr="0048365A">
        <w:rPr>
          <w:rFonts w:ascii="Bookman Old Style" w:hAnsi="Bookman Old Style" w:cs="Courier New"/>
          <w:color w:val="000000" w:themeColor="text1"/>
        </w:rPr>
        <w:t xml:space="preserve"> care </w:t>
      </w:r>
      <w:proofErr w:type="spellStart"/>
      <w:r w:rsidRPr="0048365A">
        <w:rPr>
          <w:rFonts w:ascii="Bookman Old Style" w:hAnsi="Bookman Old Style" w:cs="Courier New"/>
          <w:color w:val="000000" w:themeColor="text1"/>
        </w:rPr>
        <w:t>desfăşoară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activitatea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economică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aplicarea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cotei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stabilite</w:t>
      </w:r>
      <w:proofErr w:type="spellEnd"/>
      <w:r w:rsidRPr="0048365A">
        <w:rPr>
          <w:rFonts w:ascii="Bookman Old Style" w:hAnsi="Bookman Old Style" w:cs="Courier New"/>
          <w:color w:val="000000" w:themeColor="text1"/>
        </w:rPr>
        <w:t xml:space="preserve"> conform art. </w:t>
      </w:r>
      <w:proofErr w:type="gramStart"/>
      <w:r w:rsidR="00883E92" w:rsidRPr="0048365A">
        <w:rPr>
          <w:rFonts w:ascii="Bookman Old Style" w:hAnsi="Bookman Old Style" w:cs="Courier New"/>
          <w:color w:val="000000" w:themeColor="text1"/>
        </w:rPr>
        <w:t xml:space="preserve">2  </w:t>
      </w:r>
      <w:proofErr w:type="spellStart"/>
      <w:r w:rsidRPr="0048365A">
        <w:rPr>
          <w:rFonts w:ascii="Bookman Old Style" w:hAnsi="Bookman Old Style" w:cs="Courier New"/>
          <w:color w:val="000000" w:themeColor="text1"/>
        </w:rPr>
        <w:t>asupra</w:t>
      </w:r>
      <w:proofErr w:type="spellEnd"/>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impozabile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stabilite</w:t>
      </w:r>
      <w:proofErr w:type="spellEnd"/>
      <w:r w:rsidRPr="0048365A">
        <w:rPr>
          <w:rFonts w:ascii="Bookman Old Style" w:hAnsi="Bookman Old Style" w:cs="Courier New"/>
          <w:color w:val="000000" w:themeColor="text1"/>
        </w:rPr>
        <w:t xml:space="preserve"> conform art. </w:t>
      </w:r>
      <w:r w:rsidR="00883E92" w:rsidRPr="0048365A">
        <w:rPr>
          <w:rFonts w:ascii="Bookman Old Style" w:hAnsi="Bookman Old Style" w:cs="Courier New"/>
          <w:color w:val="000000" w:themeColor="text1"/>
        </w:rPr>
        <w:t>1</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fără</w:t>
      </w:r>
      <w:proofErr w:type="spellEnd"/>
      <w:r w:rsidRPr="0048365A">
        <w:rPr>
          <w:rFonts w:ascii="Bookman Old Style" w:hAnsi="Bookman Old Style" w:cs="Courier New"/>
          <w:color w:val="000000" w:themeColor="text1"/>
        </w:rPr>
        <w:t xml:space="preserve"> a fi </w:t>
      </w:r>
      <w:proofErr w:type="spellStart"/>
      <w:r w:rsidRPr="0048365A">
        <w:rPr>
          <w:rFonts w:ascii="Bookman Old Style" w:hAnsi="Bookman Old Style" w:cs="Courier New"/>
          <w:color w:val="000000" w:themeColor="text1"/>
        </w:rPr>
        <w:t>necesară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depunerea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documentelor</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prevăzute</w:t>
      </w:r>
      <w:proofErr w:type="spellEnd"/>
      <w:r w:rsidRPr="0048365A">
        <w:rPr>
          <w:rFonts w:ascii="Bookman Old Style" w:hAnsi="Bookman Old Style" w:cs="Courier New"/>
          <w:color w:val="000000" w:themeColor="text1"/>
        </w:rPr>
        <w:t xml:space="preserve"> la art. </w:t>
      </w:r>
      <w:r w:rsidR="00883E92" w:rsidRPr="0048365A">
        <w:rPr>
          <w:rFonts w:ascii="Bookman Old Style" w:hAnsi="Bookman Old Style" w:cs="Courier New"/>
          <w:color w:val="000000" w:themeColor="text1"/>
        </w:rPr>
        <w:t>2</w:t>
      </w:r>
      <w:r w:rsidRPr="0048365A">
        <w:rPr>
          <w:rFonts w:ascii="Bookman Old Style" w:hAnsi="Bookman Old Style" w:cs="Courier New"/>
          <w:color w:val="000000" w:themeColor="text1"/>
        </w:rPr>
        <w:t xml:space="preserve">. </w:t>
      </w:r>
    </w:p>
    <w:p w14:paraId="119BEF14" w14:textId="7B95FAE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rPr>
        <w:t>(2)</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care la </w:t>
      </w:r>
      <w:proofErr w:type="spellStart"/>
      <w:r w:rsidRPr="0048365A">
        <w:rPr>
          <w:rFonts w:ascii="Bookman Old Style" w:hAnsi="Bookman Old Style" w:cs="Courier New"/>
        </w:rPr>
        <w:t>adresa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este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înregistrat</w:t>
      </w:r>
      <w:proofErr w:type="spellEnd"/>
      <w:r w:rsidRPr="0048365A">
        <w:rPr>
          <w:rFonts w:ascii="Bookman Old Style" w:hAnsi="Bookman Old Style" w:cs="Courier New"/>
        </w:rPr>
        <w:t xml:space="preserve"> un </w:t>
      </w:r>
      <w:proofErr w:type="spellStart"/>
      <w:r w:rsidRPr="0048365A">
        <w:rPr>
          <w:rFonts w:ascii="Bookman Old Style" w:hAnsi="Bookman Old Style" w:cs="Courier New"/>
        </w:rPr>
        <w:t>domiciliu</w:t>
      </w:r>
      <w:proofErr w:type="spellEnd"/>
      <w:r w:rsidRPr="0048365A">
        <w:rPr>
          <w:rFonts w:ascii="Bookman Old Style" w:hAnsi="Bookman Old Style" w:cs="Courier New"/>
        </w:rPr>
        <w:t xml:space="preserve"> fiscal la care nu se </w:t>
      </w:r>
      <w:proofErr w:type="spellStart"/>
      <w:r w:rsidRPr="0048365A">
        <w:rPr>
          <w:rFonts w:ascii="Bookman Old Style" w:hAnsi="Bookman Old Style" w:cs="Courier New"/>
        </w:rPr>
        <w:t>desfăşoară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nicio</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activitate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economică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conform art. 1.</w:t>
      </w:r>
    </w:p>
    <w:p w14:paraId="36CEB081" w14:textId="454823E6" w:rsidR="00E82C76"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b/>
          <w:bCs/>
          <w:color w:val="000000" w:themeColor="text1"/>
        </w:rPr>
        <w:t xml:space="preserve">          </w:t>
      </w:r>
      <w:r w:rsidR="0048365A">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 xml:space="preserve"> </w:t>
      </w:r>
      <w:r w:rsidR="000D4817" w:rsidRPr="0048365A">
        <w:rPr>
          <w:rFonts w:ascii="Bookman Old Style" w:hAnsi="Bookman Old Style" w:cs="Courier New"/>
          <w:b/>
          <w:bCs/>
          <w:color w:val="000000" w:themeColor="text1"/>
        </w:rPr>
        <w:t>(3)</w:t>
      </w:r>
      <w:r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cazul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clădirilor</w:t>
      </w:r>
      <w:proofErr w:type="spellEnd"/>
      <w:r w:rsidR="00E82C76" w:rsidRPr="0048365A">
        <w:rPr>
          <w:rFonts w:ascii="Bookman Old Style" w:hAnsi="Bookman Old Style" w:cs="Courier New"/>
          <w:color w:val="000000" w:themeColor="text1"/>
        </w:rPr>
        <w:t xml:space="preserve"> cu </w:t>
      </w:r>
      <w:proofErr w:type="spellStart"/>
      <w:r w:rsidR="00E82C76" w:rsidRPr="0048365A">
        <w:rPr>
          <w:rFonts w:ascii="Bookman Old Style" w:hAnsi="Bookman Old Style" w:cs="Courier New"/>
          <w:color w:val="000000" w:themeColor="text1"/>
        </w:rPr>
        <w:t>destinaţie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mixtă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când</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proprietarul</w:t>
      </w:r>
      <w:proofErr w:type="spellEnd"/>
      <w:r w:rsidR="00E82C76" w:rsidRPr="0048365A">
        <w:rPr>
          <w:rFonts w:ascii="Bookman Old Style" w:hAnsi="Bookman Old Style" w:cs="Courier New"/>
          <w:color w:val="000000" w:themeColor="text1"/>
        </w:rPr>
        <w:t xml:space="preserve"> nu </w:t>
      </w:r>
      <w:proofErr w:type="spellStart"/>
      <w:r w:rsidR="00E82C76" w:rsidRPr="0048365A">
        <w:rPr>
          <w:rFonts w:ascii="Bookman Old Style" w:hAnsi="Bookman Old Style" w:cs="Courier New"/>
          <w:color w:val="000000" w:themeColor="text1"/>
        </w:rPr>
        <w:t>declară</w:t>
      </w:r>
      <w:proofErr w:type="spellEnd"/>
      <w:r w:rsidR="00E82C76" w:rsidRPr="0048365A">
        <w:rPr>
          <w:rFonts w:ascii="Bookman Old Style" w:hAnsi="Bookman Old Style" w:cs="Courier New"/>
          <w:color w:val="000000" w:themeColor="text1"/>
        </w:rPr>
        <w:t xml:space="preserve"> la </w:t>
      </w:r>
      <w:proofErr w:type="spellStart"/>
      <w:r w:rsidR="00E82C76" w:rsidRPr="0048365A">
        <w:rPr>
          <w:rFonts w:ascii="Bookman Old Style" w:hAnsi="Bookman Old Style" w:cs="Courier New"/>
          <w:color w:val="000000" w:themeColor="text1"/>
        </w:rPr>
        <w:t>organul</w:t>
      </w:r>
      <w:proofErr w:type="spellEnd"/>
      <w:r w:rsidR="00E82C76" w:rsidRPr="0048365A">
        <w:rPr>
          <w:rFonts w:ascii="Bookman Old Style" w:hAnsi="Bookman Old Style" w:cs="Courier New"/>
          <w:color w:val="000000" w:themeColor="text1"/>
        </w:rPr>
        <w:t xml:space="preserve"> fiscal </w:t>
      </w:r>
      <w:proofErr w:type="spellStart"/>
      <w:r w:rsidR="00E82C76" w:rsidRPr="0048365A">
        <w:rPr>
          <w:rFonts w:ascii="Bookman Old Style" w:hAnsi="Bookman Old Style" w:cs="Courier New"/>
          <w:color w:val="000000" w:themeColor="text1"/>
        </w:rPr>
        <w:t>suprafaţa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folosită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scop </w:t>
      </w:r>
      <w:proofErr w:type="spellStart"/>
      <w:r w:rsidR="00E82C76" w:rsidRPr="0048365A">
        <w:rPr>
          <w:rFonts w:ascii="Bookman Old Style" w:hAnsi="Bookman Old Style" w:cs="Courier New"/>
          <w:color w:val="000000" w:themeColor="text1"/>
        </w:rPr>
        <w:t>nerezidenţial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potrivit</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alin</w:t>
      </w:r>
      <w:proofErr w:type="spellEnd"/>
      <w:r w:rsidR="00E82C76" w:rsidRPr="0048365A">
        <w:rPr>
          <w:rFonts w:ascii="Bookman Old Style" w:hAnsi="Bookman Old Style" w:cs="Courier New"/>
          <w:color w:val="000000" w:themeColor="text1"/>
        </w:rPr>
        <w:t xml:space="preserve">. (1) lit. b), </w:t>
      </w:r>
      <w:proofErr w:type="spellStart"/>
      <w:r w:rsidR="00E82C76" w:rsidRPr="0048365A">
        <w:rPr>
          <w:rFonts w:ascii="Bookman Old Style" w:hAnsi="Bookman Old Style" w:cs="Courier New"/>
          <w:color w:val="000000" w:themeColor="text1"/>
        </w:rPr>
        <w:t>impozitul</w:t>
      </w:r>
      <w:proofErr w:type="spellEnd"/>
      <w:r w:rsidR="00E82C76" w:rsidRPr="0048365A">
        <w:rPr>
          <w:rFonts w:ascii="Bookman Old Style" w:hAnsi="Bookman Old Style" w:cs="Courier New"/>
          <w:color w:val="000000" w:themeColor="text1"/>
        </w:rPr>
        <w:t xml:space="preserve"> pe </w:t>
      </w:r>
      <w:proofErr w:type="spellStart"/>
      <w:r w:rsidR="00E82C76" w:rsidRPr="0048365A">
        <w:rPr>
          <w:rFonts w:ascii="Bookman Old Style" w:hAnsi="Bookman Old Style" w:cs="Courier New"/>
          <w:color w:val="000000" w:themeColor="text1"/>
        </w:rPr>
        <w:t>clădiri</w:t>
      </w:r>
      <w:proofErr w:type="spellEnd"/>
      <w:r w:rsidR="00E82C76" w:rsidRPr="0048365A">
        <w:rPr>
          <w:rFonts w:ascii="Bookman Old Style" w:hAnsi="Bookman Old Style" w:cs="Courier New"/>
          <w:color w:val="000000" w:themeColor="text1"/>
        </w:rPr>
        <w:t xml:space="preserve"> se </w:t>
      </w:r>
      <w:proofErr w:type="spellStart"/>
      <w:r w:rsidR="00E82C76" w:rsidRPr="0048365A">
        <w:rPr>
          <w:rFonts w:ascii="Bookman Old Style" w:hAnsi="Bookman Old Style" w:cs="Courier New"/>
          <w:color w:val="000000" w:themeColor="text1"/>
        </w:rPr>
        <w:t>calculează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prin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aplicarea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cotei</w:t>
      </w:r>
      <w:proofErr w:type="spellEnd"/>
      <w:r w:rsidR="00E82C76" w:rsidRPr="0048365A">
        <w:rPr>
          <w:rFonts w:ascii="Bookman Old Style" w:hAnsi="Bookman Old Style" w:cs="Courier New"/>
          <w:color w:val="000000" w:themeColor="text1"/>
        </w:rPr>
        <w:t xml:space="preserve"> de 0.3% </w:t>
      </w:r>
      <w:proofErr w:type="spellStart"/>
      <w:r w:rsidR="00E82C76" w:rsidRPr="0048365A">
        <w:rPr>
          <w:rFonts w:ascii="Bookman Old Style" w:hAnsi="Bookman Old Style" w:cs="Courier New"/>
          <w:color w:val="000000" w:themeColor="text1"/>
        </w:rPr>
        <w:t>asupra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valorii</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impozabile</w:t>
      </w:r>
      <w:proofErr w:type="spellEnd"/>
      <w:r w:rsidR="00E82C76" w:rsidRPr="0048365A">
        <w:rPr>
          <w:rFonts w:ascii="Bookman Old Style" w:hAnsi="Bookman Old Style" w:cs="Courier New"/>
          <w:color w:val="000000" w:themeColor="text1"/>
        </w:rPr>
        <w:t xml:space="preserve"> determinate conform art. </w:t>
      </w:r>
      <w:r w:rsidR="000D617B" w:rsidRPr="0048365A">
        <w:rPr>
          <w:rFonts w:ascii="Bookman Old Style" w:hAnsi="Bookman Old Style" w:cs="Courier New"/>
          <w:color w:val="000000" w:themeColor="text1"/>
        </w:rPr>
        <w:t>1</w:t>
      </w:r>
      <w:r w:rsidR="00E82C76" w:rsidRPr="0048365A">
        <w:rPr>
          <w:rFonts w:ascii="Bookman Old Style" w:hAnsi="Bookman Old Style" w:cs="Courier New"/>
          <w:color w:val="000000" w:themeColor="text1"/>
        </w:rPr>
        <w:t>.</w:t>
      </w:r>
    </w:p>
    <w:p w14:paraId="11429BC3" w14:textId="6DC37BC1"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color w:val="0000FF"/>
        </w:rPr>
        <w:t xml:space="preserve">      </w:t>
      </w:r>
      <w:r w:rsidR="0048365A">
        <w:rPr>
          <w:rFonts w:ascii="Bookman Old Style" w:hAnsi="Bookman Old Style" w:cs="Courier New"/>
          <w:color w:val="0000FF"/>
        </w:rPr>
        <w:t xml:space="preserve">     </w:t>
      </w:r>
      <w:r w:rsidRPr="0048365A">
        <w:rPr>
          <w:rFonts w:ascii="Bookman Old Style" w:hAnsi="Bookman Old Style" w:cs="Courier New"/>
          <w:color w:val="0000FF"/>
        </w:rPr>
        <w:t xml:space="preserve"> </w:t>
      </w:r>
      <w:r w:rsidRPr="0048365A">
        <w:rPr>
          <w:rFonts w:ascii="Bookman Old Style" w:hAnsi="Bookman Old Style" w:cs="Courier New"/>
          <w:b/>
          <w:color w:val="000000" w:themeColor="text1"/>
        </w:rPr>
        <w:t>Art.4 (1</w:t>
      </w:r>
      <w:r w:rsidRPr="0048365A">
        <w:rPr>
          <w:rFonts w:ascii="Bookman Old Style" w:hAnsi="Bookman Old Style" w:cs="Courier New"/>
          <w:b/>
          <w:bCs/>
        </w:rPr>
        <w:t>)</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rezidenţiale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deţinute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persoanele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aplicarea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unei</w:t>
      </w:r>
      <w:proofErr w:type="spellEnd"/>
      <w:r w:rsidRPr="0048365A">
        <w:rPr>
          <w:rFonts w:ascii="Bookman Old Style" w:hAnsi="Bookman Old Style" w:cs="Courier New"/>
        </w:rPr>
        <w:t xml:space="preserve"> cote de 0,2% </w:t>
      </w:r>
      <w:proofErr w:type="spellStart"/>
      <w:r w:rsidRPr="0048365A">
        <w:rPr>
          <w:rFonts w:ascii="Bookman Old Style" w:hAnsi="Bookman Old Style" w:cs="Courier New"/>
        </w:rPr>
        <w:t>asupra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clădirii</w:t>
      </w:r>
      <w:proofErr w:type="spellEnd"/>
      <w:r w:rsidRPr="0048365A">
        <w:rPr>
          <w:rFonts w:ascii="Bookman Old Style" w:hAnsi="Bookman Old Style" w:cs="Courier New"/>
        </w:rPr>
        <w:t>.</w:t>
      </w:r>
    </w:p>
    <w:p w14:paraId="435E3E17" w14:textId="3973109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b/>
        </w:rPr>
        <w:t xml:space="preserve">              (2)</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nerezidenţiale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deţinute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persoanele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aplicarea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unei</w:t>
      </w:r>
      <w:proofErr w:type="spellEnd"/>
      <w:r w:rsidRPr="0048365A">
        <w:rPr>
          <w:rFonts w:ascii="Bookman Old Style" w:hAnsi="Bookman Old Style" w:cs="Courier New"/>
        </w:rPr>
        <w:t xml:space="preserve"> cote de 1,2 % </w:t>
      </w:r>
      <w:proofErr w:type="spellStart"/>
      <w:r w:rsidRPr="0048365A">
        <w:rPr>
          <w:rFonts w:ascii="Bookman Old Style" w:hAnsi="Bookman Old Style" w:cs="Courier New"/>
        </w:rPr>
        <w:t>asupra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clădirii</w:t>
      </w:r>
      <w:proofErr w:type="spellEnd"/>
      <w:r w:rsidRPr="0048365A">
        <w:rPr>
          <w:rFonts w:ascii="Bookman Old Style" w:hAnsi="Bookman Old Style" w:cs="Courier New"/>
        </w:rPr>
        <w:t>.</w:t>
      </w:r>
    </w:p>
    <w:p w14:paraId="1180BF51" w14:textId="38516BB8"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00F65345" w:rsidRPr="0048365A">
        <w:rPr>
          <w:rFonts w:ascii="Bookman Old Style" w:hAnsi="Bookman Old Style" w:cs="Courier New"/>
        </w:rPr>
        <w:t xml:space="preserve"> </w:t>
      </w:r>
      <w:r w:rsidRPr="0048365A">
        <w:rPr>
          <w:rFonts w:ascii="Bookman Old Style" w:hAnsi="Bookman Old Style" w:cs="Courier New"/>
        </w:rPr>
        <w:t xml:space="preserve"> </w:t>
      </w:r>
      <w:r w:rsidRPr="0048365A">
        <w:rPr>
          <w:rFonts w:ascii="Bookman Old Style" w:hAnsi="Bookman Old Style" w:cs="Courier New"/>
          <w:b/>
        </w:rPr>
        <w:t>(3)</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nerezidenţiale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deţinute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persoanele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utilizate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w:t>
      </w:r>
      <w:proofErr w:type="spellEnd"/>
      <w:r w:rsidR="00F65345" w:rsidRPr="0048365A">
        <w:rPr>
          <w:rFonts w:ascii="Bookman Old Style" w:hAnsi="Bookman Old Style" w:cs="Courier New"/>
        </w:rPr>
        <w:t xml:space="preserve"> </w:t>
      </w:r>
      <w:r w:rsidRPr="0048365A">
        <w:rPr>
          <w:rFonts w:ascii="Bookman Old Style" w:hAnsi="Bookman Old Style" w:cs="Courier New"/>
        </w:rPr>
        <w:t xml:space="preserve">u </w:t>
      </w:r>
      <w:proofErr w:type="spellStart"/>
      <w:r w:rsidRPr="0048365A">
        <w:rPr>
          <w:rFonts w:ascii="Bookman Old Style" w:hAnsi="Bookman Old Style" w:cs="Courier New"/>
        </w:rPr>
        <w:t>activităţi</w:t>
      </w:r>
      <w:proofErr w:type="spellEnd"/>
      <w:r w:rsidRPr="0048365A">
        <w:rPr>
          <w:rFonts w:ascii="Bookman Old Style" w:hAnsi="Bookman Old Style" w:cs="Courier New"/>
        </w:rPr>
        <w:t xml:space="preserve"> din </w:t>
      </w:r>
      <w:proofErr w:type="spellStart"/>
      <w:r w:rsidRPr="0048365A">
        <w:rPr>
          <w:rFonts w:ascii="Bookman Old Style" w:hAnsi="Bookman Old Style" w:cs="Courier New"/>
        </w:rPr>
        <w:t>domeniul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agricol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aplicarea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unei</w:t>
      </w:r>
      <w:proofErr w:type="spellEnd"/>
      <w:r w:rsidRPr="0048365A">
        <w:rPr>
          <w:rFonts w:ascii="Bookman Old Style" w:hAnsi="Bookman Old Style" w:cs="Courier New"/>
        </w:rPr>
        <w:t xml:space="preserve"> cote de 0,4% </w:t>
      </w:r>
      <w:proofErr w:type="spellStart"/>
      <w:r w:rsidRPr="0048365A">
        <w:rPr>
          <w:rFonts w:ascii="Bookman Old Style" w:hAnsi="Bookman Old Style" w:cs="Courier New"/>
        </w:rPr>
        <w:t>asupra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clădirii</w:t>
      </w:r>
      <w:proofErr w:type="spellEnd"/>
      <w:r w:rsidRPr="0048365A">
        <w:rPr>
          <w:rFonts w:ascii="Bookman Old Style" w:hAnsi="Bookman Old Style" w:cs="Courier New"/>
        </w:rPr>
        <w:t>.</w:t>
      </w:r>
    </w:p>
    <w:p w14:paraId="13383A6E" w14:textId="25B2E60A" w:rsidR="00D952BD"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00F65345" w:rsidRPr="0048365A">
        <w:rPr>
          <w:rFonts w:ascii="Bookman Old Style" w:hAnsi="Bookman Old Style" w:cs="Courier New"/>
        </w:rPr>
        <w:t xml:space="preserve"> </w:t>
      </w:r>
      <w:r w:rsidRPr="0048365A">
        <w:rPr>
          <w:rFonts w:ascii="Bookman Old Style" w:hAnsi="Bookman Old Style" w:cs="Courier New"/>
          <w:b/>
        </w:rPr>
        <w:t>(4)</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destinaţie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mixtă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persoanelor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determină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însumarea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calculat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suprafaţa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folosită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scop </w:t>
      </w:r>
      <w:proofErr w:type="spellStart"/>
      <w:r w:rsidRPr="0048365A">
        <w:rPr>
          <w:rFonts w:ascii="Bookman Old Style" w:hAnsi="Bookman Old Style" w:cs="Courier New"/>
        </w:rPr>
        <w:t>rezidenţial</w:t>
      </w:r>
      <w:proofErr w:type="spellEnd"/>
      <w:r w:rsidRPr="0048365A">
        <w:rPr>
          <w:rFonts w:ascii="Bookman Old Style" w:hAnsi="Bookman Old Style" w:cs="Courier New"/>
        </w:rPr>
        <w:t xml:space="preserve"> conform </w:t>
      </w:r>
      <w:proofErr w:type="spellStart"/>
      <w:r w:rsidRPr="0048365A">
        <w:rPr>
          <w:rFonts w:ascii="Bookman Old Style" w:hAnsi="Bookman Old Style" w:cs="Courier New"/>
        </w:rPr>
        <w:t>alin</w:t>
      </w:r>
      <w:proofErr w:type="spellEnd"/>
      <w:r w:rsidRPr="0048365A">
        <w:rPr>
          <w:rFonts w:ascii="Bookman Old Style" w:hAnsi="Bookman Old Style" w:cs="Courier New"/>
        </w:rPr>
        <w:t xml:space="preserve">. (1), cu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calculat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suprafaţa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folosită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scop </w:t>
      </w:r>
      <w:proofErr w:type="spellStart"/>
      <w:r w:rsidRPr="0048365A">
        <w:rPr>
          <w:rFonts w:ascii="Bookman Old Style" w:hAnsi="Bookman Old Style" w:cs="Courier New"/>
        </w:rPr>
        <w:t>nerezidenţial</w:t>
      </w:r>
      <w:proofErr w:type="spellEnd"/>
      <w:r w:rsidRPr="0048365A">
        <w:rPr>
          <w:rFonts w:ascii="Bookman Old Style" w:hAnsi="Bookman Old Style" w:cs="Courier New"/>
        </w:rPr>
        <w:t xml:space="preserve">, conform </w:t>
      </w:r>
      <w:proofErr w:type="spellStart"/>
      <w:r w:rsidRPr="0048365A">
        <w:rPr>
          <w:rFonts w:ascii="Bookman Old Style" w:hAnsi="Bookman Old Style" w:cs="Courier New"/>
        </w:rPr>
        <w:t>alin</w:t>
      </w:r>
      <w:proofErr w:type="spellEnd"/>
      <w:r w:rsidRPr="0048365A">
        <w:rPr>
          <w:rFonts w:ascii="Bookman Old Style" w:hAnsi="Bookman Old Style" w:cs="Courier New"/>
        </w:rPr>
        <w:t xml:space="preserve">. (2)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(3).</w:t>
      </w:r>
      <w:r w:rsidRPr="0048365A">
        <w:rPr>
          <w:rFonts w:ascii="Bookman Old Style" w:hAnsi="Bookman Old Style" w:cs="Courier New"/>
          <w:vanish/>
        </w:rPr>
        <w:t>&lt;LLNK820003077676100001&gt;&lt;LLNK820003077678100001&gt;</w:t>
      </w:r>
    </w:p>
    <w:p w14:paraId="76D2111F" w14:textId="77777777" w:rsidR="0048365A" w:rsidRDefault="0048365A" w:rsidP="0048365A">
      <w:pPr>
        <w:autoSpaceDE w:val="0"/>
        <w:autoSpaceDN w:val="0"/>
        <w:adjustRightInd w:val="0"/>
        <w:spacing w:after="0"/>
        <w:jc w:val="both"/>
        <w:rPr>
          <w:rFonts w:ascii="Bookman Old Style" w:hAnsi="Bookman Old Style" w:cs="Courier New"/>
        </w:rPr>
      </w:pPr>
    </w:p>
    <w:p w14:paraId="1C7F93A4" w14:textId="77777777" w:rsidR="0048365A" w:rsidRDefault="0048365A" w:rsidP="0048365A">
      <w:pPr>
        <w:autoSpaceDE w:val="0"/>
        <w:autoSpaceDN w:val="0"/>
        <w:adjustRightInd w:val="0"/>
        <w:spacing w:after="0"/>
        <w:jc w:val="both"/>
        <w:rPr>
          <w:rFonts w:ascii="Bookman Old Style" w:hAnsi="Bookman Old Style" w:cs="Courier New"/>
        </w:rPr>
      </w:pPr>
    </w:p>
    <w:p w14:paraId="5F7925E9" w14:textId="77777777" w:rsidR="0048365A" w:rsidRPr="0048365A" w:rsidRDefault="0048365A" w:rsidP="0048365A">
      <w:pPr>
        <w:autoSpaceDE w:val="0"/>
        <w:autoSpaceDN w:val="0"/>
        <w:adjustRightInd w:val="0"/>
        <w:spacing w:after="0"/>
        <w:jc w:val="both"/>
        <w:rPr>
          <w:rFonts w:ascii="Bookman Old Style" w:hAnsi="Bookman Old Style" w:cs="Courier New"/>
        </w:rPr>
      </w:pPr>
    </w:p>
    <w:p w14:paraId="6F2643AF" w14:textId="10824B4F" w:rsidR="00D952BD" w:rsidRPr="0048365A" w:rsidRDefault="00D952BD" w:rsidP="0048365A">
      <w:pPr>
        <w:autoSpaceDE w:val="0"/>
        <w:autoSpaceDN w:val="0"/>
        <w:adjustRightInd w:val="0"/>
        <w:spacing w:after="0"/>
        <w:rPr>
          <w:rFonts w:ascii="Bookman Old Style" w:hAnsi="Bookman Old Style" w:cs="Courier New"/>
        </w:rPr>
      </w:pPr>
      <w:r w:rsidRPr="0048365A">
        <w:rPr>
          <w:rFonts w:ascii="Bookman Old Style" w:hAnsi="Bookman Old Style" w:cs="Courier New"/>
        </w:rPr>
        <w:lastRenderedPageBreak/>
        <w:t xml:space="preserve">              </w:t>
      </w:r>
      <w:r w:rsidR="00F65345" w:rsidRPr="0048365A">
        <w:rPr>
          <w:rFonts w:ascii="Bookman Old Style" w:hAnsi="Bookman Old Style" w:cs="Courier New"/>
        </w:rPr>
        <w:t xml:space="preserve"> </w:t>
      </w:r>
      <w:r w:rsidRPr="0048365A">
        <w:rPr>
          <w:rFonts w:ascii="Bookman Old Style" w:hAnsi="Bookman Old Style" w:cs="Courier New"/>
          <w:b/>
        </w:rPr>
        <w:t>(5)</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stabilirea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impozitului</w:t>
      </w:r>
      <w:proofErr w:type="spellEnd"/>
      <w:r w:rsidRPr="0048365A">
        <w:rPr>
          <w:rFonts w:ascii="Bookman Old Style" w:hAnsi="Bookman Old Style" w:cs="Courier New"/>
        </w:rPr>
        <w:t>/</w:t>
      </w:r>
      <w:proofErr w:type="spellStart"/>
      <w:r w:rsidRPr="0048365A">
        <w:rPr>
          <w:rFonts w:ascii="Bookman Old Style" w:hAnsi="Bookman Old Style" w:cs="Courier New"/>
        </w:rPr>
        <w:t>taxei</w:t>
      </w:r>
      <w:proofErr w:type="spellEnd"/>
      <w:r w:rsidRPr="0048365A">
        <w:rPr>
          <w:rFonts w:ascii="Bookman Old Style" w:hAnsi="Bookman Old Style" w:cs="Courier New"/>
        </w:rPr>
        <w:t xml:space="preserve">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impozabilă</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persoanelor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este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de la 31 </w:t>
      </w:r>
      <w:proofErr w:type="spellStart"/>
      <w:r w:rsidRPr="0048365A">
        <w:rPr>
          <w:rFonts w:ascii="Bookman Old Style" w:hAnsi="Bookman Old Style" w:cs="Courier New"/>
        </w:rPr>
        <w:t>decembrie</w:t>
      </w:r>
      <w:proofErr w:type="spellEnd"/>
      <w:r w:rsidRPr="0048365A">
        <w:rPr>
          <w:rFonts w:ascii="Bookman Old Style" w:hAnsi="Bookman Old Style" w:cs="Courier New"/>
        </w:rPr>
        <w:t xml:space="preserve"> </w:t>
      </w:r>
      <w:proofErr w:type="gramStart"/>
      <w:r w:rsidRPr="0048365A">
        <w:rPr>
          <w:rFonts w:ascii="Bookman Old Style" w:hAnsi="Bookman Old Style" w:cs="Courier New"/>
        </w:rPr>
        <w:t>a</w:t>
      </w:r>
      <w:proofErr w:type="gramEnd"/>
      <w:r w:rsidRPr="0048365A">
        <w:rPr>
          <w:rFonts w:ascii="Bookman Old Style" w:hAnsi="Bookman Old Style" w:cs="Courier New"/>
        </w:rPr>
        <w:t xml:space="preserve"> </w:t>
      </w:r>
      <w:proofErr w:type="spellStart"/>
      <w:r w:rsidRPr="0048365A">
        <w:rPr>
          <w:rFonts w:ascii="Bookman Old Style" w:hAnsi="Bookman Old Style" w:cs="Courier New"/>
        </w:rPr>
        <w:t>anului</w:t>
      </w:r>
      <w:proofErr w:type="spellEnd"/>
      <w:r w:rsidRPr="0048365A">
        <w:rPr>
          <w:rFonts w:ascii="Bookman Old Style" w:hAnsi="Bookman Old Style" w:cs="Courier New"/>
        </w:rPr>
        <w:t xml:space="preserve"> anterior </w:t>
      </w:r>
      <w:proofErr w:type="spellStart"/>
      <w:r w:rsidRPr="0048365A">
        <w:rPr>
          <w:rFonts w:ascii="Bookman Old Style" w:hAnsi="Bookman Old Style" w:cs="Courier New"/>
        </w:rPr>
        <w:t>celui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care se </w:t>
      </w:r>
      <w:proofErr w:type="spellStart"/>
      <w:r w:rsidRPr="0048365A">
        <w:rPr>
          <w:rFonts w:ascii="Bookman Old Style" w:hAnsi="Bookman Old Style" w:cs="Courier New"/>
        </w:rPr>
        <w:t>datorează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w:t>
      </w:r>
      <w:proofErr w:type="spellStart"/>
      <w:r w:rsidRPr="0048365A">
        <w:rPr>
          <w:rFonts w:ascii="Bookman Old Style" w:hAnsi="Bookman Old Style" w:cs="Courier New"/>
        </w:rPr>
        <w:t>şi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poate</w:t>
      </w:r>
      <w:proofErr w:type="spellEnd"/>
      <w:r w:rsidRPr="0048365A">
        <w:rPr>
          <w:rFonts w:ascii="Bookman Old Style" w:hAnsi="Bookman Old Style" w:cs="Courier New"/>
        </w:rPr>
        <w:t xml:space="preserve"> fi:</w:t>
      </w:r>
    </w:p>
    <w:p w14:paraId="29FF737B" w14:textId="7777777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a)</w:t>
      </w:r>
      <w:r w:rsidRPr="0048365A">
        <w:rPr>
          <w:rFonts w:ascii="Bookman Old Style" w:hAnsi="Bookman Old Style" w:cs="Courier New"/>
        </w:rPr>
        <w:t xml:space="preserve"> ultima </w:t>
      </w:r>
      <w:proofErr w:type="spellStart"/>
      <w:r w:rsidRPr="0048365A">
        <w:rPr>
          <w:rFonts w:ascii="Bookman Old Style" w:hAnsi="Bookman Old Style" w:cs="Courier New"/>
        </w:rPr>
        <w:t>valoare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înregistrată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evidenţele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organului</w:t>
      </w:r>
      <w:proofErr w:type="spellEnd"/>
      <w:r w:rsidRPr="0048365A">
        <w:rPr>
          <w:rFonts w:ascii="Bookman Old Style" w:hAnsi="Bookman Old Style" w:cs="Courier New"/>
        </w:rPr>
        <w:t xml:space="preserve"> fiscal;</w:t>
      </w:r>
    </w:p>
    <w:p w14:paraId="47FE0688" w14:textId="7777777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b)</w:t>
      </w:r>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rezultată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dintr</w:t>
      </w:r>
      <w:proofErr w:type="spellEnd"/>
      <w:r w:rsidRPr="0048365A">
        <w:rPr>
          <w:rFonts w:ascii="Bookman Old Style" w:hAnsi="Bookman Old Style" w:cs="Courier New"/>
        </w:rPr>
        <w:t xml:space="preserve">-un </w:t>
      </w:r>
      <w:proofErr w:type="spellStart"/>
      <w:r w:rsidRPr="0048365A">
        <w:rPr>
          <w:rFonts w:ascii="Bookman Old Style" w:hAnsi="Bookman Old Style" w:cs="Courier New"/>
        </w:rPr>
        <w:t>raport</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întocmit</w:t>
      </w:r>
      <w:proofErr w:type="spellEnd"/>
      <w:r w:rsidRPr="0048365A">
        <w:rPr>
          <w:rFonts w:ascii="Bookman Old Style" w:hAnsi="Bookman Old Style" w:cs="Courier New"/>
        </w:rPr>
        <w:t xml:space="preserve"> de un evaluator </w:t>
      </w:r>
      <w:proofErr w:type="spellStart"/>
      <w:r w:rsidRPr="0048365A">
        <w:rPr>
          <w:rFonts w:ascii="Bookman Old Style" w:hAnsi="Bookman Old Style" w:cs="Courier New"/>
        </w:rPr>
        <w:t>autorizat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conformitate</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standardele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bunurilor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vigoare</w:t>
      </w:r>
      <w:proofErr w:type="spellEnd"/>
      <w:r w:rsidRPr="0048365A">
        <w:rPr>
          <w:rFonts w:ascii="Bookman Old Style" w:hAnsi="Bookman Old Style" w:cs="Courier New"/>
        </w:rPr>
        <w:t xml:space="preserve"> la data </w:t>
      </w:r>
      <w:proofErr w:type="spellStart"/>
      <w:r w:rsidRPr="0048365A">
        <w:rPr>
          <w:rFonts w:ascii="Bookman Old Style" w:hAnsi="Bookman Old Style" w:cs="Courier New"/>
        </w:rPr>
        <w:t>evaluării</w:t>
      </w:r>
      <w:proofErr w:type="spellEnd"/>
      <w:r w:rsidRPr="0048365A">
        <w:rPr>
          <w:rFonts w:ascii="Bookman Old Style" w:hAnsi="Bookman Old Style" w:cs="Courier New"/>
        </w:rPr>
        <w:t>;</w:t>
      </w:r>
    </w:p>
    <w:p w14:paraId="774D68DE" w14:textId="7777777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c)</w:t>
      </w:r>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finală</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lucrărilor</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construcţii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noi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construite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cursul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anului</w:t>
      </w:r>
      <w:proofErr w:type="spellEnd"/>
      <w:r w:rsidRPr="0048365A">
        <w:rPr>
          <w:rFonts w:ascii="Bookman Old Style" w:hAnsi="Bookman Old Style" w:cs="Courier New"/>
        </w:rPr>
        <w:t xml:space="preserve"> fiscal anterior;</w:t>
      </w:r>
    </w:p>
    <w:p w14:paraId="5382F029" w14:textId="55920E19" w:rsidR="0048365A"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rPr>
        <w:t xml:space="preserve">    </w:t>
      </w:r>
      <w:r w:rsidR="000D617B" w:rsidRPr="0048365A">
        <w:rPr>
          <w:rFonts w:ascii="Bookman Old Style" w:hAnsi="Bookman Old Style" w:cs="Courier New"/>
        </w:rPr>
        <w:t xml:space="preserve">         </w:t>
      </w:r>
      <w:r w:rsidR="0048365A">
        <w:rPr>
          <w:rFonts w:ascii="Bookman Old Style" w:hAnsi="Bookman Old Style" w:cs="Courier New"/>
        </w:rPr>
        <w:t xml:space="preserve"> </w:t>
      </w:r>
      <w:r w:rsidR="000D617B" w:rsidRPr="0048365A">
        <w:rPr>
          <w:rFonts w:ascii="Bookman Old Style" w:hAnsi="Bookman Old Style" w:cs="Courier New"/>
        </w:rPr>
        <w:t xml:space="preserve"> </w:t>
      </w:r>
      <w:r w:rsidRPr="0048365A">
        <w:rPr>
          <w:rFonts w:ascii="Bookman Old Style" w:hAnsi="Bookman Old Style" w:cs="Courier New"/>
          <w:b/>
          <w:bCs/>
        </w:rPr>
        <w:t>d)</w:t>
      </w:r>
      <w:r w:rsidRPr="0048365A">
        <w:rPr>
          <w:rFonts w:ascii="Bookman Old Style" w:hAnsi="Bookman Old Style" w:cs="Courier New"/>
        </w:rPr>
        <w:t xml:space="preserve"> </w:t>
      </w:r>
      <w:proofErr w:type="spellStart"/>
      <w:r w:rsidR="00E82C76" w:rsidRPr="0048365A">
        <w:rPr>
          <w:rFonts w:ascii="Bookman Old Style" w:hAnsi="Bookman Old Style" w:cs="Courier New"/>
          <w:color w:val="000000" w:themeColor="text1"/>
        </w:rPr>
        <w:t>valoarea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clădirilor</w:t>
      </w:r>
      <w:proofErr w:type="spellEnd"/>
      <w:r w:rsidR="00E82C76" w:rsidRPr="0048365A">
        <w:rPr>
          <w:rFonts w:ascii="Bookman Old Style" w:hAnsi="Bookman Old Style" w:cs="Courier New"/>
          <w:color w:val="000000" w:themeColor="text1"/>
        </w:rPr>
        <w:t xml:space="preserve"> care </w:t>
      </w:r>
      <w:proofErr w:type="spellStart"/>
      <w:r w:rsidR="00E82C76" w:rsidRPr="0048365A">
        <w:rPr>
          <w:rFonts w:ascii="Bookman Old Style" w:hAnsi="Bookman Old Style" w:cs="Courier New"/>
          <w:color w:val="000000" w:themeColor="text1"/>
        </w:rPr>
        <w:t>rezultă</w:t>
      </w:r>
      <w:proofErr w:type="spellEnd"/>
      <w:r w:rsidR="00E82C76" w:rsidRPr="0048365A">
        <w:rPr>
          <w:rFonts w:ascii="Bookman Old Style" w:hAnsi="Bookman Old Style" w:cs="Courier New"/>
          <w:color w:val="000000" w:themeColor="text1"/>
        </w:rPr>
        <w:t xml:space="preserve"> din </w:t>
      </w:r>
      <w:proofErr w:type="spellStart"/>
      <w:r w:rsidR="00E82C76" w:rsidRPr="0048365A">
        <w:rPr>
          <w:rFonts w:ascii="Bookman Old Style" w:hAnsi="Bookman Old Style" w:cs="Courier New"/>
          <w:color w:val="000000" w:themeColor="text1"/>
        </w:rPr>
        <w:t>actul</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prin</w:t>
      </w:r>
      <w:proofErr w:type="spellEnd"/>
      <w:r w:rsidR="00E82C76" w:rsidRPr="0048365A">
        <w:rPr>
          <w:rFonts w:ascii="Bookman Old Style" w:hAnsi="Bookman Old Style" w:cs="Courier New"/>
          <w:color w:val="000000" w:themeColor="text1"/>
        </w:rPr>
        <w:t xml:space="preserve"> care se </w:t>
      </w:r>
      <w:proofErr w:type="spellStart"/>
      <w:r w:rsidR="00E82C76" w:rsidRPr="0048365A">
        <w:rPr>
          <w:rFonts w:ascii="Bookman Old Style" w:hAnsi="Bookman Old Style" w:cs="Courier New"/>
          <w:color w:val="000000" w:themeColor="text1"/>
        </w:rPr>
        <w:t>transferă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dreptul</w:t>
      </w:r>
      <w:proofErr w:type="spellEnd"/>
      <w:r w:rsidR="00E82C76" w:rsidRPr="0048365A">
        <w:rPr>
          <w:rFonts w:ascii="Bookman Old Style" w:hAnsi="Bookman Old Style" w:cs="Courier New"/>
          <w:color w:val="000000" w:themeColor="text1"/>
        </w:rPr>
        <w:t xml:space="preserve"> de </w:t>
      </w:r>
      <w:proofErr w:type="spellStart"/>
      <w:r w:rsidR="00E82C76" w:rsidRPr="0048365A">
        <w:rPr>
          <w:rFonts w:ascii="Bookman Old Style" w:hAnsi="Bookman Old Style" w:cs="Courier New"/>
          <w:color w:val="000000" w:themeColor="text1"/>
        </w:rPr>
        <w:t>proprietate</w:t>
      </w:r>
      <w:proofErr w:type="spellEnd"/>
      <w:r w:rsidR="00E82C76" w:rsidRPr="0048365A">
        <w:rPr>
          <w:rFonts w:ascii="Bookman Old Style" w:hAnsi="Bookman Old Style" w:cs="Courier New"/>
          <w:color w:val="000000" w:themeColor="text1"/>
        </w:rPr>
        <w:t xml:space="preserve">. In </w:t>
      </w:r>
      <w:proofErr w:type="spellStart"/>
      <w:r w:rsidR="00E82C76" w:rsidRPr="0048365A">
        <w:rPr>
          <w:rFonts w:ascii="Bookman Old Style" w:hAnsi="Bookman Old Style" w:cs="Courier New"/>
          <w:color w:val="000000" w:themeColor="text1"/>
        </w:rPr>
        <w:t>situaţia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care nu </w:t>
      </w:r>
      <w:proofErr w:type="spellStart"/>
      <w:r w:rsidR="00E82C76" w:rsidRPr="0048365A">
        <w:rPr>
          <w:rFonts w:ascii="Bookman Old Style" w:hAnsi="Bookman Old Style" w:cs="Courier New"/>
          <w:color w:val="000000" w:themeColor="text1"/>
        </w:rPr>
        <w:t>este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precizată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valoarea</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documentele</w:t>
      </w:r>
      <w:proofErr w:type="spellEnd"/>
      <w:r w:rsidR="00E82C76" w:rsidRPr="0048365A">
        <w:rPr>
          <w:rFonts w:ascii="Bookman Old Style" w:hAnsi="Bookman Old Style" w:cs="Courier New"/>
          <w:color w:val="000000" w:themeColor="text1"/>
        </w:rPr>
        <w:t xml:space="preserve"> care </w:t>
      </w:r>
      <w:proofErr w:type="spellStart"/>
      <w:r w:rsidR="00E82C76" w:rsidRPr="0048365A">
        <w:rPr>
          <w:rFonts w:ascii="Bookman Old Style" w:hAnsi="Bookman Old Style" w:cs="Courier New"/>
          <w:color w:val="000000" w:themeColor="text1"/>
        </w:rPr>
        <w:t>atestă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proprietatea</w:t>
      </w:r>
      <w:proofErr w:type="spellEnd"/>
      <w:r w:rsidR="00E82C76" w:rsidRPr="0048365A">
        <w:rPr>
          <w:rFonts w:ascii="Bookman Old Style" w:hAnsi="Bookman Old Style" w:cs="Courier New"/>
          <w:color w:val="000000" w:themeColor="text1"/>
        </w:rPr>
        <w:t xml:space="preserve">, se </w:t>
      </w:r>
      <w:proofErr w:type="spellStart"/>
      <w:r w:rsidR="00E82C76" w:rsidRPr="0048365A">
        <w:rPr>
          <w:rFonts w:ascii="Bookman Old Style" w:hAnsi="Bookman Old Style" w:cs="Courier New"/>
          <w:color w:val="000000" w:themeColor="text1"/>
        </w:rPr>
        <w:t>utilizează</w:t>
      </w:r>
      <w:proofErr w:type="spellEnd"/>
      <w:r w:rsidR="00E82C76" w:rsidRPr="0048365A">
        <w:rPr>
          <w:rFonts w:ascii="Bookman Old Style" w:hAnsi="Bookman Old Style" w:cs="Courier New"/>
          <w:color w:val="000000" w:themeColor="text1"/>
        </w:rPr>
        <w:t xml:space="preserve"> ultima </w:t>
      </w:r>
      <w:proofErr w:type="spellStart"/>
      <w:r w:rsidR="00E82C76" w:rsidRPr="0048365A">
        <w:rPr>
          <w:rFonts w:ascii="Bookman Old Style" w:hAnsi="Bookman Old Style" w:cs="Courier New"/>
          <w:color w:val="000000" w:themeColor="text1"/>
        </w:rPr>
        <w:t>valoare</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înregistrată</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în</w:t>
      </w:r>
      <w:proofErr w:type="spell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baza</w:t>
      </w:r>
      <w:proofErr w:type="spellEnd"/>
      <w:r w:rsidR="00E82C76" w:rsidRPr="0048365A">
        <w:rPr>
          <w:rFonts w:ascii="Bookman Old Style" w:hAnsi="Bookman Old Style" w:cs="Courier New"/>
          <w:color w:val="000000" w:themeColor="text1"/>
        </w:rPr>
        <w:t xml:space="preserve"> de date </w:t>
      </w:r>
      <w:proofErr w:type="gramStart"/>
      <w:r w:rsidR="00E82C76" w:rsidRPr="0048365A">
        <w:rPr>
          <w:rFonts w:ascii="Bookman Old Style" w:hAnsi="Bookman Old Style" w:cs="Courier New"/>
          <w:color w:val="000000" w:themeColor="text1"/>
        </w:rPr>
        <w:t>a</w:t>
      </w:r>
      <w:proofErr w:type="gramEnd"/>
      <w:r w:rsidR="00E82C76" w:rsidRPr="0048365A">
        <w:rPr>
          <w:rFonts w:ascii="Bookman Old Style" w:hAnsi="Bookman Old Style" w:cs="Courier New"/>
          <w:color w:val="000000" w:themeColor="text1"/>
        </w:rPr>
        <w:t xml:space="preserve"> </w:t>
      </w:r>
      <w:proofErr w:type="spellStart"/>
      <w:r w:rsidR="00E82C76" w:rsidRPr="0048365A">
        <w:rPr>
          <w:rFonts w:ascii="Bookman Old Style" w:hAnsi="Bookman Old Style" w:cs="Courier New"/>
          <w:color w:val="000000" w:themeColor="text1"/>
        </w:rPr>
        <w:t>organului</w:t>
      </w:r>
      <w:proofErr w:type="spellEnd"/>
      <w:r w:rsidR="00E82C76" w:rsidRPr="0048365A">
        <w:rPr>
          <w:rFonts w:ascii="Bookman Old Style" w:hAnsi="Bookman Old Style" w:cs="Courier New"/>
          <w:color w:val="000000" w:themeColor="text1"/>
        </w:rPr>
        <w:t xml:space="preserve"> fiscal;</w:t>
      </w:r>
    </w:p>
    <w:p w14:paraId="2864A90D" w14:textId="6DC40A32" w:rsidR="00E6049E"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e)</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care sunt </w:t>
      </w:r>
      <w:proofErr w:type="spellStart"/>
      <w:r w:rsidRPr="0048365A">
        <w:rPr>
          <w:rFonts w:ascii="Bookman Old Style" w:hAnsi="Bookman Old Style" w:cs="Courier New"/>
        </w:rPr>
        <w:t>finanţate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baza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unui</w:t>
      </w:r>
      <w:proofErr w:type="spellEnd"/>
      <w:r w:rsidRPr="0048365A">
        <w:rPr>
          <w:rFonts w:ascii="Bookman Old Style" w:hAnsi="Bookman Old Style" w:cs="Courier New"/>
        </w:rPr>
        <w:t xml:space="preserve"> contract de leasing </w:t>
      </w:r>
      <w:proofErr w:type="spellStart"/>
      <w:r w:rsidRPr="0048365A">
        <w:rPr>
          <w:rFonts w:ascii="Bookman Old Style" w:hAnsi="Bookman Old Style" w:cs="Courier New"/>
        </w:rPr>
        <w:t>financiar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rezultată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dintr</w:t>
      </w:r>
      <w:proofErr w:type="spellEnd"/>
      <w:r w:rsidRPr="0048365A">
        <w:rPr>
          <w:rFonts w:ascii="Bookman Old Style" w:hAnsi="Bookman Old Style" w:cs="Courier New"/>
        </w:rPr>
        <w:t xml:space="preserve">-un </w:t>
      </w:r>
      <w:proofErr w:type="spellStart"/>
      <w:r w:rsidRPr="0048365A">
        <w:rPr>
          <w:rFonts w:ascii="Bookman Old Style" w:hAnsi="Bookman Old Style" w:cs="Courier New"/>
        </w:rPr>
        <w:t>raport</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întocmit</w:t>
      </w:r>
      <w:proofErr w:type="spellEnd"/>
      <w:r w:rsidRPr="0048365A">
        <w:rPr>
          <w:rFonts w:ascii="Bookman Old Style" w:hAnsi="Bookman Old Style" w:cs="Courier New"/>
        </w:rPr>
        <w:t xml:space="preserve"> de un evaluator </w:t>
      </w:r>
      <w:proofErr w:type="spellStart"/>
      <w:r w:rsidRPr="0048365A">
        <w:rPr>
          <w:rFonts w:ascii="Bookman Old Style" w:hAnsi="Bookman Old Style" w:cs="Courier New"/>
        </w:rPr>
        <w:t>autorizat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conformitate</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standardele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bunurilor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vigoare</w:t>
      </w:r>
      <w:proofErr w:type="spellEnd"/>
      <w:r w:rsidRPr="0048365A">
        <w:rPr>
          <w:rFonts w:ascii="Bookman Old Style" w:hAnsi="Bookman Old Style" w:cs="Courier New"/>
        </w:rPr>
        <w:t xml:space="preserve"> la data </w:t>
      </w:r>
      <w:proofErr w:type="spellStart"/>
      <w:r w:rsidRPr="0048365A">
        <w:rPr>
          <w:rFonts w:ascii="Bookman Old Style" w:hAnsi="Bookman Old Style" w:cs="Courier New"/>
        </w:rPr>
        <w:t>evaluării</w:t>
      </w:r>
      <w:proofErr w:type="spellEnd"/>
      <w:r w:rsidRPr="0048365A">
        <w:rPr>
          <w:rFonts w:ascii="Bookman Old Style" w:hAnsi="Bookman Old Style" w:cs="Courier New"/>
        </w:rPr>
        <w:t>;</w:t>
      </w:r>
    </w:p>
    <w:p w14:paraId="38B613E4" w14:textId="5C154D8D"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b/>
          <w:bCs/>
        </w:rPr>
        <w:t xml:space="preserve">              f)</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care se </w:t>
      </w:r>
      <w:proofErr w:type="spellStart"/>
      <w:r w:rsidRPr="0048365A">
        <w:rPr>
          <w:rFonts w:ascii="Bookman Old Style" w:hAnsi="Bookman Old Style" w:cs="Courier New"/>
        </w:rPr>
        <w:t>datorează</w:t>
      </w:r>
      <w:proofErr w:type="spellEnd"/>
      <w:r w:rsidRPr="0048365A">
        <w:rPr>
          <w:rFonts w:ascii="Bookman Old Style" w:hAnsi="Bookman Old Style" w:cs="Courier New"/>
        </w:rPr>
        <w:t xml:space="preserve"> 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înscrisă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contabilitatea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şi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comunicată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concesionarului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locatarului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titularului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dreptului</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administrare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folosinţă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după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w:t>
      </w:r>
      <w:proofErr w:type="spellEnd"/>
      <w:r w:rsidRPr="0048365A">
        <w:rPr>
          <w:rFonts w:ascii="Bookman Old Style" w:hAnsi="Bookman Old Style" w:cs="Courier New"/>
        </w:rPr>
        <w:t>.</w:t>
      </w:r>
    </w:p>
    <w:p w14:paraId="3C25E633" w14:textId="384D110F" w:rsidR="00D952BD"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sidR="0048365A">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color w:val="000000" w:themeColor="text1"/>
        </w:rPr>
        <w:t>(6)</w:t>
      </w:r>
      <w:r w:rsidRPr="0048365A">
        <w:rPr>
          <w:rFonts w:ascii="Bookman Old Style" w:hAnsi="Bookman Old Style" w:cs="Courier New"/>
          <w:color w:val="000000" w:themeColor="text1"/>
        </w:rPr>
        <w:t xml:space="preserve"> </w:t>
      </w:r>
      <w:r w:rsidR="000D617B"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Valoarea</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impozabilă</w:t>
      </w:r>
      <w:proofErr w:type="spellEnd"/>
      <w:r w:rsidR="00B85CF7" w:rsidRPr="0048365A">
        <w:rPr>
          <w:rFonts w:ascii="Bookman Old Style" w:hAnsi="Bookman Old Style" w:cs="Courier New"/>
          <w:color w:val="000000" w:themeColor="text1"/>
        </w:rPr>
        <w:t xml:space="preserve"> a </w:t>
      </w:r>
      <w:proofErr w:type="spellStart"/>
      <w:r w:rsidR="00B85CF7" w:rsidRPr="0048365A">
        <w:rPr>
          <w:rFonts w:ascii="Bookman Old Style" w:hAnsi="Bookman Old Style" w:cs="Courier New"/>
          <w:color w:val="000000" w:themeColor="text1"/>
        </w:rPr>
        <w:t>clădirii</w:t>
      </w:r>
      <w:proofErr w:type="spellEnd"/>
      <w:r w:rsidR="00B85CF7" w:rsidRPr="0048365A">
        <w:rPr>
          <w:rFonts w:ascii="Bookman Old Style" w:hAnsi="Bookman Old Style" w:cs="Courier New"/>
          <w:color w:val="000000" w:themeColor="text1"/>
        </w:rPr>
        <w:t xml:space="preserve"> se </w:t>
      </w:r>
      <w:proofErr w:type="spellStart"/>
      <w:r w:rsidR="00B85CF7" w:rsidRPr="0048365A">
        <w:rPr>
          <w:rFonts w:ascii="Bookman Old Style" w:hAnsi="Bookman Old Style" w:cs="Courier New"/>
          <w:color w:val="000000" w:themeColor="text1"/>
        </w:rPr>
        <w:t>actualizează</w:t>
      </w:r>
      <w:proofErr w:type="spellEnd"/>
      <w:r w:rsidR="00B85CF7" w:rsidRPr="0048365A">
        <w:rPr>
          <w:rFonts w:ascii="Bookman Old Style" w:hAnsi="Bookman Old Style" w:cs="Courier New"/>
          <w:color w:val="000000" w:themeColor="text1"/>
        </w:rPr>
        <w:t xml:space="preserve"> o </w:t>
      </w:r>
      <w:proofErr w:type="spellStart"/>
      <w:r w:rsidR="00B85CF7" w:rsidRPr="0048365A">
        <w:rPr>
          <w:rFonts w:ascii="Bookman Old Style" w:hAnsi="Bookman Old Style" w:cs="Courier New"/>
          <w:color w:val="000000" w:themeColor="text1"/>
        </w:rPr>
        <w:t>dată</w:t>
      </w:r>
      <w:proofErr w:type="spellEnd"/>
      <w:r w:rsidR="00B85CF7" w:rsidRPr="0048365A">
        <w:rPr>
          <w:rFonts w:ascii="Bookman Old Style" w:hAnsi="Bookman Old Style" w:cs="Courier New"/>
          <w:color w:val="000000" w:themeColor="text1"/>
        </w:rPr>
        <w:t xml:space="preserve"> la 5 ani pe </w:t>
      </w:r>
      <w:proofErr w:type="spellStart"/>
      <w:r w:rsidR="00B85CF7" w:rsidRPr="0048365A">
        <w:rPr>
          <w:rFonts w:ascii="Bookman Old Style" w:hAnsi="Bookman Old Style" w:cs="Courier New"/>
          <w:color w:val="000000" w:themeColor="text1"/>
        </w:rPr>
        <w:t>baza</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unui</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raport</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evaluare</w:t>
      </w:r>
      <w:proofErr w:type="spellEnd"/>
      <w:r w:rsidR="00B85CF7" w:rsidRPr="0048365A">
        <w:rPr>
          <w:rFonts w:ascii="Bookman Old Style" w:hAnsi="Bookman Old Style" w:cs="Courier New"/>
          <w:color w:val="000000" w:themeColor="text1"/>
        </w:rPr>
        <w:t xml:space="preserve"> a </w:t>
      </w:r>
      <w:proofErr w:type="spellStart"/>
      <w:r w:rsidR="00B85CF7" w:rsidRPr="0048365A">
        <w:rPr>
          <w:rFonts w:ascii="Bookman Old Style" w:hAnsi="Bookman Old Style" w:cs="Courier New"/>
          <w:color w:val="000000" w:themeColor="text1"/>
        </w:rPr>
        <w:t>clădirii</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întocmit</w:t>
      </w:r>
      <w:proofErr w:type="spellEnd"/>
      <w:r w:rsidR="00B85CF7" w:rsidRPr="0048365A">
        <w:rPr>
          <w:rFonts w:ascii="Bookman Old Style" w:hAnsi="Bookman Old Style" w:cs="Courier New"/>
          <w:color w:val="000000" w:themeColor="text1"/>
        </w:rPr>
        <w:t xml:space="preserve"> de un evaluator </w:t>
      </w:r>
      <w:proofErr w:type="spellStart"/>
      <w:r w:rsidR="00B85CF7" w:rsidRPr="0048365A">
        <w:rPr>
          <w:rFonts w:ascii="Bookman Old Style" w:hAnsi="Bookman Old Style" w:cs="Courier New"/>
          <w:color w:val="000000" w:themeColor="text1"/>
        </w:rPr>
        <w:t>autorizat</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conformitate</w:t>
      </w:r>
      <w:proofErr w:type="spellEnd"/>
      <w:r w:rsidR="00B85CF7" w:rsidRPr="0048365A">
        <w:rPr>
          <w:rFonts w:ascii="Bookman Old Style" w:hAnsi="Bookman Old Style" w:cs="Courier New"/>
          <w:color w:val="000000" w:themeColor="text1"/>
        </w:rPr>
        <w:t xml:space="preserve"> cu </w:t>
      </w:r>
      <w:proofErr w:type="spellStart"/>
      <w:r w:rsidR="00B85CF7" w:rsidRPr="0048365A">
        <w:rPr>
          <w:rFonts w:ascii="Bookman Old Style" w:hAnsi="Bookman Old Style" w:cs="Courier New"/>
          <w:color w:val="000000" w:themeColor="text1"/>
        </w:rPr>
        <w:t>standardele</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evaluare</w:t>
      </w:r>
      <w:proofErr w:type="spellEnd"/>
      <w:r w:rsidR="00B85CF7" w:rsidRPr="0048365A">
        <w:rPr>
          <w:rFonts w:ascii="Bookman Old Style" w:hAnsi="Bookman Old Style" w:cs="Courier New"/>
          <w:color w:val="000000" w:themeColor="text1"/>
        </w:rPr>
        <w:t xml:space="preserve"> a </w:t>
      </w:r>
      <w:proofErr w:type="spellStart"/>
      <w:r w:rsidR="00B85CF7" w:rsidRPr="0048365A">
        <w:rPr>
          <w:rFonts w:ascii="Bookman Old Style" w:hAnsi="Bookman Old Style" w:cs="Courier New"/>
          <w:color w:val="000000" w:themeColor="text1"/>
        </w:rPr>
        <w:t>bunurilor</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aflate</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vigoare</w:t>
      </w:r>
      <w:proofErr w:type="spellEnd"/>
      <w:r w:rsidR="00B85CF7" w:rsidRPr="0048365A">
        <w:rPr>
          <w:rFonts w:ascii="Bookman Old Style" w:hAnsi="Bookman Old Style" w:cs="Courier New"/>
          <w:color w:val="000000" w:themeColor="text1"/>
        </w:rPr>
        <w:t xml:space="preserve"> la data </w:t>
      </w:r>
      <w:proofErr w:type="spellStart"/>
      <w:r w:rsidR="00B85CF7" w:rsidRPr="0048365A">
        <w:rPr>
          <w:rFonts w:ascii="Bookman Old Style" w:hAnsi="Bookman Old Style" w:cs="Courier New"/>
          <w:color w:val="000000" w:themeColor="text1"/>
        </w:rPr>
        <w:t>evaluării</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depus</w:t>
      </w:r>
      <w:proofErr w:type="spellEnd"/>
      <w:r w:rsidR="00B85CF7" w:rsidRPr="0048365A">
        <w:rPr>
          <w:rFonts w:ascii="Bookman Old Style" w:hAnsi="Bookman Old Style" w:cs="Courier New"/>
          <w:color w:val="000000" w:themeColor="text1"/>
        </w:rPr>
        <w:t xml:space="preserve"> la </w:t>
      </w:r>
      <w:proofErr w:type="spellStart"/>
      <w:r w:rsidR="00B85CF7" w:rsidRPr="0048365A">
        <w:rPr>
          <w:rFonts w:ascii="Bookman Old Style" w:hAnsi="Bookman Old Style" w:cs="Courier New"/>
          <w:color w:val="000000" w:themeColor="text1"/>
        </w:rPr>
        <w:t>organul</w:t>
      </w:r>
      <w:proofErr w:type="spellEnd"/>
      <w:r w:rsidR="00B85CF7" w:rsidRPr="0048365A">
        <w:rPr>
          <w:rFonts w:ascii="Bookman Old Style" w:hAnsi="Bookman Old Style" w:cs="Courier New"/>
          <w:color w:val="000000" w:themeColor="text1"/>
        </w:rPr>
        <w:t xml:space="preserve"> fiscal local </w:t>
      </w:r>
      <w:proofErr w:type="spellStart"/>
      <w:r w:rsidR="00B85CF7" w:rsidRPr="0048365A">
        <w:rPr>
          <w:rFonts w:ascii="Bookman Old Style" w:hAnsi="Bookman Old Style" w:cs="Courier New"/>
          <w:color w:val="000000" w:themeColor="text1"/>
        </w:rPr>
        <w:t>până</w:t>
      </w:r>
      <w:proofErr w:type="spellEnd"/>
      <w:r w:rsidR="00B85CF7" w:rsidRPr="0048365A">
        <w:rPr>
          <w:rFonts w:ascii="Bookman Old Style" w:hAnsi="Bookman Old Style" w:cs="Courier New"/>
          <w:color w:val="000000" w:themeColor="text1"/>
        </w:rPr>
        <w:t xml:space="preserve"> la </w:t>
      </w:r>
      <w:proofErr w:type="spellStart"/>
      <w:r w:rsidR="00B85CF7" w:rsidRPr="0048365A">
        <w:rPr>
          <w:rFonts w:ascii="Bookman Old Style" w:hAnsi="Bookman Old Style" w:cs="Courier New"/>
          <w:color w:val="000000" w:themeColor="text1"/>
        </w:rPr>
        <w:t>primul</w:t>
      </w:r>
      <w:proofErr w:type="spellEnd"/>
      <w:r w:rsidR="00B85CF7" w:rsidRPr="0048365A">
        <w:rPr>
          <w:rFonts w:ascii="Bookman Old Style" w:hAnsi="Bookman Old Style" w:cs="Courier New"/>
          <w:color w:val="000000" w:themeColor="text1"/>
        </w:rPr>
        <w:t xml:space="preserve"> termen de </w:t>
      </w:r>
      <w:proofErr w:type="spellStart"/>
      <w:r w:rsidR="00B85CF7" w:rsidRPr="0048365A">
        <w:rPr>
          <w:rFonts w:ascii="Bookman Old Style" w:hAnsi="Bookman Old Style" w:cs="Courier New"/>
          <w:color w:val="000000" w:themeColor="text1"/>
        </w:rPr>
        <w:t>plată</w:t>
      </w:r>
      <w:proofErr w:type="spellEnd"/>
      <w:r w:rsidR="00B85CF7" w:rsidRPr="0048365A">
        <w:rPr>
          <w:rFonts w:ascii="Bookman Old Style" w:hAnsi="Bookman Old Style" w:cs="Courier New"/>
          <w:color w:val="000000" w:themeColor="text1"/>
        </w:rPr>
        <w:t xml:space="preserve"> din </w:t>
      </w:r>
      <w:proofErr w:type="spellStart"/>
      <w:r w:rsidR="00B85CF7" w:rsidRPr="0048365A">
        <w:rPr>
          <w:rFonts w:ascii="Bookman Old Style" w:hAnsi="Bookman Old Style" w:cs="Courier New"/>
          <w:color w:val="000000" w:themeColor="text1"/>
        </w:rPr>
        <w:t>anul</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referinţă</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situaţia</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depunerii</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raportului</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evaluare</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după</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primul</w:t>
      </w:r>
      <w:proofErr w:type="spellEnd"/>
      <w:r w:rsidR="00B85CF7" w:rsidRPr="0048365A">
        <w:rPr>
          <w:rFonts w:ascii="Bookman Old Style" w:hAnsi="Bookman Old Style" w:cs="Courier New"/>
          <w:color w:val="000000" w:themeColor="text1"/>
        </w:rPr>
        <w:t xml:space="preserve"> termen de </w:t>
      </w:r>
      <w:proofErr w:type="spellStart"/>
      <w:r w:rsidR="00B85CF7" w:rsidRPr="0048365A">
        <w:rPr>
          <w:rFonts w:ascii="Bookman Old Style" w:hAnsi="Bookman Old Style" w:cs="Courier New"/>
          <w:color w:val="000000" w:themeColor="text1"/>
        </w:rPr>
        <w:t>plată</w:t>
      </w:r>
      <w:proofErr w:type="spellEnd"/>
      <w:r w:rsidR="00B85CF7" w:rsidRPr="0048365A">
        <w:rPr>
          <w:rFonts w:ascii="Bookman Old Style" w:hAnsi="Bookman Old Style" w:cs="Courier New"/>
          <w:color w:val="000000" w:themeColor="text1"/>
        </w:rPr>
        <w:t xml:space="preserve"> din </w:t>
      </w:r>
      <w:proofErr w:type="spellStart"/>
      <w:r w:rsidR="00B85CF7" w:rsidRPr="0048365A">
        <w:rPr>
          <w:rFonts w:ascii="Bookman Old Style" w:hAnsi="Bookman Old Style" w:cs="Courier New"/>
          <w:color w:val="000000" w:themeColor="text1"/>
        </w:rPr>
        <w:t>anul</w:t>
      </w:r>
      <w:proofErr w:type="spellEnd"/>
      <w:r w:rsidR="00B85CF7" w:rsidRPr="0048365A">
        <w:rPr>
          <w:rFonts w:ascii="Bookman Old Style" w:hAnsi="Bookman Old Style" w:cs="Courier New"/>
          <w:color w:val="000000" w:themeColor="text1"/>
        </w:rPr>
        <w:t xml:space="preserve"> de </w:t>
      </w:r>
      <w:proofErr w:type="spellStart"/>
      <w:r w:rsidR="00B85CF7" w:rsidRPr="0048365A">
        <w:rPr>
          <w:rFonts w:ascii="Bookman Old Style" w:hAnsi="Bookman Old Style" w:cs="Courier New"/>
          <w:color w:val="000000" w:themeColor="text1"/>
        </w:rPr>
        <w:t>referinţă</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acesta</w:t>
      </w:r>
      <w:proofErr w:type="spellEnd"/>
      <w:r w:rsidR="00B85CF7" w:rsidRPr="0048365A">
        <w:rPr>
          <w:rFonts w:ascii="Bookman Old Style" w:hAnsi="Bookman Old Style" w:cs="Courier New"/>
          <w:color w:val="000000" w:themeColor="text1"/>
        </w:rPr>
        <w:t xml:space="preserve"> produce </w:t>
      </w:r>
      <w:proofErr w:type="spellStart"/>
      <w:r w:rsidR="00B85CF7" w:rsidRPr="0048365A">
        <w:rPr>
          <w:rFonts w:ascii="Bookman Old Style" w:hAnsi="Bookman Old Style" w:cs="Courier New"/>
          <w:color w:val="000000" w:themeColor="text1"/>
        </w:rPr>
        <w:t>efecte</w:t>
      </w:r>
      <w:proofErr w:type="spell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începând</w:t>
      </w:r>
      <w:proofErr w:type="spellEnd"/>
      <w:r w:rsidR="00B85CF7" w:rsidRPr="0048365A">
        <w:rPr>
          <w:rFonts w:ascii="Bookman Old Style" w:hAnsi="Bookman Old Style" w:cs="Courier New"/>
          <w:color w:val="000000" w:themeColor="text1"/>
        </w:rPr>
        <w:t xml:space="preserve"> cu data de 1 </w:t>
      </w:r>
      <w:proofErr w:type="spellStart"/>
      <w:r w:rsidR="00B85CF7" w:rsidRPr="0048365A">
        <w:rPr>
          <w:rFonts w:ascii="Bookman Old Style" w:hAnsi="Bookman Old Style" w:cs="Courier New"/>
          <w:color w:val="000000" w:themeColor="text1"/>
        </w:rPr>
        <w:t>ianuarie</w:t>
      </w:r>
      <w:proofErr w:type="spellEnd"/>
      <w:r w:rsidR="00B85CF7" w:rsidRPr="0048365A">
        <w:rPr>
          <w:rFonts w:ascii="Bookman Old Style" w:hAnsi="Bookman Old Style" w:cs="Courier New"/>
          <w:color w:val="000000" w:themeColor="text1"/>
        </w:rPr>
        <w:t xml:space="preserve"> </w:t>
      </w:r>
      <w:proofErr w:type="gramStart"/>
      <w:r w:rsidR="00B85CF7" w:rsidRPr="0048365A">
        <w:rPr>
          <w:rFonts w:ascii="Bookman Old Style" w:hAnsi="Bookman Old Style" w:cs="Courier New"/>
          <w:color w:val="000000" w:themeColor="text1"/>
        </w:rPr>
        <w:t>a</w:t>
      </w:r>
      <w:proofErr w:type="gramEnd"/>
      <w:r w:rsidR="00B85CF7" w:rsidRPr="0048365A">
        <w:rPr>
          <w:rFonts w:ascii="Bookman Old Style" w:hAnsi="Bookman Old Style" w:cs="Courier New"/>
          <w:color w:val="000000" w:themeColor="text1"/>
        </w:rPr>
        <w:t xml:space="preserve"> </w:t>
      </w:r>
      <w:proofErr w:type="spellStart"/>
      <w:r w:rsidR="00B85CF7" w:rsidRPr="0048365A">
        <w:rPr>
          <w:rFonts w:ascii="Bookman Old Style" w:hAnsi="Bookman Old Style" w:cs="Courier New"/>
          <w:color w:val="000000" w:themeColor="text1"/>
        </w:rPr>
        <w:t>anului</w:t>
      </w:r>
      <w:proofErr w:type="spellEnd"/>
      <w:r w:rsidR="00B85CF7" w:rsidRPr="0048365A">
        <w:rPr>
          <w:rFonts w:ascii="Bookman Old Style" w:hAnsi="Bookman Old Style" w:cs="Courier New"/>
          <w:color w:val="000000" w:themeColor="text1"/>
        </w:rPr>
        <w:t xml:space="preserve"> fiscal </w:t>
      </w:r>
      <w:proofErr w:type="spellStart"/>
      <w:r w:rsidR="00B85CF7" w:rsidRPr="0048365A">
        <w:rPr>
          <w:rFonts w:ascii="Bookman Old Style" w:hAnsi="Bookman Old Style" w:cs="Courier New"/>
          <w:color w:val="000000" w:themeColor="text1"/>
        </w:rPr>
        <w:t>următor</w:t>
      </w:r>
      <w:proofErr w:type="spellEnd"/>
      <w:r w:rsidR="00B85CF7" w:rsidRPr="0048365A">
        <w:rPr>
          <w:rFonts w:ascii="Bookman Old Style" w:hAnsi="Bookman Old Style" w:cs="Courier New"/>
          <w:color w:val="000000" w:themeColor="text1"/>
        </w:rPr>
        <w:t>.</w:t>
      </w:r>
    </w:p>
    <w:p w14:paraId="14FCFA3D" w14:textId="44580A6A"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00F65345" w:rsidRPr="0048365A">
        <w:rPr>
          <w:rFonts w:ascii="Bookman Old Style" w:hAnsi="Bookman Old Style" w:cs="Courier New"/>
        </w:rPr>
        <w:t xml:space="preserve">          </w:t>
      </w:r>
      <w:r w:rsidRPr="0048365A">
        <w:rPr>
          <w:rFonts w:ascii="Bookman Old Style" w:hAnsi="Bookman Old Style" w:cs="Courier New"/>
          <w:b/>
        </w:rPr>
        <w:t>(7)</w:t>
      </w:r>
      <w:r w:rsidRPr="0048365A">
        <w:rPr>
          <w:rFonts w:ascii="Bookman Old Style" w:hAnsi="Bookman Old Style" w:cs="Courier New"/>
        </w:rPr>
        <w:t xml:space="preserve"> </w:t>
      </w:r>
      <w:proofErr w:type="spellStart"/>
      <w:r w:rsidRPr="0048365A">
        <w:rPr>
          <w:rFonts w:ascii="Bookman Old Style" w:hAnsi="Bookman Old Style" w:cs="Courier New"/>
        </w:rPr>
        <w:t>Prevederile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alin</w:t>
      </w:r>
      <w:proofErr w:type="spellEnd"/>
      <w:r w:rsidRPr="0048365A">
        <w:rPr>
          <w:rFonts w:ascii="Bookman Old Style" w:hAnsi="Bookman Old Style" w:cs="Courier New"/>
        </w:rPr>
        <w:t xml:space="preserve">. (6) nu se </w:t>
      </w:r>
      <w:proofErr w:type="spellStart"/>
      <w:r w:rsidRPr="0048365A">
        <w:rPr>
          <w:rFonts w:ascii="Bookman Old Style" w:hAnsi="Bookman Old Style" w:cs="Courier New"/>
        </w:rPr>
        <w:t>aplică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care </w:t>
      </w:r>
      <w:proofErr w:type="spellStart"/>
      <w:r w:rsidRPr="0048365A">
        <w:rPr>
          <w:rFonts w:ascii="Bookman Old Style" w:hAnsi="Bookman Old Style" w:cs="Courier New"/>
        </w:rPr>
        <w:t>aparţin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persoanelor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faţă</w:t>
      </w:r>
      <w:proofErr w:type="spellEnd"/>
      <w:r w:rsidRPr="0048365A">
        <w:rPr>
          <w:rFonts w:ascii="Bookman Old Style" w:hAnsi="Bookman Old Style" w:cs="Courier New"/>
        </w:rPr>
        <w:t xml:space="preserve"> de care a </w:t>
      </w:r>
      <w:proofErr w:type="spellStart"/>
      <w:r w:rsidRPr="0048365A">
        <w:rPr>
          <w:rFonts w:ascii="Bookman Old Style" w:hAnsi="Bookman Old Style" w:cs="Courier New"/>
        </w:rPr>
        <w:t>fost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pronunţată</w:t>
      </w:r>
      <w:proofErr w:type="spellEnd"/>
      <w:r w:rsidRPr="0048365A">
        <w:rPr>
          <w:rFonts w:ascii="Bookman Old Style" w:hAnsi="Bookman Old Style" w:cs="Courier New"/>
        </w:rPr>
        <w:t xml:space="preserve"> o </w:t>
      </w:r>
      <w:proofErr w:type="spellStart"/>
      <w:r w:rsidRPr="0048365A">
        <w:rPr>
          <w:rFonts w:ascii="Bookman Old Style" w:hAnsi="Bookman Old Style" w:cs="Courier New"/>
        </w:rPr>
        <w:t>hotărâre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definitivă</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declanşare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procedurii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falimentului</w:t>
      </w:r>
      <w:proofErr w:type="spellEnd"/>
      <w:r w:rsidRPr="0048365A">
        <w:rPr>
          <w:rFonts w:ascii="Bookman Old Style" w:hAnsi="Bookman Old Style" w:cs="Courier New"/>
        </w:rPr>
        <w:t>.</w:t>
      </w:r>
    </w:p>
    <w:p w14:paraId="67405287" w14:textId="29AAF01E" w:rsidR="000D617B" w:rsidRPr="0048365A" w:rsidRDefault="00D952BD" w:rsidP="0048365A">
      <w:pPr>
        <w:autoSpaceDE w:val="0"/>
        <w:autoSpaceDN w:val="0"/>
        <w:adjustRightInd w:val="0"/>
        <w:spacing w:after="0"/>
        <w:jc w:val="both"/>
        <w:rPr>
          <w:rFonts w:ascii="Bookman Old Style" w:hAnsi="Bookman Old Style" w:cs="Courier New"/>
          <w:bCs/>
          <w:color w:val="000000" w:themeColor="text1"/>
        </w:rPr>
      </w:pPr>
      <w:r w:rsidRPr="0048365A">
        <w:rPr>
          <w:rFonts w:ascii="Bookman Old Style" w:hAnsi="Bookman Old Style" w:cs="Courier New"/>
          <w:bCs/>
          <w:color w:val="000000" w:themeColor="text1"/>
        </w:rPr>
        <w:t xml:space="preserve">             </w:t>
      </w:r>
      <w:r w:rsidRPr="0048365A">
        <w:rPr>
          <w:rFonts w:ascii="Bookman Old Style" w:hAnsi="Bookman Old Style" w:cs="Courier New"/>
          <w:b/>
          <w:color w:val="000000" w:themeColor="text1"/>
        </w:rPr>
        <w:t>(8)</w:t>
      </w:r>
      <w:r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În</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cazul</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în</w:t>
      </w:r>
      <w:proofErr w:type="spellEnd"/>
      <w:r w:rsidR="006F6C2E" w:rsidRPr="0048365A">
        <w:rPr>
          <w:rFonts w:ascii="Bookman Old Style" w:hAnsi="Bookman Old Style" w:cs="Courier New"/>
          <w:bCs/>
          <w:color w:val="000000" w:themeColor="text1"/>
        </w:rPr>
        <w:t xml:space="preserve"> care </w:t>
      </w:r>
      <w:proofErr w:type="spellStart"/>
      <w:r w:rsidR="006F6C2E" w:rsidRPr="0048365A">
        <w:rPr>
          <w:rFonts w:ascii="Bookman Old Style" w:hAnsi="Bookman Old Style" w:cs="Courier New"/>
          <w:bCs/>
          <w:color w:val="000000" w:themeColor="text1"/>
        </w:rPr>
        <w:t>proprietarul</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clădirii</w:t>
      </w:r>
      <w:proofErr w:type="spellEnd"/>
      <w:r w:rsidR="006F6C2E" w:rsidRPr="0048365A">
        <w:rPr>
          <w:rFonts w:ascii="Bookman Old Style" w:hAnsi="Bookman Old Style" w:cs="Courier New"/>
          <w:bCs/>
          <w:color w:val="000000" w:themeColor="text1"/>
        </w:rPr>
        <w:t xml:space="preserve"> nu </w:t>
      </w:r>
      <w:proofErr w:type="gramStart"/>
      <w:r w:rsidR="006F6C2E" w:rsidRPr="0048365A">
        <w:rPr>
          <w:rFonts w:ascii="Bookman Old Style" w:hAnsi="Bookman Old Style" w:cs="Courier New"/>
          <w:bCs/>
          <w:color w:val="000000" w:themeColor="text1"/>
        </w:rPr>
        <w:t>a</w:t>
      </w:r>
      <w:proofErr w:type="gram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actualizat</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valoarea</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impozabilă</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în</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ultimii</w:t>
      </w:r>
      <w:proofErr w:type="spellEnd"/>
      <w:r w:rsidR="006F6C2E" w:rsidRPr="0048365A">
        <w:rPr>
          <w:rFonts w:ascii="Bookman Old Style" w:hAnsi="Bookman Old Style" w:cs="Courier New"/>
          <w:bCs/>
          <w:color w:val="000000" w:themeColor="text1"/>
        </w:rPr>
        <w:t xml:space="preserve"> 5 ani </w:t>
      </w:r>
      <w:proofErr w:type="spellStart"/>
      <w:r w:rsidR="006F6C2E" w:rsidRPr="0048365A">
        <w:rPr>
          <w:rFonts w:ascii="Bookman Old Style" w:hAnsi="Bookman Old Style" w:cs="Courier New"/>
          <w:bCs/>
          <w:color w:val="000000" w:themeColor="text1"/>
        </w:rPr>
        <w:t>anteriori</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anului</w:t>
      </w:r>
      <w:proofErr w:type="spellEnd"/>
      <w:r w:rsidR="006F6C2E" w:rsidRPr="0048365A">
        <w:rPr>
          <w:rFonts w:ascii="Bookman Old Style" w:hAnsi="Bookman Old Style" w:cs="Courier New"/>
          <w:bCs/>
          <w:color w:val="000000" w:themeColor="text1"/>
        </w:rPr>
        <w:t xml:space="preserve"> de </w:t>
      </w:r>
      <w:proofErr w:type="spellStart"/>
      <w:r w:rsidR="006F6C2E" w:rsidRPr="0048365A">
        <w:rPr>
          <w:rFonts w:ascii="Bookman Old Style" w:hAnsi="Bookman Old Style" w:cs="Courier New"/>
          <w:bCs/>
          <w:color w:val="000000" w:themeColor="text1"/>
        </w:rPr>
        <w:t>referinţă</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cota</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impozitului</w:t>
      </w:r>
      <w:proofErr w:type="spellEnd"/>
      <w:r w:rsidR="006F6C2E" w:rsidRPr="0048365A">
        <w:rPr>
          <w:rFonts w:ascii="Bookman Old Style" w:hAnsi="Bookman Old Style" w:cs="Courier New"/>
          <w:bCs/>
          <w:color w:val="000000" w:themeColor="text1"/>
        </w:rPr>
        <w:t>/</w:t>
      </w:r>
      <w:proofErr w:type="spellStart"/>
      <w:r w:rsidR="006F6C2E" w:rsidRPr="0048365A">
        <w:rPr>
          <w:rFonts w:ascii="Bookman Old Style" w:hAnsi="Bookman Old Style" w:cs="Courier New"/>
          <w:bCs/>
          <w:color w:val="000000" w:themeColor="text1"/>
        </w:rPr>
        <w:t>taxei</w:t>
      </w:r>
      <w:proofErr w:type="spellEnd"/>
      <w:r w:rsidR="006F6C2E" w:rsidRPr="0048365A">
        <w:rPr>
          <w:rFonts w:ascii="Bookman Old Style" w:hAnsi="Bookman Old Style" w:cs="Courier New"/>
          <w:bCs/>
          <w:color w:val="000000" w:themeColor="text1"/>
        </w:rPr>
        <w:t xml:space="preserve"> pe </w:t>
      </w:r>
      <w:proofErr w:type="spellStart"/>
      <w:r w:rsidR="006F6C2E" w:rsidRPr="0048365A">
        <w:rPr>
          <w:rFonts w:ascii="Bookman Old Style" w:hAnsi="Bookman Old Style" w:cs="Courier New"/>
          <w:bCs/>
          <w:color w:val="000000" w:themeColor="text1"/>
        </w:rPr>
        <w:t>clădiri</w:t>
      </w:r>
      <w:proofErr w:type="spellEnd"/>
      <w:r w:rsidR="006F6C2E" w:rsidRPr="0048365A">
        <w:rPr>
          <w:rFonts w:ascii="Bookman Old Style" w:hAnsi="Bookman Old Style" w:cs="Courier New"/>
          <w:bCs/>
          <w:color w:val="000000" w:themeColor="text1"/>
        </w:rPr>
        <w:t xml:space="preserve"> </w:t>
      </w:r>
      <w:proofErr w:type="spellStart"/>
      <w:r w:rsidR="006F6C2E" w:rsidRPr="0048365A">
        <w:rPr>
          <w:rFonts w:ascii="Bookman Old Style" w:hAnsi="Bookman Old Style" w:cs="Courier New"/>
          <w:bCs/>
          <w:color w:val="000000" w:themeColor="text1"/>
        </w:rPr>
        <w:t>este</w:t>
      </w:r>
      <w:proofErr w:type="spellEnd"/>
      <w:r w:rsidR="006F6C2E" w:rsidRPr="0048365A">
        <w:rPr>
          <w:rFonts w:ascii="Bookman Old Style" w:hAnsi="Bookman Old Style" w:cs="Courier New"/>
          <w:bCs/>
          <w:color w:val="000000" w:themeColor="text1"/>
        </w:rPr>
        <w:t xml:space="preserve"> de 5%.</w:t>
      </w:r>
    </w:p>
    <w:p w14:paraId="74368F23" w14:textId="671F203F" w:rsidR="00D952BD"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b/>
          <w:bCs/>
          <w:color w:val="000000" w:themeColor="text1"/>
        </w:rPr>
        <w:t xml:space="preserve">   </w:t>
      </w:r>
      <w:r w:rsidR="000D617B" w:rsidRPr="0048365A">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 xml:space="preserve"> </w:t>
      </w:r>
      <w:r w:rsidR="0048365A" w:rsidRPr="0048365A">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(9)</w:t>
      </w:r>
      <w:r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În</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cazul</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în</w:t>
      </w:r>
      <w:proofErr w:type="spellEnd"/>
      <w:r w:rsidR="006F6C2E" w:rsidRPr="0048365A">
        <w:rPr>
          <w:rFonts w:ascii="Bookman Old Style" w:hAnsi="Bookman Old Style" w:cs="Courier New"/>
          <w:color w:val="000000" w:themeColor="text1"/>
        </w:rPr>
        <w:t xml:space="preserve"> care </w:t>
      </w:r>
      <w:proofErr w:type="spellStart"/>
      <w:r w:rsidR="006F6C2E" w:rsidRPr="0048365A">
        <w:rPr>
          <w:rFonts w:ascii="Bookman Old Style" w:hAnsi="Bookman Old Style" w:cs="Courier New"/>
          <w:color w:val="000000" w:themeColor="text1"/>
        </w:rPr>
        <w:t>proprietarul</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clădirii</w:t>
      </w:r>
      <w:proofErr w:type="spellEnd"/>
      <w:r w:rsidR="006F6C2E" w:rsidRPr="0048365A">
        <w:rPr>
          <w:rFonts w:ascii="Bookman Old Style" w:hAnsi="Bookman Old Style" w:cs="Courier New"/>
          <w:color w:val="000000" w:themeColor="text1"/>
        </w:rPr>
        <w:t xml:space="preserve"> nu </w:t>
      </w:r>
      <w:proofErr w:type="gramStart"/>
      <w:r w:rsidR="006F6C2E" w:rsidRPr="0048365A">
        <w:rPr>
          <w:rFonts w:ascii="Bookman Old Style" w:hAnsi="Bookman Old Style" w:cs="Courier New"/>
          <w:color w:val="000000" w:themeColor="text1"/>
        </w:rPr>
        <w:t>a</w:t>
      </w:r>
      <w:proofErr w:type="gram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actualizat</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valoarea</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impozabilă</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în</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ultimii</w:t>
      </w:r>
      <w:proofErr w:type="spellEnd"/>
      <w:r w:rsidR="006F6C2E" w:rsidRPr="0048365A">
        <w:rPr>
          <w:rFonts w:ascii="Bookman Old Style" w:hAnsi="Bookman Old Style" w:cs="Courier New"/>
          <w:color w:val="000000" w:themeColor="text1"/>
        </w:rPr>
        <w:t xml:space="preserve"> 5 ani </w:t>
      </w:r>
      <w:proofErr w:type="spellStart"/>
      <w:r w:rsidR="006F6C2E" w:rsidRPr="0048365A">
        <w:rPr>
          <w:rFonts w:ascii="Bookman Old Style" w:hAnsi="Bookman Old Style" w:cs="Courier New"/>
          <w:color w:val="000000" w:themeColor="text1"/>
        </w:rPr>
        <w:t>anteriori</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anului</w:t>
      </w:r>
      <w:proofErr w:type="spellEnd"/>
      <w:r w:rsidR="006F6C2E" w:rsidRPr="0048365A">
        <w:rPr>
          <w:rFonts w:ascii="Bookman Old Style" w:hAnsi="Bookman Old Style" w:cs="Courier New"/>
          <w:color w:val="000000" w:themeColor="text1"/>
        </w:rPr>
        <w:t xml:space="preserve"> de </w:t>
      </w:r>
      <w:proofErr w:type="spellStart"/>
      <w:r w:rsidR="006F6C2E" w:rsidRPr="0048365A">
        <w:rPr>
          <w:rFonts w:ascii="Bookman Old Style" w:hAnsi="Bookman Old Style" w:cs="Courier New"/>
          <w:color w:val="000000" w:themeColor="text1"/>
        </w:rPr>
        <w:t>referinţă</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diferenţa</w:t>
      </w:r>
      <w:proofErr w:type="spellEnd"/>
      <w:r w:rsidR="006F6C2E" w:rsidRPr="0048365A">
        <w:rPr>
          <w:rFonts w:ascii="Bookman Old Style" w:hAnsi="Bookman Old Style" w:cs="Courier New"/>
          <w:color w:val="000000" w:themeColor="text1"/>
        </w:rPr>
        <w:t xml:space="preserve"> de </w:t>
      </w:r>
      <w:proofErr w:type="spellStart"/>
      <w:r w:rsidR="006F6C2E" w:rsidRPr="0048365A">
        <w:rPr>
          <w:rFonts w:ascii="Bookman Old Style" w:hAnsi="Bookman Old Style" w:cs="Courier New"/>
          <w:color w:val="000000" w:themeColor="text1"/>
        </w:rPr>
        <w:t>taxă</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faţă</w:t>
      </w:r>
      <w:proofErr w:type="spellEnd"/>
      <w:r w:rsidR="006F6C2E" w:rsidRPr="0048365A">
        <w:rPr>
          <w:rFonts w:ascii="Bookman Old Style" w:hAnsi="Bookman Old Style" w:cs="Courier New"/>
          <w:color w:val="000000" w:themeColor="text1"/>
        </w:rPr>
        <w:t xml:space="preserve"> de </w:t>
      </w:r>
      <w:proofErr w:type="spellStart"/>
      <w:r w:rsidR="006F6C2E" w:rsidRPr="0048365A">
        <w:rPr>
          <w:rFonts w:ascii="Bookman Old Style" w:hAnsi="Bookman Old Style" w:cs="Courier New"/>
          <w:color w:val="000000" w:themeColor="text1"/>
        </w:rPr>
        <w:t>cea</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stabilită</w:t>
      </w:r>
      <w:proofErr w:type="spellEnd"/>
      <w:r w:rsidR="006F6C2E" w:rsidRPr="0048365A">
        <w:rPr>
          <w:rFonts w:ascii="Bookman Old Style" w:hAnsi="Bookman Old Style" w:cs="Courier New"/>
          <w:color w:val="000000" w:themeColor="text1"/>
        </w:rPr>
        <w:t xml:space="preserve"> conform </w:t>
      </w:r>
      <w:proofErr w:type="spellStart"/>
      <w:r w:rsidR="006F6C2E" w:rsidRPr="0048365A">
        <w:rPr>
          <w:rFonts w:ascii="Bookman Old Style" w:hAnsi="Bookman Old Style" w:cs="Courier New"/>
          <w:color w:val="000000" w:themeColor="text1"/>
        </w:rPr>
        <w:t>alin</w:t>
      </w:r>
      <w:proofErr w:type="spellEnd"/>
      <w:r w:rsidR="006F6C2E" w:rsidRPr="0048365A">
        <w:rPr>
          <w:rFonts w:ascii="Bookman Old Style" w:hAnsi="Bookman Old Style" w:cs="Courier New"/>
          <w:color w:val="000000" w:themeColor="text1"/>
        </w:rPr>
        <w:t xml:space="preserve">. (1) </w:t>
      </w:r>
      <w:proofErr w:type="spellStart"/>
      <w:r w:rsidR="006F6C2E" w:rsidRPr="0048365A">
        <w:rPr>
          <w:rFonts w:ascii="Bookman Old Style" w:hAnsi="Bookman Old Style" w:cs="Courier New"/>
          <w:color w:val="000000" w:themeColor="text1"/>
        </w:rPr>
        <w:t>şi</w:t>
      </w:r>
      <w:proofErr w:type="spellEnd"/>
      <w:r w:rsidR="006F6C2E" w:rsidRPr="0048365A">
        <w:rPr>
          <w:rFonts w:ascii="Bookman Old Style" w:hAnsi="Bookman Old Style" w:cs="Courier New"/>
          <w:color w:val="000000" w:themeColor="text1"/>
        </w:rPr>
        <w:t xml:space="preserve"> (2), </w:t>
      </w:r>
      <w:proofErr w:type="spellStart"/>
      <w:r w:rsidR="006F6C2E" w:rsidRPr="0048365A">
        <w:rPr>
          <w:rFonts w:ascii="Bookman Old Style" w:hAnsi="Bookman Old Style" w:cs="Courier New"/>
          <w:color w:val="000000" w:themeColor="text1"/>
        </w:rPr>
        <w:t>după</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caz</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va</w:t>
      </w:r>
      <w:proofErr w:type="spellEnd"/>
      <w:r w:rsidR="006F6C2E" w:rsidRPr="0048365A">
        <w:rPr>
          <w:rFonts w:ascii="Bookman Old Style" w:hAnsi="Bookman Old Style" w:cs="Courier New"/>
          <w:color w:val="000000" w:themeColor="text1"/>
        </w:rPr>
        <w:t xml:space="preserve"> fi </w:t>
      </w:r>
      <w:proofErr w:type="spellStart"/>
      <w:r w:rsidR="006F6C2E" w:rsidRPr="0048365A">
        <w:rPr>
          <w:rFonts w:ascii="Bookman Old Style" w:hAnsi="Bookman Old Style" w:cs="Courier New"/>
          <w:color w:val="000000" w:themeColor="text1"/>
        </w:rPr>
        <w:t>datorată</w:t>
      </w:r>
      <w:proofErr w:type="spellEnd"/>
      <w:r w:rsidR="006F6C2E" w:rsidRPr="0048365A">
        <w:rPr>
          <w:rFonts w:ascii="Bookman Old Style" w:hAnsi="Bookman Old Style" w:cs="Courier New"/>
          <w:color w:val="000000" w:themeColor="text1"/>
        </w:rPr>
        <w:t xml:space="preserve"> de </w:t>
      </w:r>
      <w:proofErr w:type="spellStart"/>
      <w:r w:rsidR="006F6C2E" w:rsidRPr="0048365A">
        <w:rPr>
          <w:rFonts w:ascii="Bookman Old Style" w:hAnsi="Bookman Old Style" w:cs="Courier New"/>
          <w:color w:val="000000" w:themeColor="text1"/>
        </w:rPr>
        <w:t>proprietarul</w:t>
      </w:r>
      <w:proofErr w:type="spellEnd"/>
      <w:r w:rsidR="006F6C2E" w:rsidRPr="0048365A">
        <w:rPr>
          <w:rFonts w:ascii="Bookman Old Style" w:hAnsi="Bookman Old Style" w:cs="Courier New"/>
          <w:color w:val="000000" w:themeColor="text1"/>
        </w:rPr>
        <w:t xml:space="preserve"> </w:t>
      </w:r>
      <w:proofErr w:type="spellStart"/>
      <w:r w:rsidR="006F6C2E" w:rsidRPr="0048365A">
        <w:rPr>
          <w:rFonts w:ascii="Bookman Old Style" w:hAnsi="Bookman Old Style" w:cs="Courier New"/>
          <w:color w:val="000000" w:themeColor="text1"/>
        </w:rPr>
        <w:t>clădirii</w:t>
      </w:r>
      <w:proofErr w:type="spellEnd"/>
      <w:r w:rsidR="006F6C2E" w:rsidRPr="0048365A">
        <w:rPr>
          <w:rFonts w:ascii="Bookman Old Style" w:hAnsi="Bookman Old Style" w:cs="Courier New"/>
          <w:color w:val="000000" w:themeColor="text1"/>
        </w:rPr>
        <w:t>.</w:t>
      </w:r>
    </w:p>
    <w:p w14:paraId="6C1E185D" w14:textId="13AC8EFA"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 xml:space="preserve">            Art.5.(1)</w:t>
      </w:r>
      <w:r w:rsidRPr="0048365A">
        <w:rPr>
          <w:rFonts w:ascii="Bookman Old Style" w:eastAsia="Times New Roman" w:hAnsi="Bookman Old Style" w:cs="Times New Roman"/>
          <w:lang w:val="ro-RO"/>
        </w:rPr>
        <w:t xml:space="preserve"> Impozitul pe clădiri  se plăteşte anual , în două  rate egale, până la datele de  31 martie  şi 30 septembrie inclusiv.</w:t>
      </w:r>
    </w:p>
    <w:p w14:paraId="5999A24B" w14:textId="6EF3CAC1" w:rsidR="00D952BD" w:rsidRPr="0048365A" w:rsidRDefault="00F65345" w:rsidP="0048365A">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00D952BD" w:rsidRPr="0048365A">
        <w:rPr>
          <w:rFonts w:ascii="Bookman Old Style" w:eastAsia="Times New Roman" w:hAnsi="Bookman Old Style" w:cs="Times New Roman"/>
          <w:lang w:val="ro-RO"/>
        </w:rPr>
        <w:t xml:space="preserve">  </w:t>
      </w:r>
      <w:r w:rsidR="00D952BD" w:rsidRPr="0048365A">
        <w:rPr>
          <w:rFonts w:ascii="Bookman Old Style" w:eastAsia="Times New Roman" w:hAnsi="Bookman Old Style" w:cs="Times New Roman"/>
          <w:b/>
          <w:lang w:val="ro-RO"/>
        </w:rPr>
        <w:t>(2)</w:t>
      </w:r>
      <w:r w:rsidR="00D952BD" w:rsidRPr="0048365A">
        <w:rPr>
          <w:rFonts w:ascii="Bookman Old Style" w:eastAsia="Times New Roman" w:hAnsi="Bookman Old Style" w:cs="Times New Roman"/>
          <w:lang w:val="ro-RO"/>
        </w:rPr>
        <w:t xml:space="preserve"> Pentru plata cu anticipaţie  a impozitului </w:t>
      </w:r>
      <w:r w:rsidR="009E234E" w:rsidRPr="0048365A">
        <w:rPr>
          <w:rFonts w:ascii="Bookman Old Style" w:eastAsia="Times New Roman" w:hAnsi="Bookman Old Style" w:cs="Times New Roman"/>
          <w:lang w:val="ro-RO"/>
        </w:rPr>
        <w:t xml:space="preserve">/  </w:t>
      </w:r>
      <w:r w:rsidR="009E234E" w:rsidRPr="0048365A">
        <w:rPr>
          <w:rFonts w:ascii="Bookman Old Style" w:eastAsia="Times New Roman" w:hAnsi="Bookman Old Style" w:cs="Times New Roman"/>
          <w:color w:val="1F497D" w:themeColor="text2"/>
          <w:lang w:val="ro-RO"/>
        </w:rPr>
        <w:t xml:space="preserve">taxei </w:t>
      </w:r>
      <w:r w:rsidR="009E234E" w:rsidRPr="0048365A">
        <w:rPr>
          <w:rFonts w:ascii="Bookman Old Style" w:eastAsia="Times New Roman" w:hAnsi="Bookman Old Style" w:cs="Times New Roman"/>
          <w:lang w:val="ro-RO"/>
        </w:rPr>
        <w:t xml:space="preserve"> </w:t>
      </w:r>
      <w:r w:rsidR="00D952BD" w:rsidRPr="0048365A">
        <w:rPr>
          <w:rFonts w:ascii="Bookman Old Style" w:eastAsia="Times New Roman" w:hAnsi="Bookman Old Style" w:cs="Times New Roman"/>
          <w:lang w:val="ro-RO"/>
        </w:rPr>
        <w:t xml:space="preserve">pe clădiri, datorat pentru întreg anul de către contribuabilii - persoane fizice , până la data de 31 martie inclusiv  a anului, se acordă o bonificaţie  de 10%. </w:t>
      </w:r>
    </w:p>
    <w:p w14:paraId="75F3F07C" w14:textId="77777777" w:rsidR="00D952BD" w:rsidRPr="0048365A" w:rsidRDefault="00D952BD" w:rsidP="0048365A">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(3)</w:t>
      </w:r>
      <w:r w:rsidRPr="0048365A">
        <w:rPr>
          <w:rFonts w:ascii="Bookman Old Style" w:eastAsia="Times New Roman" w:hAnsi="Bookman Old Style" w:cs="Times New Roman"/>
          <w:lang w:val="ro-RO"/>
        </w:rPr>
        <w:t xml:space="preserve"> Impozitul anual pe clădiri , datorat  aceluiaşi  buget local de către contribuabili  - persoane fizice, de până la  50 lei inclusiv, se plăteşte integral până la primul termen de plată .     </w:t>
      </w:r>
    </w:p>
    <w:p w14:paraId="0C479642" w14:textId="77777777" w:rsidR="000D617B" w:rsidRPr="0048365A" w:rsidRDefault="00D952BD" w:rsidP="0048365A">
      <w:pPr>
        <w:autoSpaceDE w:val="0"/>
        <w:autoSpaceDN w:val="0"/>
        <w:adjustRightInd w:val="0"/>
        <w:spacing w:after="0"/>
        <w:jc w:val="both"/>
        <w:rPr>
          <w:rFonts w:ascii="Bookman Old Style" w:eastAsia="Times New Roman" w:hAnsi="Bookman Old Style" w:cs="Courier New"/>
          <w:color w:val="000000" w:themeColor="text1"/>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color w:val="000000" w:themeColor="text1"/>
          <w:lang w:val="ro-RO"/>
        </w:rPr>
        <w:t>(4)</w:t>
      </w:r>
      <w:r w:rsidRPr="0048365A">
        <w:rPr>
          <w:rFonts w:ascii="Bookman Old Style" w:eastAsia="Times New Roman" w:hAnsi="Bookman Old Style" w:cs="Times New Roman"/>
          <w:color w:val="000000" w:themeColor="text1"/>
          <w:lang w:val="ro-RO"/>
        </w:rPr>
        <w:t xml:space="preserve"> În cazul în care contribuabilul – persoană fizică   deţine în proprietate  mai multe clădiri amplasate pe raza aceleiaşi unităţi administrativ-teritoriale , prevederile alin.(2) </w:t>
      </w:r>
      <w:r w:rsidRPr="0048365A">
        <w:rPr>
          <w:rFonts w:ascii="Cambria" w:eastAsia="Times New Roman" w:hAnsi="Cambria" w:cs="Cambria"/>
          <w:color w:val="000000" w:themeColor="text1"/>
          <w:lang w:val="ro-RO"/>
        </w:rPr>
        <w:t>ș</w:t>
      </w:r>
      <w:r w:rsidRPr="0048365A">
        <w:rPr>
          <w:rFonts w:ascii="Bookman Old Style" w:eastAsia="Times New Roman" w:hAnsi="Bookman Old Style" w:cs="Times New Roman"/>
          <w:color w:val="000000" w:themeColor="text1"/>
          <w:lang w:val="ro-RO"/>
        </w:rPr>
        <w:t>i (3)  se referă la impozitul pe clădiri cumulat.</w:t>
      </w:r>
      <w:r w:rsidRPr="0048365A">
        <w:rPr>
          <w:rFonts w:ascii="Bookman Old Style" w:eastAsia="Times New Roman" w:hAnsi="Bookman Old Style" w:cs="Courier New"/>
          <w:color w:val="000000" w:themeColor="text1"/>
          <w:lang w:val="ro-RO"/>
        </w:rPr>
        <w:t xml:space="preserve"> </w:t>
      </w:r>
    </w:p>
    <w:p w14:paraId="2A5DABB3" w14:textId="3024ED33" w:rsidR="00D952BD" w:rsidRPr="0048365A" w:rsidRDefault="000D617B"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eastAsia="Times New Roman" w:hAnsi="Bookman Old Style" w:cs="Courier New"/>
          <w:b/>
          <w:bCs/>
          <w:color w:val="000000" w:themeColor="text1"/>
          <w:lang w:val="ro-RO"/>
        </w:rPr>
        <w:t xml:space="preserve">            (5)</w:t>
      </w:r>
      <w:r w:rsidRPr="0048365A">
        <w:rPr>
          <w:rFonts w:ascii="Bookman Old Style" w:eastAsia="Times New Roman" w:hAnsi="Bookman Old Style" w:cs="Courier New"/>
          <w:color w:val="000000" w:themeColor="text1"/>
          <w:lang w:val="ro-RO"/>
        </w:rPr>
        <w:t xml:space="preserve"> </w:t>
      </w:r>
      <w:proofErr w:type="spellStart"/>
      <w:r w:rsidR="00A0126D" w:rsidRPr="0048365A">
        <w:rPr>
          <w:rFonts w:ascii="Bookman Old Style" w:hAnsi="Bookman Old Style" w:cs="Courier New"/>
          <w:color w:val="000000" w:themeColor="text1"/>
        </w:rPr>
        <w:t>În</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cazul</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contractelor</w:t>
      </w:r>
      <w:proofErr w:type="spellEnd"/>
      <w:r w:rsidR="00A0126D" w:rsidRPr="0048365A">
        <w:rPr>
          <w:rFonts w:ascii="Bookman Old Style" w:hAnsi="Bookman Old Style" w:cs="Courier New"/>
          <w:color w:val="000000" w:themeColor="text1"/>
        </w:rPr>
        <w:t xml:space="preserve"> de </w:t>
      </w:r>
      <w:proofErr w:type="spellStart"/>
      <w:r w:rsidR="00A0126D" w:rsidRPr="0048365A">
        <w:rPr>
          <w:rFonts w:ascii="Bookman Old Style" w:hAnsi="Bookman Old Style" w:cs="Courier New"/>
          <w:color w:val="000000" w:themeColor="text1"/>
        </w:rPr>
        <w:t>concesiune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închiriere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administrare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sau</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folosinţă</w:t>
      </w:r>
      <w:proofErr w:type="spellEnd"/>
      <w:r w:rsidR="00A0126D" w:rsidRPr="0048365A">
        <w:rPr>
          <w:rFonts w:ascii="Bookman Old Style" w:hAnsi="Bookman Old Style" w:cs="Courier New"/>
          <w:color w:val="000000" w:themeColor="text1"/>
        </w:rPr>
        <w:t xml:space="preserve">, care se </w:t>
      </w:r>
      <w:proofErr w:type="spellStart"/>
      <w:r w:rsidR="00A0126D" w:rsidRPr="0048365A">
        <w:rPr>
          <w:rFonts w:ascii="Bookman Old Style" w:hAnsi="Bookman Old Style" w:cs="Courier New"/>
          <w:color w:val="000000" w:themeColor="text1"/>
        </w:rPr>
        <w:t>referă</w:t>
      </w:r>
      <w:proofErr w:type="spellEnd"/>
      <w:r w:rsidR="00A0126D" w:rsidRPr="0048365A">
        <w:rPr>
          <w:rFonts w:ascii="Bookman Old Style" w:hAnsi="Bookman Old Style" w:cs="Courier New"/>
          <w:color w:val="000000" w:themeColor="text1"/>
        </w:rPr>
        <w:t xml:space="preserve"> la o </w:t>
      </w:r>
      <w:proofErr w:type="spellStart"/>
      <w:r w:rsidR="00A0126D" w:rsidRPr="0048365A">
        <w:rPr>
          <w:rFonts w:ascii="Bookman Old Style" w:hAnsi="Bookman Old Style" w:cs="Courier New"/>
          <w:color w:val="000000" w:themeColor="text1"/>
        </w:rPr>
        <w:t>perioadă</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mai</w:t>
      </w:r>
      <w:proofErr w:type="spellEnd"/>
      <w:r w:rsidR="00A0126D" w:rsidRPr="0048365A">
        <w:rPr>
          <w:rFonts w:ascii="Bookman Old Style" w:hAnsi="Bookman Old Style" w:cs="Courier New"/>
          <w:color w:val="000000" w:themeColor="text1"/>
        </w:rPr>
        <w:t xml:space="preserve"> mare de un an, taxa pe </w:t>
      </w:r>
      <w:proofErr w:type="spellStart"/>
      <w:r w:rsidR="00A0126D" w:rsidRPr="0048365A">
        <w:rPr>
          <w:rFonts w:ascii="Bookman Old Style" w:hAnsi="Bookman Old Style" w:cs="Courier New"/>
          <w:color w:val="000000" w:themeColor="text1"/>
        </w:rPr>
        <w:t>clădiri</w:t>
      </w:r>
      <w:proofErr w:type="spellEnd"/>
      <w:r w:rsidR="00A0126D" w:rsidRPr="0048365A">
        <w:rPr>
          <w:rFonts w:ascii="Bookman Old Style" w:hAnsi="Bookman Old Style" w:cs="Courier New"/>
          <w:color w:val="000000" w:themeColor="text1"/>
        </w:rPr>
        <w:t xml:space="preserve"> se </w:t>
      </w:r>
      <w:proofErr w:type="spellStart"/>
      <w:r w:rsidR="00A0126D" w:rsidRPr="0048365A">
        <w:rPr>
          <w:rFonts w:ascii="Bookman Old Style" w:hAnsi="Bookman Old Style" w:cs="Courier New"/>
          <w:color w:val="000000" w:themeColor="text1"/>
        </w:rPr>
        <w:t>plăteşte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anual</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în</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două</w:t>
      </w:r>
      <w:proofErr w:type="spellEnd"/>
      <w:r w:rsidR="00A0126D" w:rsidRPr="0048365A">
        <w:rPr>
          <w:rFonts w:ascii="Bookman Old Style" w:hAnsi="Bookman Old Style" w:cs="Courier New"/>
          <w:color w:val="000000" w:themeColor="text1"/>
        </w:rPr>
        <w:t xml:space="preserve"> rate </w:t>
      </w:r>
      <w:proofErr w:type="spellStart"/>
      <w:r w:rsidR="00A0126D" w:rsidRPr="0048365A">
        <w:rPr>
          <w:rFonts w:ascii="Bookman Old Style" w:hAnsi="Bookman Old Style" w:cs="Courier New"/>
          <w:color w:val="000000" w:themeColor="text1"/>
        </w:rPr>
        <w:t>egale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până</w:t>
      </w:r>
      <w:proofErr w:type="spellEnd"/>
      <w:r w:rsidR="00A0126D" w:rsidRPr="0048365A">
        <w:rPr>
          <w:rFonts w:ascii="Bookman Old Style" w:hAnsi="Bookman Old Style" w:cs="Courier New"/>
          <w:color w:val="000000" w:themeColor="text1"/>
        </w:rPr>
        <w:t xml:space="preserve"> la </w:t>
      </w:r>
      <w:proofErr w:type="spellStart"/>
      <w:r w:rsidR="00A0126D" w:rsidRPr="0048365A">
        <w:rPr>
          <w:rFonts w:ascii="Bookman Old Style" w:hAnsi="Bookman Old Style" w:cs="Courier New"/>
          <w:color w:val="000000" w:themeColor="text1"/>
        </w:rPr>
        <w:t>datele</w:t>
      </w:r>
      <w:proofErr w:type="spellEnd"/>
      <w:r w:rsidR="00A0126D" w:rsidRPr="0048365A">
        <w:rPr>
          <w:rFonts w:ascii="Bookman Old Style" w:hAnsi="Bookman Old Style" w:cs="Courier New"/>
          <w:color w:val="000000" w:themeColor="text1"/>
        </w:rPr>
        <w:t xml:space="preserve"> de 31 </w:t>
      </w:r>
      <w:proofErr w:type="spellStart"/>
      <w:r w:rsidR="00A0126D" w:rsidRPr="0048365A">
        <w:rPr>
          <w:rFonts w:ascii="Bookman Old Style" w:hAnsi="Bookman Old Style" w:cs="Courier New"/>
          <w:color w:val="000000" w:themeColor="text1"/>
        </w:rPr>
        <w:t>martie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şi</w:t>
      </w:r>
      <w:proofErr w:type="spellEnd"/>
      <w:r w:rsidR="00A0126D" w:rsidRPr="0048365A">
        <w:rPr>
          <w:rFonts w:ascii="Bookman Old Style" w:hAnsi="Bookman Old Style" w:cs="Courier New"/>
          <w:color w:val="000000" w:themeColor="text1"/>
        </w:rPr>
        <w:t xml:space="preserve"> 30 </w:t>
      </w:r>
      <w:proofErr w:type="spellStart"/>
      <w:r w:rsidR="00A0126D" w:rsidRPr="0048365A">
        <w:rPr>
          <w:rFonts w:ascii="Bookman Old Style" w:hAnsi="Bookman Old Style" w:cs="Courier New"/>
          <w:color w:val="000000" w:themeColor="text1"/>
        </w:rPr>
        <w:t>septembrie</w:t>
      </w:r>
      <w:proofErr w:type="spellEnd"/>
      <w:r w:rsidR="00A0126D" w:rsidRPr="0048365A">
        <w:rPr>
          <w:rFonts w:ascii="Bookman Old Style" w:hAnsi="Bookman Old Style" w:cs="Courier New"/>
          <w:color w:val="000000" w:themeColor="text1"/>
        </w:rPr>
        <w:t xml:space="preserve">, </w:t>
      </w:r>
      <w:proofErr w:type="spellStart"/>
      <w:r w:rsidR="00A0126D" w:rsidRPr="0048365A">
        <w:rPr>
          <w:rFonts w:ascii="Bookman Old Style" w:hAnsi="Bookman Old Style" w:cs="Courier New"/>
          <w:color w:val="000000" w:themeColor="text1"/>
        </w:rPr>
        <w:t>inclusiv</w:t>
      </w:r>
      <w:proofErr w:type="spellEnd"/>
      <w:r w:rsidR="00A0126D" w:rsidRPr="0048365A">
        <w:rPr>
          <w:rFonts w:ascii="Bookman Old Style" w:hAnsi="Bookman Old Style" w:cs="Courier New"/>
          <w:color w:val="000000" w:themeColor="text1"/>
        </w:rPr>
        <w:t>.</w:t>
      </w:r>
    </w:p>
    <w:p w14:paraId="6690C62B" w14:textId="056C1F21" w:rsidR="00D952BD" w:rsidRPr="0048365A" w:rsidRDefault="00D952BD" w:rsidP="0048365A">
      <w:pPr>
        <w:autoSpaceDE w:val="0"/>
        <w:autoSpaceDN w:val="0"/>
        <w:adjustRightInd w:val="0"/>
        <w:spacing w:after="0"/>
        <w:jc w:val="both"/>
        <w:rPr>
          <w:rFonts w:ascii="Bookman Old Style" w:eastAsia="Times New Roman" w:hAnsi="Bookman Old Style" w:cs="Times New Roman"/>
          <w:color w:val="000000"/>
        </w:rPr>
      </w:pPr>
      <w:r w:rsidRP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b/>
          <w:color w:val="000000"/>
        </w:rPr>
        <w:t>Art.</w:t>
      </w:r>
      <w:proofErr w:type="gramStart"/>
      <w:r w:rsidRPr="0048365A">
        <w:rPr>
          <w:rFonts w:ascii="Bookman Old Style" w:eastAsia="Times New Roman" w:hAnsi="Bookman Old Style" w:cs="Times New Roman"/>
          <w:b/>
          <w:color w:val="000000"/>
        </w:rPr>
        <w:t>6.(</w:t>
      </w:r>
      <w:proofErr w:type="gramEnd"/>
      <w:r w:rsidRPr="0048365A">
        <w:rPr>
          <w:rFonts w:ascii="Bookman Old Style" w:eastAsia="Times New Roman" w:hAnsi="Bookman Old Style" w:cs="Times New Roman"/>
          <w:b/>
          <w:color w:val="000000"/>
        </w:rPr>
        <w:t>1)</w:t>
      </w:r>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Pentru</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clădirile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proprietate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publică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sau</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privată</w:t>
      </w:r>
      <w:proofErr w:type="spellEnd"/>
      <w:r w:rsidRPr="0048365A">
        <w:rPr>
          <w:rFonts w:ascii="Bookman Old Style" w:eastAsia="Times New Roman" w:hAnsi="Bookman Old Style" w:cs="Times New Roman"/>
          <w:color w:val="000000"/>
        </w:rPr>
        <w:t xml:space="preserve"> a </w:t>
      </w:r>
      <w:proofErr w:type="spellStart"/>
      <w:r w:rsidRPr="0048365A">
        <w:rPr>
          <w:rFonts w:ascii="Bookman Old Style" w:eastAsia="Times New Roman" w:hAnsi="Bookman Old Style" w:cs="Times New Roman"/>
          <w:color w:val="000000"/>
        </w:rPr>
        <w:t>statului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ori</w:t>
      </w:r>
      <w:proofErr w:type="spellEnd"/>
      <w:r w:rsidRPr="0048365A">
        <w:rPr>
          <w:rFonts w:ascii="Bookman Old Style" w:eastAsia="Times New Roman" w:hAnsi="Bookman Old Style" w:cs="Times New Roman"/>
          <w:color w:val="000000"/>
        </w:rPr>
        <w:t xml:space="preserve"> a </w:t>
      </w:r>
      <w:proofErr w:type="spellStart"/>
      <w:r w:rsidRPr="0048365A">
        <w:rPr>
          <w:rFonts w:ascii="Bookman Old Style" w:eastAsia="Times New Roman" w:hAnsi="Bookman Old Style" w:cs="Times New Roman"/>
          <w:color w:val="000000"/>
        </w:rPr>
        <w:t>unităţilor</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administrativ-teritoriale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concesionate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închiriate</w:t>
      </w:r>
      <w:proofErr w:type="spellEnd"/>
      <w:r w:rsidRPr="0048365A">
        <w:rPr>
          <w:rFonts w:ascii="Bookman Old Style" w:eastAsia="Times New Roman" w:hAnsi="Bookman Old Style" w:cs="Times New Roman"/>
          <w:color w:val="000000"/>
        </w:rPr>
        <w:t xml:space="preserve">, date </w:t>
      </w:r>
      <w:proofErr w:type="spellStart"/>
      <w:r w:rsidRPr="0048365A">
        <w:rPr>
          <w:rFonts w:ascii="Bookman Old Style" w:eastAsia="Times New Roman" w:hAnsi="Bookman Old Style" w:cs="Times New Roman"/>
          <w:color w:val="000000"/>
        </w:rPr>
        <w:t>în</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administrare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ori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în</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folosinţă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după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caz</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oricăror</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entită</w:t>
      </w:r>
      <w:r w:rsidRPr="0048365A">
        <w:rPr>
          <w:rFonts w:ascii="Cambria" w:eastAsia="Times New Roman" w:hAnsi="Cambria" w:cs="Cambria"/>
          <w:color w:val="000000"/>
        </w:rPr>
        <w:t>ț</w:t>
      </w:r>
      <w:r w:rsidRPr="0048365A">
        <w:rPr>
          <w:rFonts w:ascii="Bookman Old Style" w:eastAsia="Times New Roman" w:hAnsi="Bookman Old Style" w:cs="Times New Roman"/>
          <w:color w:val="000000"/>
        </w:rPr>
        <w:t>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altele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decât</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cele</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drept</w:t>
      </w:r>
      <w:proofErr w:type="spellEnd"/>
      <w:r w:rsidRPr="0048365A">
        <w:rPr>
          <w:rFonts w:ascii="Bookman Old Style" w:eastAsia="Times New Roman" w:hAnsi="Bookman Old Style" w:cs="Times New Roman"/>
          <w:color w:val="000000"/>
        </w:rPr>
        <w:t xml:space="preserve"> public, se </w:t>
      </w:r>
      <w:proofErr w:type="spellStart"/>
      <w:r w:rsidRPr="0048365A">
        <w:rPr>
          <w:rFonts w:ascii="Bookman Old Style" w:eastAsia="Times New Roman" w:hAnsi="Bookman Old Style" w:cs="Times New Roman"/>
          <w:color w:val="000000"/>
        </w:rPr>
        <w:t>stabileşte</w:t>
      </w:r>
      <w:proofErr w:type="spellEnd"/>
      <w:r w:rsidRP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bCs/>
          <w:color w:val="000000"/>
        </w:rPr>
        <w:t xml:space="preserve">taxa pe </w:t>
      </w:r>
      <w:proofErr w:type="spellStart"/>
      <w:r w:rsidRPr="0048365A">
        <w:rPr>
          <w:rFonts w:ascii="Bookman Old Style" w:eastAsia="Times New Roman" w:hAnsi="Bookman Old Style" w:cs="Times New Roman"/>
          <w:bCs/>
          <w:color w:val="000000"/>
        </w:rPr>
        <w:t>clădiri</w:t>
      </w:r>
      <w:proofErr w:type="spellEnd"/>
      <w:r w:rsidRPr="0048365A">
        <w:rPr>
          <w:rFonts w:ascii="Bookman Old Style" w:eastAsia="Times New Roman" w:hAnsi="Bookman Old Style" w:cs="Times New Roman"/>
          <w:bCs/>
          <w:color w:val="000000"/>
        </w:rPr>
        <w:t>,</w:t>
      </w:r>
      <w:r w:rsidRPr="0048365A">
        <w:rPr>
          <w:rFonts w:ascii="Bookman Old Style" w:eastAsia="Times New Roman" w:hAnsi="Bookman Old Style" w:cs="Times New Roman"/>
          <w:color w:val="000000"/>
        </w:rPr>
        <w:t xml:space="preserve"> care se </w:t>
      </w:r>
      <w:proofErr w:type="spellStart"/>
      <w:r w:rsidRPr="0048365A">
        <w:rPr>
          <w:rFonts w:ascii="Bookman Old Style" w:eastAsia="Times New Roman" w:hAnsi="Bookman Old Style" w:cs="Times New Roman"/>
          <w:color w:val="000000"/>
        </w:rPr>
        <w:t>datorează</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concesionari</w:t>
      </w:r>
      <w:proofErr w:type="spellEnd"/>
      <w:r w:rsidRPr="0048365A">
        <w:rPr>
          <w:rFonts w:ascii="Bookman Old Style" w:eastAsia="Times New Roman" w:hAnsi="Bookman Old Style" w:cs="Times New Roman"/>
          <w:color w:val="000000"/>
        </w:rPr>
        <w:t>,</w:t>
      </w:r>
      <w:r w:rsid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locatari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titularii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dreptului</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administrare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sau</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folosinţă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după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caz</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în</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condiţii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similare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impozitului</w:t>
      </w:r>
      <w:proofErr w:type="spellEnd"/>
      <w:r w:rsidRPr="0048365A">
        <w:rPr>
          <w:rFonts w:ascii="Bookman Old Style" w:eastAsia="Times New Roman" w:hAnsi="Bookman Old Style" w:cs="Times New Roman"/>
          <w:color w:val="000000"/>
        </w:rPr>
        <w:t xml:space="preserve"> pe </w:t>
      </w:r>
      <w:proofErr w:type="spellStart"/>
      <w:r w:rsidRPr="0048365A">
        <w:rPr>
          <w:rFonts w:ascii="Bookman Old Style" w:eastAsia="Times New Roman" w:hAnsi="Bookman Old Style" w:cs="Times New Roman"/>
          <w:color w:val="000000"/>
        </w:rPr>
        <w:t>clădiri</w:t>
      </w:r>
      <w:proofErr w:type="spellEnd"/>
      <w:r w:rsidRPr="0048365A">
        <w:rPr>
          <w:rFonts w:ascii="Bookman Old Style" w:eastAsia="Times New Roman" w:hAnsi="Bookman Old Style" w:cs="Times New Roman"/>
          <w:color w:val="000000"/>
        </w:rPr>
        <w:t>.</w:t>
      </w:r>
    </w:p>
    <w:p w14:paraId="5B0F5F26" w14:textId="08A49855" w:rsidR="00D952BD" w:rsidRDefault="00D952BD" w:rsidP="0048365A">
      <w:pPr>
        <w:autoSpaceDE w:val="0"/>
        <w:autoSpaceDN w:val="0"/>
        <w:adjustRightInd w:val="0"/>
        <w:spacing w:after="0"/>
        <w:jc w:val="both"/>
        <w:rPr>
          <w:rFonts w:ascii="Bookman Old Style" w:hAnsi="Bookman Old Style" w:cs="Courier New"/>
        </w:rPr>
      </w:pPr>
      <w:r w:rsidRPr="0048365A">
        <w:rPr>
          <w:rFonts w:ascii="Bookman Old Style" w:eastAsia="Times New Roman" w:hAnsi="Bookman Old Style" w:cs="Times New Roman"/>
          <w:color w:val="000000"/>
        </w:rPr>
        <w:t xml:space="preserve">            </w:t>
      </w:r>
      <w:r w:rsid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color w:val="000000"/>
        </w:rPr>
        <w:t xml:space="preserve"> </w:t>
      </w:r>
      <w:r w:rsidRPr="0048365A">
        <w:rPr>
          <w:rFonts w:ascii="Bookman Old Style" w:hAnsi="Bookman Old Style" w:cs="Courier New"/>
          <w:b/>
        </w:rPr>
        <w:t>(2)</w:t>
      </w:r>
      <w:r w:rsidRPr="0048365A">
        <w:rPr>
          <w:rFonts w:ascii="Bookman Old Style" w:hAnsi="Bookman Old Style" w:cs="Courier New"/>
        </w:rPr>
        <w:t xml:space="preserve"> 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stabileşte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proporţional</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perioada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care </w:t>
      </w:r>
      <w:proofErr w:type="spellStart"/>
      <w:r w:rsidRPr="0048365A">
        <w:rPr>
          <w:rFonts w:ascii="Bookman Old Style" w:hAnsi="Bookman Old Style" w:cs="Courier New"/>
        </w:rPr>
        <w:t>este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constituit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dreptul</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concesiune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închiriere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administrare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ori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folosinţă</w:t>
      </w:r>
      <w:proofErr w:type="spellEnd"/>
      <w:r w:rsidRPr="0048365A">
        <w:rPr>
          <w:rFonts w:ascii="Bookman Old Style" w:hAnsi="Bookman Old Style" w:cs="Courier New"/>
        </w:rPr>
        <w:t>.</w:t>
      </w:r>
    </w:p>
    <w:p w14:paraId="4A905D5B" w14:textId="77777777" w:rsidR="0048365A" w:rsidRPr="0048365A" w:rsidRDefault="0048365A" w:rsidP="0048365A">
      <w:pPr>
        <w:autoSpaceDE w:val="0"/>
        <w:autoSpaceDN w:val="0"/>
        <w:adjustRightInd w:val="0"/>
        <w:spacing w:after="0"/>
        <w:jc w:val="both"/>
        <w:rPr>
          <w:rFonts w:ascii="Bookman Old Style" w:hAnsi="Bookman Old Style" w:cs="Courier New"/>
        </w:rPr>
      </w:pPr>
    </w:p>
    <w:p w14:paraId="77C2147C" w14:textId="2D74A9B4"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lastRenderedPageBreak/>
        <w:t xml:space="preserve">            </w:t>
      </w:r>
      <w:r w:rsidR="0048365A">
        <w:rPr>
          <w:rFonts w:ascii="Bookman Old Style" w:hAnsi="Bookman Old Style" w:cs="Courier New"/>
        </w:rPr>
        <w:t xml:space="preserve"> </w:t>
      </w:r>
      <w:r w:rsidRPr="0048365A">
        <w:rPr>
          <w:rFonts w:ascii="Bookman Old Style" w:hAnsi="Bookman Old Style" w:cs="Courier New"/>
          <w:b/>
        </w:rPr>
        <w:t>(3)</w:t>
      </w:r>
      <w:r w:rsidRPr="0048365A">
        <w:rPr>
          <w:rFonts w:ascii="Bookman Old Style" w:hAnsi="Bookman Old Style" w:cs="Courier New"/>
        </w:rPr>
        <w:t xml:space="preserve"> Pe </w:t>
      </w:r>
      <w:proofErr w:type="spellStart"/>
      <w:r w:rsidRPr="0048365A">
        <w:rPr>
          <w:rFonts w:ascii="Bookman Old Style" w:hAnsi="Bookman Old Style" w:cs="Courier New"/>
        </w:rPr>
        <w:t>perioada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care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o </w:t>
      </w:r>
      <w:proofErr w:type="spellStart"/>
      <w:r w:rsidRPr="0048365A">
        <w:rPr>
          <w:rFonts w:ascii="Bookman Old Style" w:hAnsi="Bookman Old Style" w:cs="Courier New"/>
        </w:rPr>
        <w:t>clădire</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plăteşte</w:t>
      </w:r>
      <w:proofErr w:type="spellEnd"/>
      <w:r w:rsidRPr="0048365A">
        <w:rPr>
          <w:rFonts w:ascii="Bookman Old Style" w:hAnsi="Bookman Old Style" w:cs="Courier New"/>
        </w:rPr>
        <w:t xml:space="preserve"> 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nu se </w:t>
      </w:r>
      <w:proofErr w:type="spellStart"/>
      <w:r w:rsidRPr="0048365A">
        <w:rPr>
          <w:rFonts w:ascii="Bookman Old Style" w:hAnsi="Bookman Old Style" w:cs="Courier New"/>
        </w:rPr>
        <w:t>datorează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w:t>
      </w:r>
    </w:p>
    <w:p w14:paraId="6B98D786"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 xml:space="preserve">Art.7 (1) </w:t>
      </w:r>
      <w:proofErr w:type="spellStart"/>
      <w:r w:rsidRPr="0048365A">
        <w:rPr>
          <w:rFonts w:ascii="Bookman Old Style" w:eastAsia="Times New Roman" w:hAnsi="Bookman Old Style" w:cs="Times New Roman"/>
          <w:b/>
        </w:rPr>
        <w:t>Impozitul</w:t>
      </w:r>
      <w:proofErr w:type="spellEnd"/>
      <w:r w:rsidRPr="0048365A">
        <w:rPr>
          <w:rFonts w:ascii="Bookman Old Style" w:eastAsia="Times New Roman" w:hAnsi="Bookman Old Style" w:cs="Times New Roman"/>
          <w:b/>
        </w:rPr>
        <w:t xml:space="preserve"> pe </w:t>
      </w:r>
      <w:proofErr w:type="spellStart"/>
      <w:r w:rsidRPr="0048365A">
        <w:rPr>
          <w:rFonts w:ascii="Bookman Old Style" w:eastAsia="Times New Roman" w:hAnsi="Bookman Old Style" w:cs="Times New Roman"/>
          <w:b/>
        </w:rPr>
        <w:t>teren</w:t>
      </w:r>
      <w:proofErr w:type="spellEnd"/>
      <w:r w:rsidRPr="0048365A">
        <w:rPr>
          <w:rFonts w:ascii="Bookman Old Style" w:eastAsia="Times New Roman" w:hAnsi="Bookman Old Style" w:cs="Times New Roman"/>
          <w:b/>
        </w:rPr>
        <w:t xml:space="preserve"> </w:t>
      </w:r>
      <w:proofErr w:type="spellStart"/>
      <w:r w:rsidRPr="0048365A">
        <w:rPr>
          <w:rFonts w:ascii="Bookman Old Style" w:eastAsia="Times New Roman" w:hAnsi="Bookman Old Style" w:cs="Times New Roman"/>
          <w:b/>
        </w:rPr>
        <w:t>şi</w:t>
      </w:r>
      <w:proofErr w:type="spellEnd"/>
      <w:r w:rsidRPr="0048365A">
        <w:rPr>
          <w:rFonts w:ascii="Bookman Old Style" w:eastAsia="Times New Roman" w:hAnsi="Bookman Old Style" w:cs="Times New Roman"/>
          <w:b/>
        </w:rPr>
        <w:t xml:space="preserve">  taxa pe </w:t>
      </w:r>
      <w:proofErr w:type="spellStart"/>
      <w:r w:rsidRPr="0048365A">
        <w:rPr>
          <w:rFonts w:ascii="Bookman Old Style" w:eastAsia="Times New Roman" w:hAnsi="Bookman Old Style" w:cs="Times New Roman"/>
          <w:b/>
        </w:rPr>
        <w:t>teren</w:t>
      </w:r>
      <w:proofErr w:type="spellEnd"/>
      <w:r w:rsidRPr="0048365A">
        <w:rPr>
          <w:rFonts w:ascii="Bookman Old Style" w:eastAsia="Times New Roman" w:hAnsi="Bookman Old Style" w:cs="Times New Roman"/>
        </w:rPr>
        <w:t xml:space="preserve"> se </w:t>
      </w:r>
      <w:proofErr w:type="spellStart"/>
      <w:r w:rsidRPr="0048365A">
        <w:rPr>
          <w:rFonts w:ascii="Bookman Old Style" w:eastAsia="Times New Roman" w:hAnsi="Bookman Old Style" w:cs="Times New Roman"/>
        </w:rPr>
        <w:t>stabileşte</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luând</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în</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calcul</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suprafa</w:t>
      </w:r>
      <w:r w:rsidRPr="0048365A">
        <w:rPr>
          <w:rFonts w:ascii="Cambria" w:eastAsia="Times New Roman" w:hAnsi="Cambria" w:cs="Cambria"/>
        </w:rPr>
        <w:t>ț</w:t>
      </w:r>
      <w:r w:rsidRPr="0048365A">
        <w:rPr>
          <w:rFonts w:ascii="Bookman Old Style" w:eastAsia="Times New Roman" w:hAnsi="Bookman Old Style" w:cs="Times New Roman"/>
        </w:rPr>
        <w:t>a</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terenului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rangul</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localităţii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în</w:t>
      </w:r>
      <w:proofErr w:type="spellEnd"/>
      <w:r w:rsidRPr="0048365A">
        <w:rPr>
          <w:rFonts w:ascii="Bookman Old Style" w:eastAsia="Times New Roman" w:hAnsi="Bookman Old Style" w:cs="Times New Roman"/>
        </w:rPr>
        <w:t xml:space="preserve"> care </w:t>
      </w:r>
      <w:proofErr w:type="spellStart"/>
      <w:r w:rsidRPr="0048365A">
        <w:rPr>
          <w:rFonts w:ascii="Bookman Old Style" w:eastAsia="Times New Roman" w:hAnsi="Bookman Old Style" w:cs="Times New Roman"/>
        </w:rPr>
        <w:t>este</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amplasat</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terenul</w:t>
      </w:r>
      <w:proofErr w:type="spellEnd"/>
      <w:r w:rsidRPr="0048365A">
        <w:rPr>
          <w:rFonts w:ascii="Bookman Old Style" w:eastAsia="Times New Roman" w:hAnsi="Bookman Old Style" w:cs="Times New Roman"/>
        </w:rPr>
        <w:t xml:space="preserve">, zona </w:t>
      </w:r>
      <w:proofErr w:type="spellStart"/>
      <w:r w:rsidRPr="0048365A">
        <w:rPr>
          <w:rFonts w:ascii="Bookman Old Style" w:eastAsia="Times New Roman" w:hAnsi="Bookman Old Style" w:cs="Times New Roman"/>
        </w:rPr>
        <w:t>şi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categoria</w:t>
      </w:r>
      <w:proofErr w:type="spellEnd"/>
      <w:r w:rsidRPr="0048365A">
        <w:rPr>
          <w:rFonts w:ascii="Bookman Old Style" w:eastAsia="Times New Roman" w:hAnsi="Bookman Old Style" w:cs="Times New Roman"/>
        </w:rPr>
        <w:t xml:space="preserve"> de </w:t>
      </w:r>
      <w:proofErr w:type="spellStart"/>
      <w:r w:rsidRPr="0048365A">
        <w:rPr>
          <w:rFonts w:ascii="Bookman Old Style" w:eastAsia="Times New Roman" w:hAnsi="Bookman Old Style" w:cs="Times New Roman"/>
        </w:rPr>
        <w:t>folosinţă</w:t>
      </w:r>
      <w:proofErr w:type="spellEnd"/>
      <w:r w:rsidRPr="0048365A">
        <w:rPr>
          <w:rFonts w:ascii="Bookman Old Style" w:eastAsia="Times New Roman" w:hAnsi="Bookman Old Style" w:cs="Times New Roman"/>
        </w:rPr>
        <w:t xml:space="preserve"> a </w:t>
      </w:r>
      <w:proofErr w:type="spellStart"/>
      <w:r w:rsidRPr="0048365A">
        <w:rPr>
          <w:rFonts w:ascii="Bookman Old Style" w:eastAsia="Times New Roman" w:hAnsi="Bookman Old Style" w:cs="Times New Roman"/>
        </w:rPr>
        <w:t>terenului</w:t>
      </w:r>
      <w:proofErr w:type="spellEnd"/>
      <w:r w:rsidRPr="0048365A">
        <w:rPr>
          <w:rFonts w:ascii="Bookman Old Style" w:eastAsia="Times New Roman" w:hAnsi="Bookman Old Style" w:cs="Times New Roman"/>
        </w:rPr>
        <w:t xml:space="preserve">, conform </w:t>
      </w:r>
      <w:proofErr w:type="spellStart"/>
      <w:r w:rsidRPr="0048365A">
        <w:rPr>
          <w:rFonts w:ascii="Bookman Old Style" w:eastAsia="Times New Roman" w:hAnsi="Bookman Old Style" w:cs="Times New Roman"/>
        </w:rPr>
        <w:t>încadrării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făcute</w:t>
      </w:r>
      <w:proofErr w:type="spellEnd"/>
      <w:r w:rsidRPr="0048365A">
        <w:rPr>
          <w:rFonts w:ascii="Bookman Old Style" w:eastAsia="Times New Roman" w:hAnsi="Bookman Old Style" w:cs="Times New Roman"/>
        </w:rPr>
        <w:t xml:space="preserve"> de </w:t>
      </w:r>
      <w:proofErr w:type="spellStart"/>
      <w:r w:rsidRPr="0048365A">
        <w:rPr>
          <w:rFonts w:ascii="Bookman Old Style" w:eastAsia="Times New Roman" w:hAnsi="Bookman Old Style" w:cs="Times New Roman"/>
        </w:rPr>
        <w:t>consiliul</w:t>
      </w:r>
      <w:proofErr w:type="spellEnd"/>
      <w:r w:rsidRPr="0048365A">
        <w:rPr>
          <w:rFonts w:ascii="Bookman Old Style" w:eastAsia="Times New Roman" w:hAnsi="Bookman Old Style" w:cs="Times New Roman"/>
        </w:rPr>
        <w:t xml:space="preserve"> local.</w:t>
      </w:r>
    </w:p>
    <w:p w14:paraId="619120E5" w14:textId="77777777" w:rsidR="00D952BD" w:rsidRPr="0048365A" w:rsidRDefault="00D952BD" w:rsidP="0048365A">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(2)</w:t>
      </w:r>
      <w:r w:rsidRPr="0048365A">
        <w:rPr>
          <w:rFonts w:ascii="Bookman Old Style" w:eastAsia="Times New Roman" w:hAnsi="Bookman Old Style" w:cs="Times New Roman"/>
          <w:lang w:val="ro-RO"/>
        </w:rPr>
        <w:t xml:space="preserve"> În oraşul Pătârlagele  - rangul III , se stabilesc  două zone :</w:t>
      </w:r>
    </w:p>
    <w:p w14:paraId="17A7DCB7" w14:textId="05F260EE" w:rsidR="00D952BD" w:rsidRPr="0048365A" w:rsidRDefault="00D952BD" w:rsidP="00FC5DDA">
      <w:pPr>
        <w:numPr>
          <w:ilvl w:val="1"/>
          <w:numId w:val="6"/>
        </w:numPr>
        <w:tabs>
          <w:tab w:val="num" w:pos="2061"/>
        </w:tabs>
        <w:spacing w:after="0" w:line="240" w:lineRule="auto"/>
        <w:ind w:left="2061"/>
        <w:jc w:val="both"/>
        <w:rPr>
          <w:rFonts w:ascii="Bookman Old Style" w:eastAsia="Times New Roman" w:hAnsi="Bookman Old Style" w:cs="Times New Roman"/>
          <w:lang w:val="ro-RO"/>
        </w:rPr>
      </w:pPr>
      <w:r w:rsidRPr="00043F94">
        <w:rPr>
          <w:rFonts w:ascii="Bookman Old Style" w:eastAsia="Times New Roman" w:hAnsi="Bookman Old Style" w:cs="Times New Roman"/>
          <w:b/>
          <w:bCs/>
          <w:lang w:val="ro-RO"/>
        </w:rPr>
        <w:t>zona A</w:t>
      </w:r>
      <w:r w:rsidRPr="0048365A">
        <w:rPr>
          <w:rFonts w:ascii="Bookman Old Style" w:eastAsia="Times New Roman" w:hAnsi="Bookman Old Style" w:cs="Times New Roman"/>
          <w:lang w:val="ro-RO"/>
        </w:rPr>
        <w:t xml:space="preserve"> – terenurile cu acces direct la DN10 ;</w:t>
      </w:r>
    </w:p>
    <w:p w14:paraId="1DCB250F" w14:textId="77777777" w:rsidR="00D952BD" w:rsidRPr="0048365A" w:rsidRDefault="00D952BD" w:rsidP="00FC5DDA">
      <w:pPr>
        <w:numPr>
          <w:ilvl w:val="1"/>
          <w:numId w:val="6"/>
        </w:numPr>
        <w:tabs>
          <w:tab w:val="num" w:pos="2061"/>
        </w:tabs>
        <w:spacing w:after="0" w:line="240" w:lineRule="auto"/>
        <w:ind w:left="2061"/>
        <w:jc w:val="both"/>
        <w:rPr>
          <w:rFonts w:ascii="Bookman Old Style" w:eastAsia="Times New Roman" w:hAnsi="Bookman Old Style" w:cs="Times New Roman"/>
          <w:lang w:val="ro-RO"/>
        </w:rPr>
      </w:pPr>
      <w:r w:rsidRPr="00043F94">
        <w:rPr>
          <w:rFonts w:ascii="Bookman Old Style" w:eastAsia="Times New Roman" w:hAnsi="Bookman Old Style" w:cs="Times New Roman"/>
          <w:b/>
          <w:bCs/>
          <w:lang w:val="ro-RO"/>
        </w:rPr>
        <w:t>zona B</w:t>
      </w:r>
      <w:r w:rsidRPr="0048365A">
        <w:rPr>
          <w:rFonts w:ascii="Bookman Old Style" w:eastAsia="Times New Roman" w:hAnsi="Bookman Old Style" w:cs="Times New Roman"/>
          <w:lang w:val="ro-RO"/>
        </w:rPr>
        <w:t xml:space="preserve">  - celelalte terenuri .</w:t>
      </w:r>
    </w:p>
    <w:p w14:paraId="15597C5B" w14:textId="77777777"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În satele componente ale oraşului – rangul V , se stabilesc  patru zone :</w:t>
      </w:r>
    </w:p>
    <w:p w14:paraId="2504629C" w14:textId="6E3D66A5"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a ) </w:t>
      </w:r>
      <w:r w:rsidRPr="00043F94">
        <w:rPr>
          <w:rFonts w:ascii="Bookman Old Style" w:eastAsia="Times New Roman" w:hAnsi="Bookman Old Style" w:cs="Times New Roman"/>
          <w:b/>
          <w:bCs/>
          <w:lang w:val="ro-RO"/>
        </w:rPr>
        <w:t>Zona A</w:t>
      </w:r>
      <w:r w:rsidRPr="0048365A">
        <w:rPr>
          <w:rFonts w:ascii="Bookman Old Style" w:eastAsia="Times New Roman" w:hAnsi="Bookman Old Style" w:cs="Times New Roman"/>
          <w:lang w:val="ro-RO"/>
        </w:rPr>
        <w:t xml:space="preserve">  - satele : Valea Lupului , Poienile , Mărunţişu , Lunca ;</w:t>
      </w:r>
    </w:p>
    <w:p w14:paraId="3447D350" w14:textId="35CEDBD6"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b) </w:t>
      </w:r>
      <w:r w:rsidR="00043F94">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B</w:t>
      </w:r>
      <w:r w:rsidRPr="0048365A">
        <w:rPr>
          <w:rFonts w:ascii="Bookman Old Style" w:eastAsia="Times New Roman" w:hAnsi="Bookman Old Style" w:cs="Times New Roman"/>
          <w:lang w:val="ro-RO"/>
        </w:rPr>
        <w:t xml:space="preserve"> – satele : Sibiciu de Sus , Crâng, Valea Viei ;</w:t>
      </w:r>
    </w:p>
    <w:p w14:paraId="42827955" w14:textId="572374FF"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c) </w:t>
      </w:r>
      <w:r w:rsidR="00043F94">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C</w:t>
      </w:r>
      <w:r w:rsidRPr="0048365A">
        <w:rPr>
          <w:rFonts w:ascii="Bookman Old Style" w:eastAsia="Times New Roman" w:hAnsi="Bookman Old Style" w:cs="Times New Roman"/>
          <w:lang w:val="ro-RO"/>
        </w:rPr>
        <w:t xml:space="preserve"> – </w:t>
      </w:r>
      <w:r w:rsidR="00043F94">
        <w:rPr>
          <w:rFonts w:ascii="Bookman Old Style" w:eastAsia="Times New Roman" w:hAnsi="Bookman Old Style" w:cs="Times New Roman"/>
          <w:lang w:val="ro-RO"/>
        </w:rPr>
        <w:t xml:space="preserve"> </w:t>
      </w:r>
      <w:r w:rsidRPr="0048365A">
        <w:rPr>
          <w:rFonts w:ascii="Bookman Old Style" w:eastAsia="Times New Roman" w:hAnsi="Bookman Old Style" w:cs="Times New Roman"/>
          <w:lang w:val="ro-RO"/>
        </w:rPr>
        <w:t>satele Valea Sibiciului , Stroeşti , Muscel , Fundăturile</w:t>
      </w:r>
    </w:p>
    <w:p w14:paraId="2275807B" w14:textId="3C5D0206"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d) </w:t>
      </w:r>
      <w:r w:rsidR="00043F94">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D</w:t>
      </w:r>
      <w:r w:rsidR="00043F94">
        <w:rPr>
          <w:rFonts w:ascii="Bookman Old Style" w:eastAsia="Times New Roman" w:hAnsi="Bookman Old Style" w:cs="Times New Roman"/>
          <w:b/>
          <w:bCs/>
          <w:lang w:val="ro-RO"/>
        </w:rPr>
        <w:t xml:space="preserve"> </w:t>
      </w:r>
      <w:r w:rsidRPr="0048365A">
        <w:rPr>
          <w:rFonts w:ascii="Bookman Old Style" w:eastAsia="Times New Roman" w:hAnsi="Bookman Old Style" w:cs="Times New Roman"/>
          <w:lang w:val="ro-RO"/>
        </w:rPr>
        <w:t>-</w:t>
      </w:r>
      <w:r w:rsidR="00043F94">
        <w:rPr>
          <w:rFonts w:ascii="Bookman Old Style" w:eastAsia="Times New Roman" w:hAnsi="Bookman Old Style" w:cs="Times New Roman"/>
          <w:lang w:val="ro-RO"/>
        </w:rPr>
        <w:t xml:space="preserve"> </w:t>
      </w:r>
      <w:r w:rsidRPr="0048365A">
        <w:rPr>
          <w:rFonts w:ascii="Bookman Old Style" w:eastAsia="Times New Roman" w:hAnsi="Bookman Old Style" w:cs="Times New Roman"/>
          <w:lang w:val="ro-RO"/>
        </w:rPr>
        <w:t>satele Gornet, Mănăstirea, Calea Chiojdului  .</w:t>
      </w:r>
    </w:p>
    <w:p w14:paraId="654C0CBE" w14:textId="570CCBCD" w:rsidR="00556A13" w:rsidRPr="00DD6228" w:rsidRDefault="00D952BD" w:rsidP="0048365A">
      <w:pPr>
        <w:autoSpaceDE w:val="0"/>
        <w:autoSpaceDN w:val="0"/>
        <w:adjustRightInd w:val="0"/>
        <w:spacing w:after="0"/>
        <w:rPr>
          <w:rFonts w:ascii="Bookman Old Style" w:hAnsi="Bookman Old Style" w:cs="Courier New"/>
        </w:rPr>
      </w:pPr>
      <w:r w:rsidRPr="0048365A">
        <w:rPr>
          <w:rFonts w:ascii="Bookman Old Style" w:eastAsia="Times New Roman" w:hAnsi="Bookman Old Style" w:cs="Times New Roman"/>
          <w:b/>
          <w:lang w:val="ro-RO"/>
        </w:rPr>
        <w:t xml:space="preserve">            (3)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teren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amplasat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intravilan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înregistrat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registrul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agricol</w:t>
      </w:r>
      <w:proofErr w:type="spellEnd"/>
      <w:r w:rsidRPr="0048365A">
        <w:rPr>
          <w:rFonts w:ascii="Bookman Old Style" w:hAnsi="Bookman Old Style" w:cs="Courier New"/>
        </w:rPr>
        <w:t xml:space="preserve"> la </w:t>
      </w:r>
      <w:proofErr w:type="spellStart"/>
      <w:r w:rsidRPr="0048365A">
        <w:rPr>
          <w:rFonts w:ascii="Bookman Old Style" w:hAnsi="Bookman Old Style" w:cs="Courier New"/>
        </w:rPr>
        <w:t>categoria</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folosinţă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terenuri</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construcţii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teren</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stabileşte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înmulţirea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suprafeţei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terenului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exprimată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hectare, cu </w:t>
      </w:r>
      <w:proofErr w:type="spellStart"/>
      <w:r w:rsidRPr="0048365A">
        <w:rPr>
          <w:rFonts w:ascii="Bookman Old Style" w:hAnsi="Bookman Old Style" w:cs="Courier New"/>
        </w:rPr>
        <w:t>suma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corespunzătoar</w:t>
      </w:r>
      <w:r w:rsidR="00556A13" w:rsidRPr="0048365A">
        <w:rPr>
          <w:rFonts w:ascii="Bookman Old Style" w:hAnsi="Bookman Old Style" w:cs="Courier New"/>
        </w:rPr>
        <w:t>e</w:t>
      </w:r>
      <w:proofErr w:type="spellEnd"/>
      <w:r w:rsidR="00556A13" w:rsidRPr="0048365A">
        <w:rPr>
          <w:rFonts w:ascii="Bookman Old Style" w:hAnsi="Bookman Old Style" w:cs="Courier New"/>
        </w:rPr>
        <w:t xml:space="preserve"> </w:t>
      </w:r>
      <w:proofErr w:type="spellStart"/>
      <w:r w:rsidR="00556A13" w:rsidRPr="0048365A">
        <w:rPr>
          <w:rFonts w:ascii="Bookman Old Style" w:hAnsi="Bookman Old Style" w:cs="Courier New"/>
        </w:rPr>
        <w:t>prevăzută</w:t>
      </w:r>
      <w:proofErr w:type="spellEnd"/>
      <w:r w:rsidR="00556A13" w:rsidRPr="0048365A">
        <w:rPr>
          <w:rFonts w:ascii="Bookman Old Style" w:hAnsi="Bookman Old Style" w:cs="Courier New"/>
        </w:rPr>
        <w:t xml:space="preserve"> </w:t>
      </w:r>
      <w:proofErr w:type="spellStart"/>
      <w:r w:rsidR="00556A13" w:rsidRPr="0048365A">
        <w:rPr>
          <w:rFonts w:ascii="Bookman Old Style" w:hAnsi="Bookman Old Style" w:cs="Courier New"/>
        </w:rPr>
        <w:t>în</w:t>
      </w:r>
      <w:proofErr w:type="spellEnd"/>
      <w:r w:rsidR="00556A13" w:rsidRPr="0048365A">
        <w:rPr>
          <w:rFonts w:ascii="Bookman Old Style" w:hAnsi="Bookman Old Style" w:cs="Courier New"/>
        </w:rPr>
        <w:t xml:space="preserve"> </w:t>
      </w:r>
      <w:proofErr w:type="spellStart"/>
      <w:r w:rsidR="00556A13" w:rsidRPr="0048365A">
        <w:rPr>
          <w:rFonts w:ascii="Bookman Old Style" w:hAnsi="Bookman Old Style" w:cs="Courier New"/>
        </w:rPr>
        <w:t>următorul</w:t>
      </w:r>
      <w:proofErr w:type="spellEnd"/>
      <w:r w:rsidR="00556A13" w:rsidRPr="0048365A">
        <w:rPr>
          <w:rFonts w:ascii="Bookman Old Style" w:hAnsi="Bookman Old Style" w:cs="Courier New"/>
        </w:rPr>
        <w:t xml:space="preserve"> </w:t>
      </w:r>
      <w:proofErr w:type="spellStart"/>
      <w:r w:rsidR="00556A13" w:rsidRPr="0048365A">
        <w:rPr>
          <w:rFonts w:ascii="Bookman Old Style" w:hAnsi="Bookman Old Style" w:cs="Courier New"/>
        </w:rPr>
        <w:t>tabel</w:t>
      </w:r>
      <w:proofErr w:type="spellEnd"/>
      <w:r w:rsidR="00556A13" w:rsidRPr="0048365A">
        <w:rPr>
          <w:rFonts w:ascii="Bookman Old Style" w:hAnsi="Bookman Old Style" w:cs="Courier New"/>
        </w:rPr>
        <w:t>:</w:t>
      </w:r>
    </w:p>
    <w:tbl>
      <w:tblPr>
        <w:tblStyle w:val="TableGrid2"/>
        <w:tblW w:w="9540" w:type="dxa"/>
        <w:tblInd w:w="738" w:type="dxa"/>
        <w:tblLook w:val="01E0" w:firstRow="1" w:lastRow="1" w:firstColumn="1" w:lastColumn="1" w:noHBand="0" w:noVBand="0"/>
      </w:tblPr>
      <w:tblGrid>
        <w:gridCol w:w="2610"/>
        <w:gridCol w:w="3139"/>
        <w:gridCol w:w="3791"/>
      </w:tblGrid>
      <w:tr w:rsidR="00D952BD" w14:paraId="2342960C" w14:textId="77777777" w:rsidTr="00043F94">
        <w:trPr>
          <w:trHeight w:val="255"/>
        </w:trPr>
        <w:tc>
          <w:tcPr>
            <w:tcW w:w="2610" w:type="dxa"/>
            <w:vMerge w:val="restart"/>
            <w:tcBorders>
              <w:top w:val="single" w:sz="4" w:space="0" w:color="auto"/>
              <w:left w:val="single" w:sz="4" w:space="0" w:color="auto"/>
              <w:bottom w:val="single" w:sz="4" w:space="0" w:color="auto"/>
              <w:right w:val="single" w:sz="4" w:space="0" w:color="auto"/>
            </w:tcBorders>
            <w:hideMark/>
          </w:tcPr>
          <w:p w14:paraId="3191B7C8" w14:textId="77777777" w:rsidR="00D952BD" w:rsidRDefault="00D952BD" w:rsidP="00D952BD">
            <w:pPr>
              <w:jc w:val="center"/>
              <w:rPr>
                <w:b/>
                <w:lang w:val="ro-RO"/>
              </w:rPr>
            </w:pPr>
            <w:r>
              <w:rPr>
                <w:b/>
                <w:lang w:val="ro-RO"/>
              </w:rPr>
              <w:t>Zona în cadrul localităţii</w:t>
            </w:r>
          </w:p>
        </w:tc>
        <w:tc>
          <w:tcPr>
            <w:tcW w:w="6930" w:type="dxa"/>
            <w:gridSpan w:val="2"/>
            <w:tcBorders>
              <w:top w:val="single" w:sz="4" w:space="0" w:color="auto"/>
              <w:left w:val="single" w:sz="4" w:space="0" w:color="auto"/>
              <w:bottom w:val="single" w:sz="4" w:space="0" w:color="auto"/>
              <w:right w:val="single" w:sz="4" w:space="0" w:color="auto"/>
            </w:tcBorders>
            <w:hideMark/>
          </w:tcPr>
          <w:p w14:paraId="3E443691" w14:textId="0CFC674A" w:rsidR="00D952BD" w:rsidRDefault="00D952BD" w:rsidP="00D952BD">
            <w:pPr>
              <w:jc w:val="center"/>
              <w:rPr>
                <w:b/>
                <w:lang w:val="ro-RO"/>
              </w:rPr>
            </w:pPr>
            <w:r>
              <w:rPr>
                <w:b/>
                <w:lang w:val="ro-RO"/>
              </w:rPr>
              <w:t>Nivelurile impozitului</w:t>
            </w:r>
            <w:r w:rsidR="00043F94">
              <w:rPr>
                <w:b/>
                <w:lang w:val="ro-RO"/>
              </w:rPr>
              <w:t xml:space="preserve">  </w:t>
            </w:r>
            <w:r>
              <w:rPr>
                <w:b/>
                <w:lang w:val="ro-RO"/>
              </w:rPr>
              <w:t>/</w:t>
            </w:r>
            <w:r w:rsidR="00043F94">
              <w:rPr>
                <w:b/>
                <w:lang w:val="ro-RO"/>
              </w:rPr>
              <w:t xml:space="preserve"> </w:t>
            </w:r>
            <w:r>
              <w:rPr>
                <w:b/>
                <w:lang w:val="ro-RO"/>
              </w:rPr>
              <w:t>taxei , pe ranguri de localităţi</w:t>
            </w:r>
          </w:p>
          <w:p w14:paraId="59EE3A62" w14:textId="77777777" w:rsidR="00D952BD" w:rsidRDefault="00D952BD" w:rsidP="00D952BD">
            <w:pPr>
              <w:jc w:val="center"/>
              <w:rPr>
                <w:b/>
                <w:lang w:val="ro-RO"/>
              </w:rPr>
            </w:pPr>
            <w:r>
              <w:rPr>
                <w:b/>
                <w:lang w:val="ro-RO"/>
              </w:rPr>
              <w:t>lei / ha</w:t>
            </w:r>
          </w:p>
        </w:tc>
      </w:tr>
      <w:tr w:rsidR="00D952BD" w14:paraId="17A31A63" w14:textId="77777777" w:rsidTr="00043F94">
        <w:trPr>
          <w:trHeight w:val="300"/>
        </w:trPr>
        <w:tc>
          <w:tcPr>
            <w:tcW w:w="2610" w:type="dxa"/>
            <w:vMerge/>
            <w:tcBorders>
              <w:top w:val="single" w:sz="4" w:space="0" w:color="auto"/>
              <w:left w:val="single" w:sz="4" w:space="0" w:color="auto"/>
              <w:bottom w:val="single" w:sz="4" w:space="0" w:color="auto"/>
              <w:right w:val="single" w:sz="4" w:space="0" w:color="auto"/>
            </w:tcBorders>
            <w:vAlign w:val="center"/>
            <w:hideMark/>
          </w:tcPr>
          <w:p w14:paraId="4C831909" w14:textId="77777777" w:rsidR="00D952BD" w:rsidRDefault="00D952BD" w:rsidP="00D952BD">
            <w:pPr>
              <w:rPr>
                <w:b/>
                <w:lang w:val="ro-RO"/>
              </w:rPr>
            </w:pPr>
          </w:p>
        </w:tc>
        <w:tc>
          <w:tcPr>
            <w:tcW w:w="3139" w:type="dxa"/>
            <w:tcBorders>
              <w:top w:val="single" w:sz="4" w:space="0" w:color="auto"/>
              <w:left w:val="single" w:sz="4" w:space="0" w:color="auto"/>
              <w:bottom w:val="single" w:sz="4" w:space="0" w:color="auto"/>
              <w:right w:val="single" w:sz="4" w:space="0" w:color="auto"/>
            </w:tcBorders>
            <w:hideMark/>
          </w:tcPr>
          <w:p w14:paraId="5C643D78" w14:textId="77777777" w:rsidR="00D952BD" w:rsidRDefault="00D952BD" w:rsidP="00D952BD">
            <w:pPr>
              <w:jc w:val="center"/>
              <w:rPr>
                <w:b/>
                <w:lang w:val="ro-RO"/>
              </w:rPr>
            </w:pPr>
            <w:r>
              <w:rPr>
                <w:b/>
                <w:lang w:val="ro-RO"/>
              </w:rPr>
              <w:t>III</w:t>
            </w:r>
          </w:p>
        </w:tc>
        <w:tc>
          <w:tcPr>
            <w:tcW w:w="3791" w:type="dxa"/>
            <w:tcBorders>
              <w:top w:val="single" w:sz="4" w:space="0" w:color="auto"/>
              <w:left w:val="single" w:sz="4" w:space="0" w:color="auto"/>
              <w:bottom w:val="single" w:sz="4" w:space="0" w:color="auto"/>
              <w:right w:val="single" w:sz="4" w:space="0" w:color="auto"/>
            </w:tcBorders>
            <w:hideMark/>
          </w:tcPr>
          <w:p w14:paraId="0C96FE36" w14:textId="77777777" w:rsidR="00D952BD" w:rsidRDefault="00D952BD" w:rsidP="00D952BD">
            <w:pPr>
              <w:jc w:val="center"/>
              <w:rPr>
                <w:b/>
                <w:lang w:val="ro-RO"/>
              </w:rPr>
            </w:pPr>
            <w:r>
              <w:rPr>
                <w:b/>
                <w:lang w:val="ro-RO"/>
              </w:rPr>
              <w:t>V</w:t>
            </w:r>
          </w:p>
        </w:tc>
      </w:tr>
      <w:tr w:rsidR="00D952BD" w14:paraId="2D3E3D0C"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6738075A" w14:textId="77777777" w:rsidR="00D952BD" w:rsidRDefault="00D952BD" w:rsidP="00D952BD">
            <w:pPr>
              <w:jc w:val="center"/>
              <w:rPr>
                <w:b/>
                <w:lang w:val="ro-RO"/>
              </w:rPr>
            </w:pPr>
            <w:r>
              <w:rPr>
                <w:b/>
                <w:lang w:val="ro-RO"/>
              </w:rPr>
              <w:t>A</w:t>
            </w:r>
          </w:p>
        </w:tc>
        <w:tc>
          <w:tcPr>
            <w:tcW w:w="3139" w:type="dxa"/>
            <w:tcBorders>
              <w:top w:val="single" w:sz="4" w:space="0" w:color="auto"/>
              <w:left w:val="single" w:sz="4" w:space="0" w:color="auto"/>
              <w:bottom w:val="single" w:sz="4" w:space="0" w:color="auto"/>
              <w:right w:val="single" w:sz="4" w:space="0" w:color="auto"/>
            </w:tcBorders>
            <w:hideMark/>
          </w:tcPr>
          <w:p w14:paraId="6B7EFB28" w14:textId="34CF58A5" w:rsidR="00D952BD" w:rsidRDefault="005124CE" w:rsidP="00D952BD">
            <w:pPr>
              <w:jc w:val="center"/>
              <w:rPr>
                <w:lang w:val="ro-RO"/>
              </w:rPr>
            </w:pPr>
            <w:r>
              <w:rPr>
                <w:lang w:val="ro-RO"/>
              </w:rPr>
              <w:t>7067</w:t>
            </w:r>
          </w:p>
        </w:tc>
        <w:tc>
          <w:tcPr>
            <w:tcW w:w="3791" w:type="dxa"/>
            <w:tcBorders>
              <w:top w:val="single" w:sz="4" w:space="0" w:color="auto"/>
              <w:left w:val="single" w:sz="4" w:space="0" w:color="auto"/>
              <w:bottom w:val="single" w:sz="4" w:space="0" w:color="auto"/>
              <w:right w:val="single" w:sz="4" w:space="0" w:color="auto"/>
            </w:tcBorders>
            <w:hideMark/>
          </w:tcPr>
          <w:p w14:paraId="01762A37" w14:textId="6EE7333E" w:rsidR="00D952BD" w:rsidRDefault="005124CE" w:rsidP="00D952BD">
            <w:pPr>
              <w:jc w:val="center"/>
              <w:rPr>
                <w:lang w:val="ro-RO"/>
              </w:rPr>
            </w:pPr>
            <w:r>
              <w:rPr>
                <w:lang w:val="ro-RO"/>
              </w:rPr>
              <w:t>766</w:t>
            </w:r>
          </w:p>
        </w:tc>
      </w:tr>
      <w:tr w:rsidR="00D952BD" w14:paraId="2796019A"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47B8D0A0" w14:textId="77777777" w:rsidR="00D952BD" w:rsidRDefault="00D952BD" w:rsidP="00D952BD">
            <w:pPr>
              <w:jc w:val="center"/>
              <w:rPr>
                <w:b/>
                <w:lang w:val="ro-RO"/>
              </w:rPr>
            </w:pPr>
            <w:r>
              <w:rPr>
                <w:b/>
                <w:lang w:val="ro-RO"/>
              </w:rPr>
              <w:t>B</w:t>
            </w:r>
          </w:p>
        </w:tc>
        <w:tc>
          <w:tcPr>
            <w:tcW w:w="3139" w:type="dxa"/>
            <w:tcBorders>
              <w:top w:val="single" w:sz="4" w:space="0" w:color="auto"/>
              <w:left w:val="single" w:sz="4" w:space="0" w:color="auto"/>
              <w:bottom w:val="single" w:sz="4" w:space="0" w:color="auto"/>
              <w:right w:val="single" w:sz="4" w:space="0" w:color="auto"/>
            </w:tcBorders>
            <w:hideMark/>
          </w:tcPr>
          <w:p w14:paraId="1828523F" w14:textId="4CB4669A" w:rsidR="00D952BD" w:rsidRDefault="005124CE" w:rsidP="00D952BD">
            <w:pPr>
              <w:jc w:val="center"/>
              <w:rPr>
                <w:lang w:val="ro-RO"/>
              </w:rPr>
            </w:pPr>
            <w:r>
              <w:rPr>
                <w:lang w:val="ro-RO"/>
              </w:rPr>
              <w:t>5704</w:t>
            </w:r>
          </w:p>
        </w:tc>
        <w:tc>
          <w:tcPr>
            <w:tcW w:w="3791" w:type="dxa"/>
            <w:tcBorders>
              <w:top w:val="single" w:sz="4" w:space="0" w:color="auto"/>
              <w:left w:val="single" w:sz="4" w:space="0" w:color="auto"/>
              <w:bottom w:val="single" w:sz="4" w:space="0" w:color="auto"/>
              <w:right w:val="single" w:sz="4" w:space="0" w:color="auto"/>
            </w:tcBorders>
            <w:hideMark/>
          </w:tcPr>
          <w:p w14:paraId="5DE7FB06" w14:textId="6A1275CA" w:rsidR="00D952BD" w:rsidRDefault="005124CE" w:rsidP="00D952BD">
            <w:pPr>
              <w:jc w:val="center"/>
              <w:rPr>
                <w:lang w:val="ro-RO"/>
              </w:rPr>
            </w:pPr>
            <w:r>
              <w:rPr>
                <w:lang w:val="ro-RO"/>
              </w:rPr>
              <w:t>576</w:t>
            </w:r>
          </w:p>
        </w:tc>
      </w:tr>
      <w:tr w:rsidR="00D952BD" w14:paraId="0BD8184B"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40C8446A" w14:textId="77777777" w:rsidR="00D952BD" w:rsidRDefault="00D952BD" w:rsidP="00D952BD">
            <w:pPr>
              <w:jc w:val="center"/>
              <w:rPr>
                <w:b/>
                <w:lang w:val="ro-RO"/>
              </w:rPr>
            </w:pPr>
            <w:r>
              <w:rPr>
                <w:b/>
                <w:lang w:val="ro-RO"/>
              </w:rPr>
              <w:t>C</w:t>
            </w:r>
          </w:p>
        </w:tc>
        <w:tc>
          <w:tcPr>
            <w:tcW w:w="3139" w:type="dxa"/>
            <w:tcBorders>
              <w:top w:val="single" w:sz="4" w:space="0" w:color="auto"/>
              <w:left w:val="single" w:sz="4" w:space="0" w:color="auto"/>
              <w:bottom w:val="single" w:sz="4" w:space="0" w:color="auto"/>
              <w:right w:val="single" w:sz="4" w:space="0" w:color="auto"/>
            </w:tcBorders>
            <w:hideMark/>
          </w:tcPr>
          <w:p w14:paraId="5DF57DAF" w14:textId="1F1643E4" w:rsidR="00D952BD" w:rsidRDefault="005124CE" w:rsidP="00D952BD">
            <w:pPr>
              <w:jc w:val="center"/>
              <w:rPr>
                <w:lang w:val="ro-RO"/>
              </w:rPr>
            </w:pPr>
            <w:r>
              <w:rPr>
                <w:lang w:val="ro-RO"/>
              </w:rPr>
              <w:t>4801</w:t>
            </w:r>
          </w:p>
        </w:tc>
        <w:tc>
          <w:tcPr>
            <w:tcW w:w="3791" w:type="dxa"/>
            <w:tcBorders>
              <w:top w:val="single" w:sz="4" w:space="0" w:color="auto"/>
              <w:left w:val="single" w:sz="4" w:space="0" w:color="auto"/>
              <w:bottom w:val="single" w:sz="4" w:space="0" w:color="auto"/>
              <w:right w:val="single" w:sz="4" w:space="0" w:color="auto"/>
            </w:tcBorders>
            <w:hideMark/>
          </w:tcPr>
          <w:p w14:paraId="2DE380FC" w14:textId="73FE790B" w:rsidR="00D952BD" w:rsidRDefault="005124CE" w:rsidP="00D952BD">
            <w:pPr>
              <w:jc w:val="center"/>
              <w:rPr>
                <w:lang w:val="ro-RO"/>
              </w:rPr>
            </w:pPr>
            <w:r>
              <w:rPr>
                <w:lang w:val="ro-RO"/>
              </w:rPr>
              <w:t>382</w:t>
            </w:r>
          </w:p>
        </w:tc>
      </w:tr>
      <w:tr w:rsidR="00D952BD" w14:paraId="22C0CC4E"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7C28B96D" w14:textId="77777777" w:rsidR="00D952BD" w:rsidRDefault="00D952BD" w:rsidP="00D952BD">
            <w:pPr>
              <w:jc w:val="center"/>
              <w:rPr>
                <w:b/>
                <w:lang w:val="ro-RO"/>
              </w:rPr>
            </w:pPr>
            <w:r>
              <w:rPr>
                <w:b/>
                <w:lang w:val="ro-RO"/>
              </w:rPr>
              <w:t>D</w:t>
            </w:r>
          </w:p>
        </w:tc>
        <w:tc>
          <w:tcPr>
            <w:tcW w:w="3139" w:type="dxa"/>
            <w:tcBorders>
              <w:top w:val="single" w:sz="4" w:space="0" w:color="auto"/>
              <w:left w:val="single" w:sz="4" w:space="0" w:color="auto"/>
              <w:bottom w:val="single" w:sz="4" w:space="0" w:color="auto"/>
              <w:right w:val="single" w:sz="4" w:space="0" w:color="auto"/>
            </w:tcBorders>
            <w:hideMark/>
          </w:tcPr>
          <w:p w14:paraId="415E960A" w14:textId="4AB2F69A" w:rsidR="00D952BD" w:rsidRDefault="005124CE" w:rsidP="00D952BD">
            <w:pPr>
              <w:jc w:val="center"/>
              <w:rPr>
                <w:lang w:val="ro-RO"/>
              </w:rPr>
            </w:pPr>
            <w:r>
              <w:rPr>
                <w:lang w:val="ro-RO"/>
              </w:rPr>
              <w:t>3292</w:t>
            </w:r>
          </w:p>
        </w:tc>
        <w:tc>
          <w:tcPr>
            <w:tcW w:w="3791" w:type="dxa"/>
            <w:tcBorders>
              <w:top w:val="single" w:sz="4" w:space="0" w:color="auto"/>
              <w:left w:val="single" w:sz="4" w:space="0" w:color="auto"/>
              <w:bottom w:val="single" w:sz="4" w:space="0" w:color="auto"/>
              <w:right w:val="single" w:sz="4" w:space="0" w:color="auto"/>
            </w:tcBorders>
            <w:hideMark/>
          </w:tcPr>
          <w:p w14:paraId="64AED8D2" w14:textId="3BEE3F55" w:rsidR="00D952BD" w:rsidRDefault="005124CE" w:rsidP="00D952BD">
            <w:pPr>
              <w:jc w:val="center"/>
              <w:rPr>
                <w:lang w:val="ro-RO"/>
              </w:rPr>
            </w:pPr>
            <w:r>
              <w:rPr>
                <w:lang w:val="ro-RO"/>
              </w:rPr>
              <w:t>192</w:t>
            </w:r>
          </w:p>
        </w:tc>
      </w:tr>
    </w:tbl>
    <w:p w14:paraId="596A81E9" w14:textId="77777777" w:rsidR="00D952BD" w:rsidRDefault="00D952BD" w:rsidP="00D952BD">
      <w:pPr>
        <w:autoSpaceDE w:val="0"/>
        <w:autoSpaceDN w:val="0"/>
        <w:adjustRightInd w:val="0"/>
        <w:spacing w:after="0" w:line="240" w:lineRule="auto"/>
        <w:jc w:val="both"/>
        <w:rPr>
          <w:rFonts w:ascii="Bookman Old Style" w:hAnsi="Bookman Old Style" w:cs="Courier New"/>
        </w:rPr>
      </w:pPr>
    </w:p>
    <w:p w14:paraId="66069C9C" w14:textId="064C4C28" w:rsidR="00D952BD" w:rsidRDefault="00D952BD" w:rsidP="00D952BD">
      <w:pPr>
        <w:autoSpaceDE w:val="0"/>
        <w:autoSpaceDN w:val="0"/>
        <w:adjustRightInd w:val="0"/>
        <w:spacing w:after="0" w:line="240" w:lineRule="auto"/>
        <w:jc w:val="both"/>
        <w:rPr>
          <w:rFonts w:ascii="Bookman Old Style" w:hAnsi="Bookman Old Style" w:cs="Courier New"/>
        </w:rPr>
      </w:pPr>
      <w:r w:rsidRPr="00F532B6">
        <w:rPr>
          <w:rFonts w:ascii="Bookman Old Style" w:hAnsi="Bookman Old Style" w:cs="Courier New"/>
          <w:b/>
        </w:rPr>
        <w:t xml:space="preserve">     </w:t>
      </w:r>
      <w:r>
        <w:rPr>
          <w:rFonts w:ascii="Bookman Old Style" w:hAnsi="Bookman Old Style" w:cs="Courier New"/>
          <w:b/>
        </w:rPr>
        <w:t xml:space="preserve">   </w:t>
      </w:r>
      <w:r w:rsidRPr="00F532B6">
        <w:rPr>
          <w:rFonts w:ascii="Bookman Old Style" w:hAnsi="Bookman Old Style" w:cs="Courier New"/>
          <w:b/>
        </w:rPr>
        <w:t xml:space="preserve">  </w:t>
      </w:r>
      <w:r w:rsidRPr="00097488">
        <w:rPr>
          <w:rFonts w:ascii="Bookman Old Style" w:hAnsi="Bookman Old Style" w:cs="Courier New"/>
          <w:b/>
          <w:sz w:val="20"/>
          <w:szCs w:val="20"/>
        </w:rPr>
        <w:t>(4)</w:t>
      </w:r>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cazul</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unui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teren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amplasat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intravilan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înregistrat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registrul</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agricol</w:t>
      </w:r>
      <w:proofErr w:type="spellEnd"/>
      <w:r w:rsidRPr="00F532B6">
        <w:rPr>
          <w:rFonts w:ascii="Bookman Old Style" w:hAnsi="Bookman Old Style" w:cs="Courier New"/>
        </w:rPr>
        <w:t xml:space="preserve"> la </w:t>
      </w:r>
      <w:proofErr w:type="spellStart"/>
      <w:r w:rsidRPr="00F532B6">
        <w:rPr>
          <w:rFonts w:ascii="Bookman Old Style" w:hAnsi="Bookman Old Style" w:cs="Courier New"/>
        </w:rPr>
        <w:t>altă</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categorie</w:t>
      </w:r>
      <w:proofErr w:type="spellEnd"/>
      <w:r w:rsidRPr="00F532B6">
        <w:rPr>
          <w:rFonts w:ascii="Bookman Old Style" w:hAnsi="Bookman Old Style" w:cs="Courier New"/>
        </w:rPr>
        <w:t xml:space="preserve"> de </w:t>
      </w:r>
      <w:proofErr w:type="spellStart"/>
      <w:r w:rsidRPr="00F532B6">
        <w:rPr>
          <w:rFonts w:ascii="Bookman Old Style" w:hAnsi="Bookman Old Style" w:cs="Courier New"/>
        </w:rPr>
        <w:t>folosinţă</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decât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cea</w:t>
      </w:r>
      <w:proofErr w:type="spellEnd"/>
      <w:r w:rsidRPr="00F532B6">
        <w:rPr>
          <w:rFonts w:ascii="Bookman Old Style" w:hAnsi="Bookman Old Style" w:cs="Courier New"/>
        </w:rPr>
        <w:t xml:space="preserve"> de </w:t>
      </w:r>
      <w:proofErr w:type="spellStart"/>
      <w:r w:rsidRPr="00F532B6">
        <w:rPr>
          <w:rFonts w:ascii="Bookman Old Style" w:hAnsi="Bookman Old Style" w:cs="Courier New"/>
        </w:rPr>
        <w:t>terenuri</w:t>
      </w:r>
      <w:proofErr w:type="spellEnd"/>
      <w:r w:rsidRPr="00F532B6">
        <w:rPr>
          <w:rFonts w:ascii="Bookman Old Style" w:hAnsi="Bookman Old Style" w:cs="Courier New"/>
        </w:rPr>
        <w:t xml:space="preserve"> cu </w:t>
      </w:r>
      <w:proofErr w:type="spellStart"/>
      <w:r w:rsidRPr="00F532B6">
        <w:rPr>
          <w:rFonts w:ascii="Bookman Old Style" w:hAnsi="Bookman Old Style" w:cs="Courier New"/>
        </w:rPr>
        <w:t>construcţii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impozitul</w:t>
      </w:r>
      <w:proofErr w:type="spellEnd"/>
      <w:r w:rsidRPr="00F532B6">
        <w:rPr>
          <w:rFonts w:ascii="Bookman Old Style" w:hAnsi="Bookman Old Style" w:cs="Courier New"/>
        </w:rPr>
        <w:t xml:space="preserve">/taxa pe </w:t>
      </w:r>
      <w:proofErr w:type="spellStart"/>
      <w:r w:rsidRPr="00F532B6">
        <w:rPr>
          <w:rFonts w:ascii="Bookman Old Style" w:hAnsi="Bookman Old Style" w:cs="Courier New"/>
        </w:rPr>
        <w:t>teren</w:t>
      </w:r>
      <w:proofErr w:type="spellEnd"/>
      <w:r w:rsidRPr="00F532B6">
        <w:rPr>
          <w:rFonts w:ascii="Bookman Old Style" w:hAnsi="Bookman Old Style" w:cs="Courier New"/>
        </w:rPr>
        <w:t xml:space="preserve"> se </w:t>
      </w:r>
      <w:proofErr w:type="spellStart"/>
      <w:r w:rsidRPr="00F532B6">
        <w:rPr>
          <w:rFonts w:ascii="Bookman Old Style" w:hAnsi="Bookman Old Style" w:cs="Courier New"/>
        </w:rPr>
        <w:t>stabileşte</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prin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înmulţirea</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suprafeţei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terenului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exprimată</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hectare, cu </w:t>
      </w:r>
      <w:proofErr w:type="spellStart"/>
      <w:r w:rsidRPr="00F532B6">
        <w:rPr>
          <w:rFonts w:ascii="Bookman Old Style" w:hAnsi="Bookman Old Style" w:cs="Courier New"/>
        </w:rPr>
        <w:t>suma</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corespunzătoare</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prevăzută</w:t>
      </w:r>
      <w:proofErr w:type="spellEnd"/>
      <w:r w:rsidRPr="00F532B6">
        <w:rPr>
          <w:rFonts w:ascii="Bookman Old Style" w:hAnsi="Bookman Old Style" w:cs="Courier New"/>
        </w:rPr>
        <w:t xml:space="preserve"> la </w:t>
      </w:r>
      <w:proofErr w:type="spellStart"/>
      <w:r w:rsidRPr="00F532B6">
        <w:rPr>
          <w:rFonts w:ascii="Bookman Old Style" w:hAnsi="Bookman Old Style" w:cs="Courier New"/>
        </w:rPr>
        <w:t>alin</w:t>
      </w:r>
      <w:proofErr w:type="spellEnd"/>
      <w:r w:rsidRPr="00F532B6">
        <w:rPr>
          <w:rFonts w:ascii="Bookman Old Style" w:hAnsi="Bookman Old Style" w:cs="Courier New"/>
        </w:rPr>
        <w:t xml:space="preserve">. (5), </w:t>
      </w:r>
      <w:proofErr w:type="spellStart"/>
      <w:r w:rsidRPr="00F532B6">
        <w:rPr>
          <w:rFonts w:ascii="Bookman Old Style" w:hAnsi="Bookman Old Style" w:cs="Courier New"/>
        </w:rPr>
        <w:t>iar</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acest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rezultat</w:t>
      </w:r>
      <w:proofErr w:type="spellEnd"/>
      <w:r w:rsidRPr="00F532B6">
        <w:rPr>
          <w:rFonts w:ascii="Bookman Old Style" w:hAnsi="Bookman Old Style" w:cs="Courier New"/>
        </w:rPr>
        <w:t xml:space="preserve"> se </w:t>
      </w:r>
      <w:proofErr w:type="spellStart"/>
      <w:r w:rsidRPr="00F532B6">
        <w:rPr>
          <w:rFonts w:ascii="Bookman Old Style" w:hAnsi="Bookman Old Style" w:cs="Courier New"/>
        </w:rPr>
        <w:t>înmulţeşte</w:t>
      </w:r>
      <w:proofErr w:type="spellEnd"/>
      <w:r w:rsidRPr="00F532B6">
        <w:rPr>
          <w:rFonts w:ascii="Bookman Old Style" w:hAnsi="Bookman Old Style" w:cs="Courier New"/>
        </w:rPr>
        <w:t xml:space="preserve"> cu </w:t>
      </w:r>
      <w:proofErr w:type="spellStart"/>
      <w:r w:rsidRPr="00F532B6">
        <w:rPr>
          <w:rFonts w:ascii="Bookman Old Style" w:hAnsi="Bookman Old Style" w:cs="Courier New"/>
        </w:rPr>
        <w:t>coeficientul</w:t>
      </w:r>
      <w:proofErr w:type="spellEnd"/>
      <w:r w:rsidRPr="00F532B6">
        <w:rPr>
          <w:rFonts w:ascii="Bookman Old Style" w:hAnsi="Bookman Old Style" w:cs="Courier New"/>
        </w:rPr>
        <w:t xml:space="preserve"> de </w:t>
      </w:r>
      <w:proofErr w:type="spellStart"/>
      <w:r w:rsidRPr="00F532B6">
        <w:rPr>
          <w:rFonts w:ascii="Bookman Old Style" w:hAnsi="Bookman Old Style" w:cs="Courier New"/>
        </w:rPr>
        <w:t>corecţie</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corespunzător</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prevăzut</w:t>
      </w:r>
      <w:proofErr w:type="spellEnd"/>
      <w:r w:rsidRPr="00F532B6">
        <w:rPr>
          <w:rFonts w:ascii="Bookman Old Style" w:hAnsi="Bookman Old Style" w:cs="Courier New"/>
        </w:rPr>
        <w:t xml:space="preserve"> la </w:t>
      </w:r>
      <w:proofErr w:type="spellStart"/>
      <w:r w:rsidRPr="00F532B6">
        <w:rPr>
          <w:rFonts w:ascii="Bookman Old Style" w:hAnsi="Bookman Old Style" w:cs="Courier New"/>
        </w:rPr>
        <w:t>alin</w:t>
      </w:r>
      <w:proofErr w:type="spellEnd"/>
      <w:r w:rsidRPr="00F532B6">
        <w:rPr>
          <w:rFonts w:ascii="Bookman Old Style" w:hAnsi="Bookman Old Style" w:cs="Courier New"/>
        </w:rPr>
        <w:t>. (6).</w:t>
      </w:r>
    </w:p>
    <w:p w14:paraId="26B30C20" w14:textId="7BFA360F"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rPr>
        <w:t xml:space="preserve">         (5</w:t>
      </w:r>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stabilirea</w:t>
      </w:r>
      <w:proofErr w:type="spellEnd"/>
      <w:r>
        <w:rPr>
          <w:rFonts w:ascii="Bookman Old Style" w:hAnsi="Bookman Old Style" w:cs="Courier New"/>
        </w:rPr>
        <w:t xml:space="preserve"> </w:t>
      </w:r>
      <w:proofErr w:type="spellStart"/>
      <w:r>
        <w:rPr>
          <w:rFonts w:ascii="Bookman Old Style" w:hAnsi="Bookman Old Style" w:cs="Courier New"/>
        </w:rPr>
        <w:t>impozitului</w:t>
      </w:r>
      <w:proofErr w:type="spellEnd"/>
      <w:r>
        <w:rPr>
          <w:rFonts w:ascii="Bookman Old Style" w:hAnsi="Bookman Old Style" w:cs="Courier New"/>
        </w:rPr>
        <w:t>/</w:t>
      </w:r>
      <w:proofErr w:type="spellStart"/>
      <w:r>
        <w:rPr>
          <w:rFonts w:ascii="Bookman Old Style" w:hAnsi="Bookman Old Style" w:cs="Courier New"/>
        </w:rPr>
        <w:t>taxei</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potrivit</w:t>
      </w:r>
      <w:proofErr w:type="spellEnd"/>
      <w:r>
        <w:rPr>
          <w:rFonts w:ascii="Bookman Old Style" w:hAnsi="Bookman Old Style" w:cs="Courier New"/>
        </w:rPr>
        <w:t xml:space="preserve"> </w:t>
      </w:r>
      <w:proofErr w:type="spellStart"/>
      <w:r>
        <w:rPr>
          <w:rFonts w:ascii="Bookman Old Style" w:hAnsi="Bookman Old Style" w:cs="Courier New"/>
        </w:rPr>
        <w:t>alin</w:t>
      </w:r>
      <w:proofErr w:type="spellEnd"/>
      <w:r>
        <w:rPr>
          <w:rFonts w:ascii="Bookman Old Style" w:hAnsi="Bookman Old Style" w:cs="Courier New"/>
        </w:rPr>
        <w:t xml:space="preserve">. (4), se </w:t>
      </w:r>
      <w:proofErr w:type="spellStart"/>
      <w:r>
        <w:rPr>
          <w:rFonts w:ascii="Bookman Old Style" w:hAnsi="Bookman Old Style" w:cs="Courier New"/>
        </w:rPr>
        <w:t>folosesc</w:t>
      </w:r>
      <w:proofErr w:type="spellEnd"/>
      <w:r>
        <w:rPr>
          <w:rFonts w:ascii="Bookman Old Style" w:hAnsi="Bookman Old Style" w:cs="Courier New"/>
        </w:rPr>
        <w:t xml:space="preserve"> </w:t>
      </w:r>
      <w:proofErr w:type="spellStart"/>
      <w:r>
        <w:rPr>
          <w:rFonts w:ascii="Bookman Old Style" w:hAnsi="Bookman Old Style" w:cs="Courier New"/>
        </w:rPr>
        <w:t>sumele</w:t>
      </w:r>
      <w:proofErr w:type="spellEnd"/>
      <w:r>
        <w:rPr>
          <w:rFonts w:ascii="Bookman Old Style" w:hAnsi="Bookman Old Style" w:cs="Courier New"/>
        </w:rPr>
        <w:t xml:space="preserve"> din </w:t>
      </w:r>
      <w:proofErr w:type="spellStart"/>
      <w:r>
        <w:rPr>
          <w:rFonts w:ascii="Bookman Old Style" w:hAnsi="Bookman Old Style" w:cs="Courier New"/>
        </w:rPr>
        <w:t>tabelul</w:t>
      </w:r>
      <w:proofErr w:type="spellEnd"/>
      <w:r>
        <w:rPr>
          <w:rFonts w:ascii="Bookman Old Style" w:hAnsi="Bookman Old Style" w:cs="Courier New"/>
        </w:rPr>
        <w:t xml:space="preserve"> </w:t>
      </w:r>
      <w:proofErr w:type="spellStart"/>
      <w:r>
        <w:rPr>
          <w:rFonts w:ascii="Bookman Old Style" w:hAnsi="Bookman Old Style" w:cs="Courier New"/>
        </w:rPr>
        <w:t>următor</w:t>
      </w:r>
      <w:proofErr w:type="spellEnd"/>
      <w:r>
        <w:rPr>
          <w:rFonts w:ascii="Bookman Old Style" w:hAnsi="Bookman Old Style" w:cs="Courier New"/>
        </w:rPr>
        <w:t xml:space="preserve">, </w:t>
      </w:r>
      <w:proofErr w:type="spellStart"/>
      <w:r>
        <w:rPr>
          <w:rFonts w:ascii="Bookman Old Style" w:hAnsi="Bookman Old Style" w:cs="Courier New"/>
        </w:rPr>
        <w:t>exprimate</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lei pe </w:t>
      </w:r>
      <w:proofErr w:type="spellStart"/>
      <w:r>
        <w:rPr>
          <w:rFonts w:ascii="Bookman Old Style" w:hAnsi="Bookman Old Style" w:cs="Courier New"/>
        </w:rPr>
        <w:t>hectar</w:t>
      </w:r>
      <w:proofErr w:type="spellEnd"/>
      <w:r>
        <w:rPr>
          <w:rFonts w:ascii="Bookman Old Style" w:hAnsi="Bookman Old Style" w:cs="Courier New"/>
        </w:rPr>
        <w:t>:</w:t>
      </w:r>
    </w:p>
    <w:p w14:paraId="3258881D" w14:textId="77777777" w:rsidR="00043F94" w:rsidRDefault="00043F94" w:rsidP="00D952BD">
      <w:pPr>
        <w:autoSpaceDE w:val="0"/>
        <w:autoSpaceDN w:val="0"/>
        <w:adjustRightInd w:val="0"/>
        <w:spacing w:after="0" w:line="240" w:lineRule="auto"/>
        <w:jc w:val="both"/>
        <w:rPr>
          <w:rFonts w:ascii="Bookman Old Style" w:hAnsi="Bookman Old Style" w:cs="Courier New"/>
        </w:rPr>
      </w:pPr>
    </w:p>
    <w:tbl>
      <w:tblPr>
        <w:tblStyle w:val="TableGrid2"/>
        <w:tblW w:w="9540" w:type="dxa"/>
        <w:tblInd w:w="738" w:type="dxa"/>
        <w:tblLook w:val="01E0" w:firstRow="1" w:lastRow="1" w:firstColumn="1" w:lastColumn="1" w:noHBand="0" w:noVBand="0"/>
      </w:tblPr>
      <w:tblGrid>
        <w:gridCol w:w="511"/>
        <w:gridCol w:w="3605"/>
        <w:gridCol w:w="1245"/>
        <w:gridCol w:w="1334"/>
        <w:gridCol w:w="1511"/>
        <w:gridCol w:w="1334"/>
      </w:tblGrid>
      <w:tr w:rsidR="00D952BD" w14:paraId="4F58A872" w14:textId="77777777" w:rsidTr="00043F94">
        <w:trPr>
          <w:trHeight w:val="330"/>
        </w:trPr>
        <w:tc>
          <w:tcPr>
            <w:tcW w:w="403" w:type="dxa"/>
            <w:vMerge w:val="restart"/>
            <w:tcBorders>
              <w:top w:val="single" w:sz="4" w:space="0" w:color="auto"/>
              <w:left w:val="single" w:sz="4" w:space="0" w:color="auto"/>
              <w:bottom w:val="single" w:sz="4" w:space="0" w:color="auto"/>
              <w:right w:val="single" w:sz="4" w:space="0" w:color="auto"/>
            </w:tcBorders>
            <w:hideMark/>
          </w:tcPr>
          <w:p w14:paraId="3DE50057" w14:textId="77777777" w:rsidR="00D952BD" w:rsidRDefault="00D952BD" w:rsidP="00D952BD">
            <w:pPr>
              <w:jc w:val="both"/>
              <w:rPr>
                <w:b/>
                <w:lang w:val="ro-RO"/>
              </w:rPr>
            </w:pPr>
            <w:r>
              <w:rPr>
                <w:b/>
                <w:lang w:val="ro-RO"/>
              </w:rPr>
              <w:t>Nr.</w:t>
            </w:r>
          </w:p>
          <w:p w14:paraId="154AE5D8" w14:textId="77777777" w:rsidR="00D952BD" w:rsidRDefault="00D952BD" w:rsidP="00D952BD">
            <w:pPr>
              <w:jc w:val="both"/>
              <w:rPr>
                <w:b/>
                <w:lang w:val="ro-RO"/>
              </w:rPr>
            </w:pPr>
            <w:r>
              <w:rPr>
                <w:b/>
                <w:lang w:val="ro-RO"/>
              </w:rPr>
              <w:t>crt.</w:t>
            </w:r>
          </w:p>
        </w:tc>
        <w:tc>
          <w:tcPr>
            <w:tcW w:w="3647" w:type="dxa"/>
            <w:vMerge w:val="restart"/>
            <w:tcBorders>
              <w:top w:val="single" w:sz="4" w:space="0" w:color="auto"/>
              <w:left w:val="single" w:sz="4" w:space="0" w:color="auto"/>
              <w:bottom w:val="single" w:sz="4" w:space="0" w:color="auto"/>
              <w:right w:val="single" w:sz="4" w:space="0" w:color="auto"/>
            </w:tcBorders>
            <w:hideMark/>
          </w:tcPr>
          <w:p w14:paraId="756059F2" w14:textId="77777777" w:rsidR="00D952BD" w:rsidRDefault="00D952BD" w:rsidP="00D952BD">
            <w:pPr>
              <w:jc w:val="both"/>
              <w:rPr>
                <w:b/>
                <w:lang w:val="ro-RO"/>
              </w:rPr>
            </w:pPr>
            <w:r>
              <w:rPr>
                <w:b/>
                <w:lang w:val="ro-RO"/>
              </w:rPr>
              <w:t xml:space="preserve"> Categoria de folosinţă </w:t>
            </w:r>
          </w:p>
        </w:tc>
        <w:tc>
          <w:tcPr>
            <w:tcW w:w="5490" w:type="dxa"/>
            <w:gridSpan w:val="4"/>
            <w:tcBorders>
              <w:top w:val="single" w:sz="4" w:space="0" w:color="auto"/>
              <w:left w:val="single" w:sz="4" w:space="0" w:color="auto"/>
              <w:bottom w:val="single" w:sz="4" w:space="0" w:color="auto"/>
              <w:right w:val="single" w:sz="4" w:space="0" w:color="auto"/>
            </w:tcBorders>
            <w:hideMark/>
          </w:tcPr>
          <w:p w14:paraId="0C6787E3" w14:textId="77777777" w:rsidR="00D952BD" w:rsidRDefault="00D952BD" w:rsidP="00D952BD">
            <w:pPr>
              <w:jc w:val="center"/>
              <w:rPr>
                <w:b/>
                <w:lang w:val="ro-RO"/>
              </w:rPr>
            </w:pPr>
            <w:r>
              <w:rPr>
                <w:b/>
                <w:lang w:val="ro-RO"/>
              </w:rPr>
              <w:t>Zona</w:t>
            </w:r>
          </w:p>
          <w:p w14:paraId="7AD4C363" w14:textId="77777777" w:rsidR="00D952BD" w:rsidRDefault="00D952BD" w:rsidP="00D952BD">
            <w:pPr>
              <w:jc w:val="center"/>
              <w:rPr>
                <w:lang w:val="ro-RO"/>
              </w:rPr>
            </w:pPr>
            <w:r>
              <w:rPr>
                <w:b/>
                <w:lang w:val="ro-RO"/>
              </w:rPr>
              <w:t>lei / ha</w:t>
            </w:r>
          </w:p>
        </w:tc>
      </w:tr>
      <w:tr w:rsidR="00D952BD" w14:paraId="588506EE" w14:textId="77777777" w:rsidTr="00043F94">
        <w:trPr>
          <w:trHeight w:val="225"/>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17430471" w14:textId="77777777" w:rsidR="00D952BD" w:rsidRDefault="00D952BD" w:rsidP="00D952BD">
            <w:pPr>
              <w:rPr>
                <w:b/>
                <w:lang w:val="ro-RO"/>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14:paraId="010E3387" w14:textId="77777777" w:rsidR="00D952BD" w:rsidRDefault="00D952BD" w:rsidP="00D952BD">
            <w:pPr>
              <w:rPr>
                <w:b/>
                <w:lang w:val="ro-RO"/>
              </w:rPr>
            </w:pPr>
          </w:p>
        </w:tc>
        <w:tc>
          <w:tcPr>
            <w:tcW w:w="1260" w:type="dxa"/>
            <w:tcBorders>
              <w:top w:val="single" w:sz="4" w:space="0" w:color="auto"/>
              <w:left w:val="single" w:sz="4" w:space="0" w:color="auto"/>
              <w:bottom w:val="single" w:sz="4" w:space="0" w:color="auto"/>
              <w:right w:val="single" w:sz="4" w:space="0" w:color="auto"/>
            </w:tcBorders>
            <w:hideMark/>
          </w:tcPr>
          <w:p w14:paraId="18DB78AB" w14:textId="77777777" w:rsidR="00D952BD" w:rsidRPr="00043F94" w:rsidRDefault="00D952BD" w:rsidP="00D952BD">
            <w:pPr>
              <w:jc w:val="center"/>
              <w:rPr>
                <w:b/>
                <w:bCs/>
                <w:lang w:val="ro-RO"/>
              </w:rPr>
            </w:pPr>
            <w:r w:rsidRPr="00043F94">
              <w:rPr>
                <w:b/>
                <w:bCs/>
                <w:lang w:val="ro-RO"/>
              </w:rPr>
              <w:t>A</w:t>
            </w:r>
          </w:p>
        </w:tc>
        <w:tc>
          <w:tcPr>
            <w:tcW w:w="1350" w:type="dxa"/>
            <w:tcBorders>
              <w:top w:val="single" w:sz="4" w:space="0" w:color="auto"/>
              <w:left w:val="single" w:sz="4" w:space="0" w:color="auto"/>
              <w:bottom w:val="single" w:sz="4" w:space="0" w:color="auto"/>
              <w:right w:val="single" w:sz="4" w:space="0" w:color="auto"/>
            </w:tcBorders>
            <w:hideMark/>
          </w:tcPr>
          <w:p w14:paraId="36B0FB8F" w14:textId="77777777" w:rsidR="00D952BD" w:rsidRPr="00043F94" w:rsidRDefault="00D952BD" w:rsidP="00D952BD">
            <w:pPr>
              <w:jc w:val="center"/>
              <w:rPr>
                <w:b/>
                <w:bCs/>
                <w:lang w:val="ro-RO"/>
              </w:rPr>
            </w:pPr>
            <w:r w:rsidRPr="00043F94">
              <w:rPr>
                <w:b/>
                <w:bCs/>
                <w:lang w:val="ro-RO"/>
              </w:rPr>
              <w:t>B</w:t>
            </w:r>
          </w:p>
        </w:tc>
        <w:tc>
          <w:tcPr>
            <w:tcW w:w="1530" w:type="dxa"/>
            <w:tcBorders>
              <w:top w:val="single" w:sz="4" w:space="0" w:color="auto"/>
              <w:left w:val="single" w:sz="4" w:space="0" w:color="auto"/>
              <w:bottom w:val="single" w:sz="4" w:space="0" w:color="auto"/>
              <w:right w:val="single" w:sz="4" w:space="0" w:color="auto"/>
            </w:tcBorders>
            <w:hideMark/>
          </w:tcPr>
          <w:p w14:paraId="3EAF6E36" w14:textId="77777777" w:rsidR="00D952BD" w:rsidRPr="00043F94" w:rsidRDefault="00D952BD" w:rsidP="00D952BD">
            <w:pPr>
              <w:jc w:val="center"/>
              <w:rPr>
                <w:b/>
                <w:bCs/>
                <w:lang w:val="ro-RO"/>
              </w:rPr>
            </w:pPr>
            <w:r w:rsidRPr="00043F94">
              <w:rPr>
                <w:b/>
                <w:bCs/>
                <w:lang w:val="ro-RO"/>
              </w:rPr>
              <w:t>C</w:t>
            </w:r>
          </w:p>
        </w:tc>
        <w:tc>
          <w:tcPr>
            <w:tcW w:w="1350" w:type="dxa"/>
            <w:tcBorders>
              <w:top w:val="single" w:sz="4" w:space="0" w:color="auto"/>
              <w:left w:val="single" w:sz="4" w:space="0" w:color="auto"/>
              <w:bottom w:val="single" w:sz="4" w:space="0" w:color="auto"/>
              <w:right w:val="single" w:sz="4" w:space="0" w:color="auto"/>
            </w:tcBorders>
            <w:hideMark/>
          </w:tcPr>
          <w:p w14:paraId="6B23D3E6" w14:textId="77777777" w:rsidR="00D952BD" w:rsidRPr="00043F94" w:rsidRDefault="00D952BD" w:rsidP="00D952BD">
            <w:pPr>
              <w:jc w:val="center"/>
              <w:rPr>
                <w:b/>
                <w:bCs/>
                <w:lang w:val="ro-RO"/>
              </w:rPr>
            </w:pPr>
            <w:r w:rsidRPr="00043F94">
              <w:rPr>
                <w:b/>
                <w:bCs/>
                <w:lang w:val="ro-RO"/>
              </w:rPr>
              <w:t>D</w:t>
            </w:r>
          </w:p>
        </w:tc>
      </w:tr>
      <w:tr w:rsidR="00D952BD" w14:paraId="5679B22D"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0267B35A" w14:textId="77777777" w:rsidR="00D952BD" w:rsidRDefault="00D952BD" w:rsidP="00D952BD">
            <w:pPr>
              <w:jc w:val="both"/>
              <w:rPr>
                <w:lang w:val="ro-RO"/>
              </w:rPr>
            </w:pPr>
            <w:r>
              <w:rPr>
                <w:lang w:val="ro-RO"/>
              </w:rPr>
              <w:t>1</w:t>
            </w:r>
          </w:p>
        </w:tc>
        <w:tc>
          <w:tcPr>
            <w:tcW w:w="3647" w:type="dxa"/>
            <w:tcBorders>
              <w:top w:val="single" w:sz="4" w:space="0" w:color="auto"/>
              <w:left w:val="single" w:sz="4" w:space="0" w:color="auto"/>
              <w:bottom w:val="single" w:sz="4" w:space="0" w:color="auto"/>
              <w:right w:val="single" w:sz="4" w:space="0" w:color="auto"/>
            </w:tcBorders>
            <w:hideMark/>
          </w:tcPr>
          <w:p w14:paraId="5F5843D5" w14:textId="77777777" w:rsidR="00D952BD" w:rsidRDefault="00D952BD" w:rsidP="00D952BD">
            <w:pPr>
              <w:jc w:val="both"/>
              <w:rPr>
                <w:b/>
                <w:lang w:val="ro-RO"/>
              </w:rPr>
            </w:pPr>
            <w:r>
              <w:rPr>
                <w:b/>
                <w:lang w:val="ro-RO"/>
              </w:rPr>
              <w:t xml:space="preserve">Teren arabil </w:t>
            </w:r>
          </w:p>
        </w:tc>
        <w:tc>
          <w:tcPr>
            <w:tcW w:w="1260" w:type="dxa"/>
            <w:tcBorders>
              <w:top w:val="single" w:sz="4" w:space="0" w:color="auto"/>
              <w:left w:val="single" w:sz="4" w:space="0" w:color="auto"/>
              <w:bottom w:val="single" w:sz="4" w:space="0" w:color="auto"/>
              <w:right w:val="single" w:sz="4" w:space="0" w:color="auto"/>
            </w:tcBorders>
            <w:hideMark/>
          </w:tcPr>
          <w:p w14:paraId="582F2ECD" w14:textId="2FA7036B" w:rsidR="00D952BD" w:rsidRDefault="008F3E67" w:rsidP="00D952BD">
            <w:pPr>
              <w:jc w:val="center"/>
              <w:rPr>
                <w:lang w:val="ro-RO"/>
              </w:rPr>
            </w:pPr>
            <w:r>
              <w:rPr>
                <w:lang w:val="ro-RO"/>
              </w:rPr>
              <w:t>3</w:t>
            </w:r>
            <w:r w:rsidR="005124CE">
              <w:rPr>
                <w:lang w:val="ro-RO"/>
              </w:rPr>
              <w:t>6</w:t>
            </w:r>
          </w:p>
        </w:tc>
        <w:tc>
          <w:tcPr>
            <w:tcW w:w="1350" w:type="dxa"/>
            <w:tcBorders>
              <w:top w:val="single" w:sz="4" w:space="0" w:color="auto"/>
              <w:left w:val="single" w:sz="4" w:space="0" w:color="auto"/>
              <w:bottom w:val="single" w:sz="4" w:space="0" w:color="auto"/>
              <w:right w:val="single" w:sz="4" w:space="0" w:color="auto"/>
            </w:tcBorders>
            <w:hideMark/>
          </w:tcPr>
          <w:p w14:paraId="252358F3" w14:textId="1CAA887C" w:rsidR="00D952BD" w:rsidRDefault="004A40FC" w:rsidP="00D952BD">
            <w:pPr>
              <w:jc w:val="center"/>
              <w:rPr>
                <w:lang w:val="ro-RO"/>
              </w:rPr>
            </w:pPr>
            <w:r>
              <w:rPr>
                <w:lang w:val="ro-RO"/>
              </w:rPr>
              <w:t>2</w:t>
            </w:r>
            <w:r w:rsidR="005124CE">
              <w:rPr>
                <w:lang w:val="ro-RO"/>
              </w:rPr>
              <w:t>8</w:t>
            </w:r>
          </w:p>
        </w:tc>
        <w:tc>
          <w:tcPr>
            <w:tcW w:w="1530" w:type="dxa"/>
            <w:tcBorders>
              <w:top w:val="single" w:sz="4" w:space="0" w:color="auto"/>
              <w:left w:val="single" w:sz="4" w:space="0" w:color="auto"/>
              <w:bottom w:val="single" w:sz="4" w:space="0" w:color="auto"/>
              <w:right w:val="single" w:sz="4" w:space="0" w:color="auto"/>
            </w:tcBorders>
            <w:hideMark/>
          </w:tcPr>
          <w:p w14:paraId="58181A06" w14:textId="34750B7E" w:rsidR="00D952BD" w:rsidRDefault="004A40FC" w:rsidP="00D952BD">
            <w:pPr>
              <w:jc w:val="center"/>
              <w:rPr>
                <w:lang w:val="ro-RO"/>
              </w:rPr>
            </w:pPr>
            <w:r>
              <w:rPr>
                <w:lang w:val="ro-RO"/>
              </w:rPr>
              <w:t>2</w:t>
            </w:r>
            <w:r w:rsidR="005124CE">
              <w:rPr>
                <w:lang w:val="ro-RO"/>
              </w:rPr>
              <w:t>6</w:t>
            </w:r>
          </w:p>
        </w:tc>
        <w:tc>
          <w:tcPr>
            <w:tcW w:w="1350" w:type="dxa"/>
            <w:tcBorders>
              <w:top w:val="single" w:sz="4" w:space="0" w:color="auto"/>
              <w:left w:val="single" w:sz="4" w:space="0" w:color="auto"/>
              <w:bottom w:val="single" w:sz="4" w:space="0" w:color="auto"/>
              <w:right w:val="single" w:sz="4" w:space="0" w:color="auto"/>
            </w:tcBorders>
            <w:hideMark/>
          </w:tcPr>
          <w:p w14:paraId="2FAB376A" w14:textId="660C2D1E" w:rsidR="00D952BD" w:rsidRDefault="004A40FC" w:rsidP="00D952BD">
            <w:pPr>
              <w:jc w:val="center"/>
              <w:rPr>
                <w:lang w:val="ro-RO"/>
              </w:rPr>
            </w:pPr>
            <w:r>
              <w:rPr>
                <w:lang w:val="ro-RO"/>
              </w:rPr>
              <w:t>1</w:t>
            </w:r>
            <w:r w:rsidR="005124CE">
              <w:rPr>
                <w:lang w:val="ro-RO"/>
              </w:rPr>
              <w:t>9</w:t>
            </w:r>
          </w:p>
        </w:tc>
      </w:tr>
      <w:tr w:rsidR="00D952BD" w14:paraId="33C71304"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15B54BEE" w14:textId="77777777" w:rsidR="00D952BD" w:rsidRDefault="00D952BD" w:rsidP="00D952BD">
            <w:pPr>
              <w:jc w:val="both"/>
              <w:rPr>
                <w:lang w:val="ro-RO"/>
              </w:rPr>
            </w:pPr>
            <w:r>
              <w:rPr>
                <w:lang w:val="ro-RO"/>
              </w:rPr>
              <w:t>2</w:t>
            </w:r>
          </w:p>
        </w:tc>
        <w:tc>
          <w:tcPr>
            <w:tcW w:w="3647" w:type="dxa"/>
            <w:tcBorders>
              <w:top w:val="single" w:sz="4" w:space="0" w:color="auto"/>
              <w:left w:val="single" w:sz="4" w:space="0" w:color="auto"/>
              <w:bottom w:val="single" w:sz="4" w:space="0" w:color="auto"/>
              <w:right w:val="single" w:sz="4" w:space="0" w:color="auto"/>
            </w:tcBorders>
            <w:hideMark/>
          </w:tcPr>
          <w:p w14:paraId="672EAC4B" w14:textId="77777777" w:rsidR="00D952BD" w:rsidRDefault="00D952BD" w:rsidP="00D952BD">
            <w:pPr>
              <w:jc w:val="both"/>
              <w:rPr>
                <w:b/>
                <w:lang w:val="ro-RO"/>
              </w:rPr>
            </w:pPr>
            <w:r>
              <w:rPr>
                <w:b/>
                <w:lang w:val="ro-RO"/>
              </w:rPr>
              <w:t xml:space="preserve">Păşune </w:t>
            </w:r>
          </w:p>
        </w:tc>
        <w:tc>
          <w:tcPr>
            <w:tcW w:w="1260" w:type="dxa"/>
            <w:tcBorders>
              <w:top w:val="single" w:sz="4" w:space="0" w:color="auto"/>
              <w:left w:val="single" w:sz="4" w:space="0" w:color="auto"/>
              <w:bottom w:val="single" w:sz="4" w:space="0" w:color="auto"/>
              <w:right w:val="single" w:sz="4" w:space="0" w:color="auto"/>
            </w:tcBorders>
            <w:hideMark/>
          </w:tcPr>
          <w:p w14:paraId="0494BA5A" w14:textId="3159DA80" w:rsidR="00D952BD" w:rsidRDefault="008F3E67" w:rsidP="00D952BD">
            <w:pPr>
              <w:jc w:val="center"/>
              <w:rPr>
                <w:lang w:val="ro-RO"/>
              </w:rPr>
            </w:pPr>
            <w:r>
              <w:rPr>
                <w:lang w:val="ro-RO"/>
              </w:rPr>
              <w:t>2</w:t>
            </w:r>
            <w:r w:rsidR="005124CE">
              <w:rPr>
                <w:lang w:val="ro-RO"/>
              </w:rPr>
              <w:t>8</w:t>
            </w:r>
          </w:p>
        </w:tc>
        <w:tc>
          <w:tcPr>
            <w:tcW w:w="1350" w:type="dxa"/>
            <w:tcBorders>
              <w:top w:val="single" w:sz="4" w:space="0" w:color="auto"/>
              <w:left w:val="single" w:sz="4" w:space="0" w:color="auto"/>
              <w:bottom w:val="single" w:sz="4" w:space="0" w:color="auto"/>
              <w:right w:val="single" w:sz="4" w:space="0" w:color="auto"/>
            </w:tcBorders>
            <w:hideMark/>
          </w:tcPr>
          <w:p w14:paraId="58BDC0E5" w14:textId="7A0D9B43" w:rsidR="00D952BD" w:rsidRDefault="004A40FC" w:rsidP="00D952BD">
            <w:pPr>
              <w:jc w:val="center"/>
              <w:rPr>
                <w:lang w:val="ro-RO"/>
              </w:rPr>
            </w:pPr>
            <w:r>
              <w:rPr>
                <w:lang w:val="ro-RO"/>
              </w:rPr>
              <w:t>2</w:t>
            </w:r>
            <w:r w:rsidR="005124CE">
              <w:rPr>
                <w:lang w:val="ro-RO"/>
              </w:rPr>
              <w:t>6</w:t>
            </w:r>
          </w:p>
        </w:tc>
        <w:tc>
          <w:tcPr>
            <w:tcW w:w="1530" w:type="dxa"/>
            <w:tcBorders>
              <w:top w:val="single" w:sz="4" w:space="0" w:color="auto"/>
              <w:left w:val="single" w:sz="4" w:space="0" w:color="auto"/>
              <w:bottom w:val="single" w:sz="4" w:space="0" w:color="auto"/>
              <w:right w:val="single" w:sz="4" w:space="0" w:color="auto"/>
            </w:tcBorders>
            <w:hideMark/>
          </w:tcPr>
          <w:p w14:paraId="029E05DC" w14:textId="78161A5A" w:rsidR="00D952BD" w:rsidRDefault="004A40FC" w:rsidP="00D952BD">
            <w:pPr>
              <w:jc w:val="center"/>
              <w:rPr>
                <w:lang w:val="ro-RO"/>
              </w:rPr>
            </w:pPr>
            <w:r>
              <w:rPr>
                <w:lang w:val="ro-RO"/>
              </w:rPr>
              <w:t>1</w:t>
            </w:r>
            <w:r w:rsidR="005124CE">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03537549" w14:textId="34E69EF8" w:rsidR="00D952BD" w:rsidRDefault="004A40FC" w:rsidP="00D952BD">
            <w:pPr>
              <w:jc w:val="center"/>
              <w:rPr>
                <w:lang w:val="ro-RO"/>
              </w:rPr>
            </w:pPr>
            <w:r>
              <w:rPr>
                <w:lang w:val="ro-RO"/>
              </w:rPr>
              <w:t>1</w:t>
            </w:r>
            <w:r w:rsidR="005124CE">
              <w:rPr>
                <w:lang w:val="ro-RO"/>
              </w:rPr>
              <w:t>7</w:t>
            </w:r>
          </w:p>
        </w:tc>
      </w:tr>
      <w:tr w:rsidR="00D952BD" w14:paraId="0986568E"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77315258" w14:textId="77777777" w:rsidR="00D952BD" w:rsidRDefault="00D952BD" w:rsidP="00D952BD">
            <w:pPr>
              <w:jc w:val="both"/>
              <w:rPr>
                <w:lang w:val="ro-RO"/>
              </w:rPr>
            </w:pPr>
            <w:r>
              <w:rPr>
                <w:lang w:val="ro-RO"/>
              </w:rPr>
              <w:t>3</w:t>
            </w:r>
          </w:p>
        </w:tc>
        <w:tc>
          <w:tcPr>
            <w:tcW w:w="3647" w:type="dxa"/>
            <w:tcBorders>
              <w:top w:val="single" w:sz="4" w:space="0" w:color="auto"/>
              <w:left w:val="single" w:sz="4" w:space="0" w:color="auto"/>
              <w:bottom w:val="single" w:sz="4" w:space="0" w:color="auto"/>
              <w:right w:val="single" w:sz="4" w:space="0" w:color="auto"/>
            </w:tcBorders>
            <w:hideMark/>
          </w:tcPr>
          <w:p w14:paraId="3A30E09F" w14:textId="77777777" w:rsidR="00D952BD" w:rsidRDefault="00D952BD" w:rsidP="00D952BD">
            <w:pPr>
              <w:jc w:val="both"/>
              <w:rPr>
                <w:b/>
                <w:lang w:val="ro-RO"/>
              </w:rPr>
            </w:pPr>
            <w:r>
              <w:rPr>
                <w:b/>
                <w:lang w:val="ro-RO"/>
              </w:rPr>
              <w:t>Făneaţă</w:t>
            </w:r>
          </w:p>
        </w:tc>
        <w:tc>
          <w:tcPr>
            <w:tcW w:w="1260" w:type="dxa"/>
            <w:tcBorders>
              <w:top w:val="single" w:sz="4" w:space="0" w:color="auto"/>
              <w:left w:val="single" w:sz="4" w:space="0" w:color="auto"/>
              <w:bottom w:val="single" w:sz="4" w:space="0" w:color="auto"/>
              <w:right w:val="single" w:sz="4" w:space="0" w:color="auto"/>
            </w:tcBorders>
            <w:hideMark/>
          </w:tcPr>
          <w:p w14:paraId="002607E9" w14:textId="69B3167D" w:rsidR="00D952BD" w:rsidRDefault="008F3E67" w:rsidP="00D952BD">
            <w:pPr>
              <w:jc w:val="center"/>
              <w:rPr>
                <w:lang w:val="ro-RO"/>
              </w:rPr>
            </w:pPr>
            <w:r>
              <w:rPr>
                <w:lang w:val="ro-RO"/>
              </w:rPr>
              <w:t>2</w:t>
            </w:r>
            <w:r w:rsidR="005124CE">
              <w:rPr>
                <w:lang w:val="ro-RO"/>
              </w:rPr>
              <w:t>8</w:t>
            </w:r>
          </w:p>
        </w:tc>
        <w:tc>
          <w:tcPr>
            <w:tcW w:w="1350" w:type="dxa"/>
            <w:tcBorders>
              <w:top w:val="single" w:sz="4" w:space="0" w:color="auto"/>
              <w:left w:val="single" w:sz="4" w:space="0" w:color="auto"/>
              <w:bottom w:val="single" w:sz="4" w:space="0" w:color="auto"/>
              <w:right w:val="single" w:sz="4" w:space="0" w:color="auto"/>
            </w:tcBorders>
            <w:hideMark/>
          </w:tcPr>
          <w:p w14:paraId="4E0A2872" w14:textId="63817696" w:rsidR="00D952BD" w:rsidRDefault="004A40FC" w:rsidP="00D952BD">
            <w:pPr>
              <w:jc w:val="center"/>
              <w:rPr>
                <w:lang w:val="ro-RO"/>
              </w:rPr>
            </w:pPr>
            <w:r>
              <w:rPr>
                <w:lang w:val="ro-RO"/>
              </w:rPr>
              <w:t>2</w:t>
            </w:r>
            <w:r w:rsidR="005124CE">
              <w:rPr>
                <w:lang w:val="ro-RO"/>
              </w:rPr>
              <w:t>6</w:t>
            </w:r>
          </w:p>
        </w:tc>
        <w:tc>
          <w:tcPr>
            <w:tcW w:w="1530" w:type="dxa"/>
            <w:tcBorders>
              <w:top w:val="single" w:sz="4" w:space="0" w:color="auto"/>
              <w:left w:val="single" w:sz="4" w:space="0" w:color="auto"/>
              <w:bottom w:val="single" w:sz="4" w:space="0" w:color="auto"/>
              <w:right w:val="single" w:sz="4" w:space="0" w:color="auto"/>
            </w:tcBorders>
            <w:hideMark/>
          </w:tcPr>
          <w:p w14:paraId="76BE7D19" w14:textId="62AEA021" w:rsidR="00D952BD" w:rsidRDefault="00D952BD" w:rsidP="00D952BD">
            <w:pPr>
              <w:jc w:val="center"/>
              <w:rPr>
                <w:lang w:val="ro-RO"/>
              </w:rPr>
            </w:pPr>
            <w:r>
              <w:rPr>
                <w:lang w:val="ro-RO"/>
              </w:rPr>
              <w:t>1</w:t>
            </w:r>
            <w:r w:rsidR="005124CE">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04D20E96" w14:textId="14FED916" w:rsidR="00D952BD" w:rsidRDefault="004A40FC" w:rsidP="00D952BD">
            <w:pPr>
              <w:jc w:val="center"/>
              <w:rPr>
                <w:lang w:val="ro-RO"/>
              </w:rPr>
            </w:pPr>
            <w:r>
              <w:rPr>
                <w:lang w:val="ro-RO"/>
              </w:rPr>
              <w:t>1</w:t>
            </w:r>
            <w:r w:rsidR="005124CE">
              <w:rPr>
                <w:lang w:val="ro-RO"/>
              </w:rPr>
              <w:t>7</w:t>
            </w:r>
          </w:p>
        </w:tc>
      </w:tr>
      <w:tr w:rsidR="00D952BD" w14:paraId="70A0FBED"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01B332B2" w14:textId="77777777" w:rsidR="00D952BD" w:rsidRDefault="00D952BD" w:rsidP="00D952BD">
            <w:pPr>
              <w:jc w:val="both"/>
              <w:rPr>
                <w:lang w:val="ro-RO"/>
              </w:rPr>
            </w:pPr>
            <w:r>
              <w:rPr>
                <w:lang w:val="ro-RO"/>
              </w:rPr>
              <w:t>4</w:t>
            </w:r>
          </w:p>
        </w:tc>
        <w:tc>
          <w:tcPr>
            <w:tcW w:w="3647" w:type="dxa"/>
            <w:tcBorders>
              <w:top w:val="single" w:sz="4" w:space="0" w:color="auto"/>
              <w:left w:val="single" w:sz="4" w:space="0" w:color="auto"/>
              <w:bottom w:val="single" w:sz="4" w:space="0" w:color="auto"/>
              <w:right w:val="single" w:sz="4" w:space="0" w:color="auto"/>
            </w:tcBorders>
            <w:hideMark/>
          </w:tcPr>
          <w:p w14:paraId="52AC977A" w14:textId="77777777" w:rsidR="00D952BD" w:rsidRDefault="00D952BD" w:rsidP="00D952BD">
            <w:pPr>
              <w:jc w:val="both"/>
              <w:rPr>
                <w:b/>
                <w:lang w:val="ro-RO"/>
              </w:rPr>
            </w:pPr>
            <w:r>
              <w:rPr>
                <w:b/>
                <w:lang w:val="ro-RO"/>
              </w:rPr>
              <w:t>Vie</w:t>
            </w:r>
          </w:p>
        </w:tc>
        <w:tc>
          <w:tcPr>
            <w:tcW w:w="1260" w:type="dxa"/>
            <w:tcBorders>
              <w:top w:val="single" w:sz="4" w:space="0" w:color="auto"/>
              <w:left w:val="single" w:sz="4" w:space="0" w:color="auto"/>
              <w:bottom w:val="single" w:sz="4" w:space="0" w:color="auto"/>
              <w:right w:val="single" w:sz="4" w:space="0" w:color="auto"/>
            </w:tcBorders>
            <w:hideMark/>
          </w:tcPr>
          <w:p w14:paraId="423C01BC" w14:textId="71EE8984" w:rsidR="00D952BD" w:rsidRDefault="005124CE" w:rsidP="00D952BD">
            <w:pPr>
              <w:jc w:val="center"/>
              <w:rPr>
                <w:lang w:val="ro-RO"/>
              </w:rPr>
            </w:pPr>
            <w:r>
              <w:rPr>
                <w:lang w:val="ro-RO"/>
              </w:rPr>
              <w:t>61</w:t>
            </w:r>
          </w:p>
        </w:tc>
        <w:tc>
          <w:tcPr>
            <w:tcW w:w="1350" w:type="dxa"/>
            <w:tcBorders>
              <w:top w:val="single" w:sz="4" w:space="0" w:color="auto"/>
              <w:left w:val="single" w:sz="4" w:space="0" w:color="auto"/>
              <w:bottom w:val="single" w:sz="4" w:space="0" w:color="auto"/>
              <w:right w:val="single" w:sz="4" w:space="0" w:color="auto"/>
            </w:tcBorders>
            <w:hideMark/>
          </w:tcPr>
          <w:p w14:paraId="131B4EAF" w14:textId="75EB245F" w:rsidR="00D952BD" w:rsidRDefault="004A40FC" w:rsidP="00D952BD">
            <w:pPr>
              <w:jc w:val="center"/>
              <w:rPr>
                <w:lang w:val="ro-RO"/>
              </w:rPr>
            </w:pPr>
            <w:r>
              <w:rPr>
                <w:lang w:val="ro-RO"/>
              </w:rPr>
              <w:t>4</w:t>
            </w:r>
            <w:r w:rsidR="005124CE">
              <w:rPr>
                <w:lang w:val="ro-RO"/>
              </w:rPr>
              <w:t>6</w:t>
            </w:r>
          </w:p>
        </w:tc>
        <w:tc>
          <w:tcPr>
            <w:tcW w:w="1530" w:type="dxa"/>
            <w:tcBorders>
              <w:top w:val="single" w:sz="4" w:space="0" w:color="auto"/>
              <w:left w:val="single" w:sz="4" w:space="0" w:color="auto"/>
              <w:bottom w:val="single" w:sz="4" w:space="0" w:color="auto"/>
              <w:right w:val="single" w:sz="4" w:space="0" w:color="auto"/>
            </w:tcBorders>
            <w:hideMark/>
          </w:tcPr>
          <w:p w14:paraId="19A64AB2" w14:textId="60427BAD" w:rsidR="00D952BD" w:rsidRDefault="004A40FC" w:rsidP="00D952BD">
            <w:pPr>
              <w:jc w:val="center"/>
              <w:rPr>
                <w:lang w:val="ro-RO"/>
              </w:rPr>
            </w:pPr>
            <w:r>
              <w:rPr>
                <w:lang w:val="ro-RO"/>
              </w:rPr>
              <w:t>3</w:t>
            </w:r>
            <w:r w:rsidR="005124CE">
              <w:rPr>
                <w:lang w:val="ro-RO"/>
              </w:rPr>
              <w:t>6</w:t>
            </w:r>
          </w:p>
        </w:tc>
        <w:tc>
          <w:tcPr>
            <w:tcW w:w="1350" w:type="dxa"/>
            <w:tcBorders>
              <w:top w:val="single" w:sz="4" w:space="0" w:color="auto"/>
              <w:left w:val="single" w:sz="4" w:space="0" w:color="auto"/>
              <w:bottom w:val="single" w:sz="4" w:space="0" w:color="auto"/>
              <w:right w:val="single" w:sz="4" w:space="0" w:color="auto"/>
            </w:tcBorders>
            <w:hideMark/>
          </w:tcPr>
          <w:p w14:paraId="1B8C4E35" w14:textId="5C8569B1" w:rsidR="00D952BD" w:rsidRDefault="004A40FC" w:rsidP="00D952BD">
            <w:pPr>
              <w:jc w:val="center"/>
              <w:rPr>
                <w:lang w:val="ro-RO"/>
              </w:rPr>
            </w:pPr>
            <w:r>
              <w:rPr>
                <w:lang w:val="ro-RO"/>
              </w:rPr>
              <w:t>2</w:t>
            </w:r>
            <w:r w:rsidR="005124CE">
              <w:rPr>
                <w:lang w:val="ro-RO"/>
              </w:rPr>
              <w:t>6</w:t>
            </w:r>
          </w:p>
        </w:tc>
      </w:tr>
      <w:tr w:rsidR="00D952BD" w14:paraId="39F9737B"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6AEDA789" w14:textId="77777777" w:rsidR="00D952BD" w:rsidRDefault="00D952BD" w:rsidP="00D952BD">
            <w:pPr>
              <w:jc w:val="both"/>
              <w:rPr>
                <w:lang w:val="ro-RO"/>
              </w:rPr>
            </w:pPr>
            <w:r>
              <w:rPr>
                <w:lang w:val="ro-RO"/>
              </w:rPr>
              <w:t>5</w:t>
            </w:r>
          </w:p>
        </w:tc>
        <w:tc>
          <w:tcPr>
            <w:tcW w:w="3647" w:type="dxa"/>
            <w:tcBorders>
              <w:top w:val="single" w:sz="4" w:space="0" w:color="auto"/>
              <w:left w:val="single" w:sz="4" w:space="0" w:color="auto"/>
              <w:bottom w:val="single" w:sz="4" w:space="0" w:color="auto"/>
              <w:right w:val="single" w:sz="4" w:space="0" w:color="auto"/>
            </w:tcBorders>
            <w:hideMark/>
          </w:tcPr>
          <w:p w14:paraId="3A411719" w14:textId="77777777" w:rsidR="00D952BD" w:rsidRDefault="00D952BD" w:rsidP="00D952BD">
            <w:pPr>
              <w:jc w:val="both"/>
              <w:rPr>
                <w:b/>
                <w:lang w:val="ro-RO"/>
              </w:rPr>
            </w:pPr>
            <w:r>
              <w:rPr>
                <w:b/>
                <w:lang w:val="ro-RO"/>
              </w:rPr>
              <w:t>Livadă</w:t>
            </w:r>
          </w:p>
        </w:tc>
        <w:tc>
          <w:tcPr>
            <w:tcW w:w="1260" w:type="dxa"/>
            <w:tcBorders>
              <w:top w:val="single" w:sz="4" w:space="0" w:color="auto"/>
              <w:left w:val="single" w:sz="4" w:space="0" w:color="auto"/>
              <w:bottom w:val="single" w:sz="4" w:space="0" w:color="auto"/>
              <w:right w:val="single" w:sz="4" w:space="0" w:color="auto"/>
            </w:tcBorders>
            <w:hideMark/>
          </w:tcPr>
          <w:p w14:paraId="6E1FFC4F" w14:textId="0DD3810E" w:rsidR="00D952BD" w:rsidRDefault="005124CE" w:rsidP="00D952BD">
            <w:pPr>
              <w:jc w:val="center"/>
              <w:rPr>
                <w:lang w:val="ro-RO"/>
              </w:rPr>
            </w:pPr>
            <w:r>
              <w:rPr>
                <w:lang w:val="ro-RO"/>
              </w:rPr>
              <w:t>72</w:t>
            </w:r>
          </w:p>
        </w:tc>
        <w:tc>
          <w:tcPr>
            <w:tcW w:w="1350" w:type="dxa"/>
            <w:tcBorders>
              <w:top w:val="single" w:sz="4" w:space="0" w:color="auto"/>
              <w:left w:val="single" w:sz="4" w:space="0" w:color="auto"/>
              <w:bottom w:val="single" w:sz="4" w:space="0" w:color="auto"/>
              <w:right w:val="single" w:sz="4" w:space="0" w:color="auto"/>
            </w:tcBorders>
            <w:hideMark/>
          </w:tcPr>
          <w:p w14:paraId="5C1F67EC" w14:textId="784F8A4E" w:rsidR="00D952BD" w:rsidRDefault="005124CE" w:rsidP="00D952BD">
            <w:pPr>
              <w:jc w:val="center"/>
              <w:rPr>
                <w:lang w:val="ro-RO"/>
              </w:rPr>
            </w:pPr>
            <w:r>
              <w:rPr>
                <w:lang w:val="ro-RO"/>
              </w:rPr>
              <w:t>61</w:t>
            </w:r>
          </w:p>
        </w:tc>
        <w:tc>
          <w:tcPr>
            <w:tcW w:w="1530" w:type="dxa"/>
            <w:tcBorders>
              <w:top w:val="single" w:sz="4" w:space="0" w:color="auto"/>
              <w:left w:val="single" w:sz="4" w:space="0" w:color="auto"/>
              <w:bottom w:val="single" w:sz="4" w:space="0" w:color="auto"/>
              <w:right w:val="single" w:sz="4" w:space="0" w:color="auto"/>
            </w:tcBorders>
            <w:hideMark/>
          </w:tcPr>
          <w:p w14:paraId="3BE2A113" w14:textId="27DC3006" w:rsidR="00D952BD" w:rsidRDefault="004A40FC" w:rsidP="00D952BD">
            <w:pPr>
              <w:jc w:val="center"/>
              <w:rPr>
                <w:lang w:val="ro-RO"/>
              </w:rPr>
            </w:pPr>
            <w:r>
              <w:rPr>
                <w:lang w:val="ro-RO"/>
              </w:rPr>
              <w:t>4</w:t>
            </w:r>
            <w:r w:rsidR="005124CE">
              <w:rPr>
                <w:lang w:val="ro-RO"/>
              </w:rPr>
              <w:t>6</w:t>
            </w:r>
          </w:p>
        </w:tc>
        <w:tc>
          <w:tcPr>
            <w:tcW w:w="1350" w:type="dxa"/>
            <w:tcBorders>
              <w:top w:val="single" w:sz="4" w:space="0" w:color="auto"/>
              <w:left w:val="single" w:sz="4" w:space="0" w:color="auto"/>
              <w:bottom w:val="single" w:sz="4" w:space="0" w:color="auto"/>
              <w:right w:val="single" w:sz="4" w:space="0" w:color="auto"/>
            </w:tcBorders>
            <w:hideMark/>
          </w:tcPr>
          <w:p w14:paraId="004A35AA" w14:textId="4B90FFFD" w:rsidR="00D952BD" w:rsidRDefault="004A40FC" w:rsidP="00D952BD">
            <w:pPr>
              <w:jc w:val="center"/>
              <w:rPr>
                <w:lang w:val="ro-RO"/>
              </w:rPr>
            </w:pPr>
            <w:r>
              <w:rPr>
                <w:lang w:val="ro-RO"/>
              </w:rPr>
              <w:t>3</w:t>
            </w:r>
            <w:r w:rsidR="005124CE">
              <w:rPr>
                <w:lang w:val="ro-RO"/>
              </w:rPr>
              <w:t>6</w:t>
            </w:r>
          </w:p>
        </w:tc>
      </w:tr>
      <w:tr w:rsidR="00D952BD" w14:paraId="216632FC"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31CFFC6B" w14:textId="77777777" w:rsidR="00D952BD" w:rsidRDefault="00D952BD" w:rsidP="00D952BD">
            <w:pPr>
              <w:jc w:val="both"/>
              <w:rPr>
                <w:lang w:val="ro-RO"/>
              </w:rPr>
            </w:pPr>
            <w:r>
              <w:rPr>
                <w:lang w:val="ro-RO"/>
              </w:rPr>
              <w:t>6</w:t>
            </w:r>
          </w:p>
        </w:tc>
        <w:tc>
          <w:tcPr>
            <w:tcW w:w="3647" w:type="dxa"/>
            <w:tcBorders>
              <w:top w:val="single" w:sz="4" w:space="0" w:color="auto"/>
              <w:left w:val="single" w:sz="4" w:space="0" w:color="auto"/>
              <w:bottom w:val="single" w:sz="4" w:space="0" w:color="auto"/>
              <w:right w:val="single" w:sz="4" w:space="0" w:color="auto"/>
            </w:tcBorders>
            <w:hideMark/>
          </w:tcPr>
          <w:p w14:paraId="3C0BBBF9" w14:textId="77777777" w:rsidR="00043F94" w:rsidRDefault="00D952BD" w:rsidP="00D952BD">
            <w:pPr>
              <w:jc w:val="both"/>
              <w:rPr>
                <w:b/>
                <w:lang w:val="ro-RO"/>
              </w:rPr>
            </w:pPr>
            <w:r>
              <w:rPr>
                <w:b/>
                <w:lang w:val="ro-RO"/>
              </w:rPr>
              <w:t xml:space="preserve">Pădure sau alt teren cu </w:t>
            </w:r>
          </w:p>
          <w:p w14:paraId="131368B8" w14:textId="2D6CA53C" w:rsidR="00D952BD" w:rsidRDefault="00D952BD" w:rsidP="00D952BD">
            <w:pPr>
              <w:jc w:val="both"/>
              <w:rPr>
                <w:b/>
                <w:lang w:val="ro-RO"/>
              </w:rPr>
            </w:pPr>
            <w:r>
              <w:rPr>
                <w:b/>
                <w:lang w:val="ro-RO"/>
              </w:rPr>
              <w:t>vegetaţie forestieră</w:t>
            </w:r>
          </w:p>
        </w:tc>
        <w:tc>
          <w:tcPr>
            <w:tcW w:w="1260" w:type="dxa"/>
            <w:tcBorders>
              <w:top w:val="single" w:sz="4" w:space="0" w:color="auto"/>
              <w:left w:val="single" w:sz="4" w:space="0" w:color="auto"/>
              <w:bottom w:val="single" w:sz="4" w:space="0" w:color="auto"/>
              <w:right w:val="single" w:sz="4" w:space="0" w:color="auto"/>
            </w:tcBorders>
            <w:hideMark/>
          </w:tcPr>
          <w:p w14:paraId="6AA51822" w14:textId="6B6B496E" w:rsidR="00D952BD" w:rsidRDefault="00D952BD" w:rsidP="00D952BD">
            <w:pPr>
              <w:rPr>
                <w:lang w:val="ro-RO"/>
              </w:rPr>
            </w:pPr>
            <w:r>
              <w:rPr>
                <w:lang w:val="ro-RO"/>
              </w:rPr>
              <w:t xml:space="preserve">       </w:t>
            </w:r>
            <w:r w:rsidR="005124CE">
              <w:rPr>
                <w:lang w:val="ro-RO"/>
              </w:rPr>
              <w:t xml:space="preserve"> </w:t>
            </w:r>
            <w:r w:rsidR="004A40FC">
              <w:rPr>
                <w:lang w:val="ro-RO"/>
              </w:rPr>
              <w:t>3</w:t>
            </w:r>
            <w:r w:rsidR="005124CE">
              <w:rPr>
                <w:lang w:val="ro-RO"/>
              </w:rPr>
              <w:t>6</w:t>
            </w:r>
          </w:p>
        </w:tc>
        <w:tc>
          <w:tcPr>
            <w:tcW w:w="1350" w:type="dxa"/>
            <w:tcBorders>
              <w:top w:val="single" w:sz="4" w:space="0" w:color="auto"/>
              <w:left w:val="single" w:sz="4" w:space="0" w:color="auto"/>
              <w:bottom w:val="single" w:sz="4" w:space="0" w:color="auto"/>
              <w:right w:val="single" w:sz="4" w:space="0" w:color="auto"/>
            </w:tcBorders>
            <w:hideMark/>
          </w:tcPr>
          <w:p w14:paraId="5A9BC085" w14:textId="413019A8" w:rsidR="00D952BD" w:rsidRDefault="004A40FC" w:rsidP="00D952BD">
            <w:pPr>
              <w:jc w:val="center"/>
              <w:rPr>
                <w:lang w:val="ro-RO"/>
              </w:rPr>
            </w:pPr>
            <w:r>
              <w:rPr>
                <w:lang w:val="ro-RO"/>
              </w:rPr>
              <w:t>2</w:t>
            </w:r>
            <w:r w:rsidR="005124CE">
              <w:rPr>
                <w:lang w:val="ro-RO"/>
              </w:rPr>
              <w:t>8</w:t>
            </w:r>
          </w:p>
        </w:tc>
        <w:tc>
          <w:tcPr>
            <w:tcW w:w="1530" w:type="dxa"/>
            <w:tcBorders>
              <w:top w:val="single" w:sz="4" w:space="0" w:color="auto"/>
              <w:left w:val="single" w:sz="4" w:space="0" w:color="auto"/>
              <w:bottom w:val="single" w:sz="4" w:space="0" w:color="auto"/>
              <w:right w:val="single" w:sz="4" w:space="0" w:color="auto"/>
            </w:tcBorders>
            <w:hideMark/>
          </w:tcPr>
          <w:p w14:paraId="243584EF" w14:textId="23F80BD6" w:rsidR="00D952BD" w:rsidRDefault="004A40FC" w:rsidP="00D952BD">
            <w:pPr>
              <w:jc w:val="center"/>
              <w:rPr>
                <w:lang w:val="ro-RO"/>
              </w:rPr>
            </w:pPr>
            <w:r>
              <w:rPr>
                <w:lang w:val="ro-RO"/>
              </w:rPr>
              <w:t>2</w:t>
            </w:r>
            <w:r w:rsidR="005124CE">
              <w:rPr>
                <w:lang w:val="ro-RO"/>
              </w:rPr>
              <w:t>6</w:t>
            </w:r>
          </w:p>
        </w:tc>
        <w:tc>
          <w:tcPr>
            <w:tcW w:w="1350" w:type="dxa"/>
            <w:tcBorders>
              <w:top w:val="single" w:sz="4" w:space="0" w:color="auto"/>
              <w:left w:val="single" w:sz="4" w:space="0" w:color="auto"/>
              <w:bottom w:val="single" w:sz="4" w:space="0" w:color="auto"/>
              <w:right w:val="single" w:sz="4" w:space="0" w:color="auto"/>
            </w:tcBorders>
            <w:hideMark/>
          </w:tcPr>
          <w:p w14:paraId="34399DC4" w14:textId="2AC6C179" w:rsidR="00D952BD" w:rsidRDefault="004A40FC" w:rsidP="00D952BD">
            <w:pPr>
              <w:jc w:val="center"/>
              <w:rPr>
                <w:lang w:val="ro-RO"/>
              </w:rPr>
            </w:pPr>
            <w:r>
              <w:rPr>
                <w:lang w:val="ro-RO"/>
              </w:rPr>
              <w:t>1</w:t>
            </w:r>
            <w:r w:rsidR="005124CE">
              <w:rPr>
                <w:lang w:val="ro-RO"/>
              </w:rPr>
              <w:t>9</w:t>
            </w:r>
          </w:p>
        </w:tc>
      </w:tr>
      <w:tr w:rsidR="00D952BD" w14:paraId="023287F9"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68BEABA9" w14:textId="77777777" w:rsidR="00D952BD" w:rsidRDefault="00D952BD" w:rsidP="00D952BD">
            <w:pPr>
              <w:jc w:val="both"/>
              <w:rPr>
                <w:lang w:val="ro-RO"/>
              </w:rPr>
            </w:pPr>
            <w:r>
              <w:rPr>
                <w:lang w:val="ro-RO"/>
              </w:rPr>
              <w:t>7</w:t>
            </w:r>
          </w:p>
        </w:tc>
        <w:tc>
          <w:tcPr>
            <w:tcW w:w="3647" w:type="dxa"/>
            <w:tcBorders>
              <w:top w:val="single" w:sz="4" w:space="0" w:color="auto"/>
              <w:left w:val="single" w:sz="4" w:space="0" w:color="auto"/>
              <w:bottom w:val="single" w:sz="4" w:space="0" w:color="auto"/>
              <w:right w:val="single" w:sz="4" w:space="0" w:color="auto"/>
            </w:tcBorders>
            <w:hideMark/>
          </w:tcPr>
          <w:p w14:paraId="75CC627C" w14:textId="77777777" w:rsidR="00D952BD" w:rsidRDefault="00D952BD" w:rsidP="00D952BD">
            <w:pPr>
              <w:jc w:val="both"/>
              <w:rPr>
                <w:b/>
                <w:lang w:val="ro-RO"/>
              </w:rPr>
            </w:pPr>
            <w:r>
              <w:rPr>
                <w:b/>
                <w:lang w:val="ro-RO"/>
              </w:rPr>
              <w:t xml:space="preserve">Teren cu ape </w:t>
            </w:r>
          </w:p>
        </w:tc>
        <w:tc>
          <w:tcPr>
            <w:tcW w:w="1260" w:type="dxa"/>
            <w:tcBorders>
              <w:top w:val="single" w:sz="4" w:space="0" w:color="auto"/>
              <w:left w:val="single" w:sz="4" w:space="0" w:color="auto"/>
              <w:bottom w:val="single" w:sz="4" w:space="0" w:color="auto"/>
              <w:right w:val="single" w:sz="4" w:space="0" w:color="auto"/>
            </w:tcBorders>
            <w:hideMark/>
          </w:tcPr>
          <w:p w14:paraId="3CEB250F" w14:textId="56F0E9D6" w:rsidR="00D952BD" w:rsidRDefault="004A40FC" w:rsidP="00D952BD">
            <w:pPr>
              <w:jc w:val="center"/>
              <w:rPr>
                <w:lang w:val="ro-RO"/>
              </w:rPr>
            </w:pPr>
            <w:r>
              <w:rPr>
                <w:lang w:val="ro-RO"/>
              </w:rPr>
              <w:t>1</w:t>
            </w:r>
            <w:r w:rsidR="005124CE">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23F98D96" w14:textId="76B05972" w:rsidR="00D952BD" w:rsidRDefault="004A40FC" w:rsidP="00D952BD">
            <w:pPr>
              <w:jc w:val="center"/>
              <w:rPr>
                <w:lang w:val="ro-RO"/>
              </w:rPr>
            </w:pPr>
            <w:r>
              <w:rPr>
                <w:lang w:val="ro-RO"/>
              </w:rPr>
              <w:t>1</w:t>
            </w:r>
            <w:r w:rsidR="005124CE">
              <w:rPr>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7B984DD" w14:textId="35CF037A" w:rsidR="00D952BD" w:rsidRDefault="005124CE" w:rsidP="00D952BD">
            <w:pPr>
              <w:jc w:val="center"/>
              <w:rPr>
                <w:lang w:val="ro-RO"/>
              </w:rPr>
            </w:pPr>
            <w:r>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632AF62A" w14:textId="77777777" w:rsidR="00D952BD" w:rsidRDefault="00D952BD" w:rsidP="00D952BD">
            <w:pPr>
              <w:jc w:val="center"/>
              <w:rPr>
                <w:lang w:val="ro-RO"/>
              </w:rPr>
            </w:pPr>
            <w:r>
              <w:rPr>
                <w:lang w:val="ro-RO"/>
              </w:rPr>
              <w:t>0</w:t>
            </w:r>
          </w:p>
        </w:tc>
      </w:tr>
      <w:tr w:rsidR="00D952BD" w14:paraId="2DE6D3BE"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6796FF58" w14:textId="77777777" w:rsidR="00D952BD" w:rsidRDefault="00D952BD" w:rsidP="00D952BD">
            <w:pPr>
              <w:jc w:val="both"/>
              <w:rPr>
                <w:lang w:val="ro-RO"/>
              </w:rPr>
            </w:pPr>
            <w:r>
              <w:rPr>
                <w:lang w:val="ro-RO"/>
              </w:rPr>
              <w:t>8</w:t>
            </w:r>
          </w:p>
        </w:tc>
        <w:tc>
          <w:tcPr>
            <w:tcW w:w="3647" w:type="dxa"/>
            <w:tcBorders>
              <w:top w:val="single" w:sz="4" w:space="0" w:color="auto"/>
              <w:left w:val="single" w:sz="4" w:space="0" w:color="auto"/>
              <w:bottom w:val="single" w:sz="4" w:space="0" w:color="auto"/>
              <w:right w:val="single" w:sz="4" w:space="0" w:color="auto"/>
            </w:tcBorders>
            <w:hideMark/>
          </w:tcPr>
          <w:p w14:paraId="26CED366" w14:textId="77777777" w:rsidR="00D952BD" w:rsidRDefault="00D952BD" w:rsidP="00D952BD">
            <w:pPr>
              <w:jc w:val="both"/>
              <w:rPr>
                <w:b/>
                <w:lang w:val="ro-RO"/>
              </w:rPr>
            </w:pPr>
            <w:r>
              <w:rPr>
                <w:b/>
                <w:lang w:val="ro-RO"/>
              </w:rPr>
              <w:t xml:space="preserve">Drumuri şi căi ferate </w:t>
            </w:r>
          </w:p>
        </w:tc>
        <w:tc>
          <w:tcPr>
            <w:tcW w:w="1260" w:type="dxa"/>
            <w:tcBorders>
              <w:top w:val="single" w:sz="4" w:space="0" w:color="auto"/>
              <w:left w:val="single" w:sz="4" w:space="0" w:color="auto"/>
              <w:bottom w:val="single" w:sz="4" w:space="0" w:color="auto"/>
              <w:right w:val="single" w:sz="4" w:space="0" w:color="auto"/>
            </w:tcBorders>
            <w:hideMark/>
          </w:tcPr>
          <w:p w14:paraId="6790C745"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38398C64" w14:textId="77777777" w:rsidR="00D952BD" w:rsidRDefault="00D952BD" w:rsidP="00D952BD">
            <w:pPr>
              <w:jc w:val="center"/>
              <w:rPr>
                <w:lang w:val="ro-RO"/>
              </w:rPr>
            </w:pPr>
            <w:r>
              <w:rPr>
                <w:lang w:val="ro-RO"/>
              </w:rPr>
              <w:t>0</w:t>
            </w:r>
          </w:p>
        </w:tc>
        <w:tc>
          <w:tcPr>
            <w:tcW w:w="1530" w:type="dxa"/>
            <w:tcBorders>
              <w:top w:val="single" w:sz="4" w:space="0" w:color="auto"/>
              <w:left w:val="single" w:sz="4" w:space="0" w:color="auto"/>
              <w:bottom w:val="single" w:sz="4" w:space="0" w:color="auto"/>
              <w:right w:val="single" w:sz="4" w:space="0" w:color="auto"/>
            </w:tcBorders>
            <w:hideMark/>
          </w:tcPr>
          <w:p w14:paraId="12CBA881"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2A0C1DFA" w14:textId="77777777" w:rsidR="00D952BD" w:rsidRDefault="00D952BD" w:rsidP="00D952BD">
            <w:pPr>
              <w:jc w:val="center"/>
              <w:rPr>
                <w:lang w:val="ro-RO"/>
              </w:rPr>
            </w:pPr>
            <w:r>
              <w:rPr>
                <w:lang w:val="ro-RO"/>
              </w:rPr>
              <w:t>0</w:t>
            </w:r>
          </w:p>
        </w:tc>
      </w:tr>
      <w:tr w:rsidR="00D952BD" w14:paraId="1A01228D"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0B55E449" w14:textId="77777777" w:rsidR="00D952BD" w:rsidRDefault="00D952BD" w:rsidP="00D952BD">
            <w:pPr>
              <w:jc w:val="both"/>
              <w:rPr>
                <w:lang w:val="ro-RO"/>
              </w:rPr>
            </w:pPr>
            <w:r>
              <w:rPr>
                <w:lang w:val="ro-RO"/>
              </w:rPr>
              <w:t>9</w:t>
            </w:r>
          </w:p>
        </w:tc>
        <w:tc>
          <w:tcPr>
            <w:tcW w:w="3647" w:type="dxa"/>
            <w:tcBorders>
              <w:top w:val="single" w:sz="4" w:space="0" w:color="auto"/>
              <w:left w:val="single" w:sz="4" w:space="0" w:color="auto"/>
              <w:bottom w:val="single" w:sz="4" w:space="0" w:color="auto"/>
              <w:right w:val="single" w:sz="4" w:space="0" w:color="auto"/>
            </w:tcBorders>
            <w:hideMark/>
          </w:tcPr>
          <w:p w14:paraId="79238A33" w14:textId="77777777" w:rsidR="00D952BD" w:rsidRDefault="00D952BD" w:rsidP="00D952BD">
            <w:pPr>
              <w:jc w:val="both"/>
              <w:rPr>
                <w:b/>
                <w:lang w:val="ro-RO"/>
              </w:rPr>
            </w:pPr>
            <w:r>
              <w:rPr>
                <w:b/>
                <w:lang w:val="ro-RO"/>
              </w:rPr>
              <w:t xml:space="preserve">Teren neproductiv </w:t>
            </w:r>
          </w:p>
        </w:tc>
        <w:tc>
          <w:tcPr>
            <w:tcW w:w="1260" w:type="dxa"/>
            <w:tcBorders>
              <w:top w:val="single" w:sz="4" w:space="0" w:color="auto"/>
              <w:left w:val="single" w:sz="4" w:space="0" w:color="auto"/>
              <w:bottom w:val="single" w:sz="4" w:space="0" w:color="auto"/>
              <w:right w:val="single" w:sz="4" w:space="0" w:color="auto"/>
            </w:tcBorders>
            <w:hideMark/>
          </w:tcPr>
          <w:p w14:paraId="6379C3E1"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515C8A98" w14:textId="77777777" w:rsidR="00D952BD" w:rsidRDefault="00D952BD" w:rsidP="00D952BD">
            <w:pPr>
              <w:jc w:val="center"/>
              <w:rPr>
                <w:lang w:val="ro-RO"/>
              </w:rPr>
            </w:pPr>
            <w:r>
              <w:rPr>
                <w:lang w:val="ro-RO"/>
              </w:rPr>
              <w:t>0</w:t>
            </w:r>
          </w:p>
        </w:tc>
        <w:tc>
          <w:tcPr>
            <w:tcW w:w="1530" w:type="dxa"/>
            <w:tcBorders>
              <w:top w:val="single" w:sz="4" w:space="0" w:color="auto"/>
              <w:left w:val="single" w:sz="4" w:space="0" w:color="auto"/>
              <w:bottom w:val="single" w:sz="4" w:space="0" w:color="auto"/>
              <w:right w:val="single" w:sz="4" w:space="0" w:color="auto"/>
            </w:tcBorders>
            <w:hideMark/>
          </w:tcPr>
          <w:p w14:paraId="663DCCB9"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6BE3B770" w14:textId="77777777" w:rsidR="00D952BD" w:rsidRDefault="00D952BD" w:rsidP="00D952BD">
            <w:pPr>
              <w:jc w:val="center"/>
              <w:rPr>
                <w:lang w:val="ro-RO"/>
              </w:rPr>
            </w:pPr>
            <w:r>
              <w:rPr>
                <w:lang w:val="ro-RO"/>
              </w:rPr>
              <w:t>0</w:t>
            </w:r>
          </w:p>
        </w:tc>
      </w:tr>
    </w:tbl>
    <w:p w14:paraId="38972D33" w14:textId="77777777" w:rsidR="00D952BD" w:rsidRDefault="00D952BD" w:rsidP="00D952BD">
      <w:pPr>
        <w:spacing w:after="0" w:line="240" w:lineRule="auto"/>
        <w:jc w:val="both"/>
        <w:rPr>
          <w:rFonts w:ascii="Times New Roman" w:eastAsia="Times New Roman" w:hAnsi="Times New Roman" w:cs="Times New Roman"/>
          <w:lang w:val="ro-RO"/>
        </w:rPr>
      </w:pPr>
    </w:p>
    <w:p w14:paraId="1AADDD4A" w14:textId="77777777"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(6)</w:t>
      </w:r>
      <w:r>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1.</w:t>
      </w:r>
      <w:r>
        <w:rPr>
          <w:rFonts w:ascii="Bookman Old Style" w:eastAsia="Times New Roman" w:hAnsi="Bookman Old Style" w:cs="Times New Roman"/>
          <w:lang w:val="ro-RO"/>
        </w:rPr>
        <w:t xml:space="preserve"> Suma stabilită  conform alin.(4) se înmul</w:t>
      </w:r>
      <w:r>
        <w:rPr>
          <w:rFonts w:ascii="Times New Roman" w:eastAsia="Times New Roman" w:hAnsi="Times New Roman" w:cs="Times New Roman"/>
          <w:lang w:val="ro-RO"/>
        </w:rPr>
        <w:t>ț</w:t>
      </w:r>
      <w:r>
        <w:rPr>
          <w:rFonts w:ascii="Bookman Old Style" w:eastAsia="Times New Roman" w:hAnsi="Bookman Old Style" w:cs="Times New Roman"/>
          <w:lang w:val="ro-RO"/>
        </w:rPr>
        <w:t>e</w:t>
      </w:r>
      <w:r>
        <w:rPr>
          <w:rFonts w:ascii="Times New Roman" w:eastAsia="Times New Roman" w:hAnsi="Times New Roman" w:cs="Times New Roman"/>
          <w:lang w:val="ro-RO"/>
        </w:rPr>
        <w:t>ș</w:t>
      </w:r>
      <w:r>
        <w:rPr>
          <w:rFonts w:ascii="Bookman Old Style" w:eastAsia="Times New Roman" w:hAnsi="Bookman Old Style" w:cs="Times New Roman"/>
          <w:lang w:val="ro-RO"/>
        </w:rPr>
        <w:t>te cu  urm</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torii coeficien</w:t>
      </w:r>
      <w:r>
        <w:rPr>
          <w:rFonts w:ascii="Times New Roman" w:eastAsia="Times New Roman" w:hAnsi="Times New Roman" w:cs="Times New Roman"/>
          <w:lang w:val="ro-RO"/>
        </w:rPr>
        <w:t>ț</w:t>
      </w:r>
      <w:r>
        <w:rPr>
          <w:rFonts w:ascii="Bookman Old Style" w:eastAsia="Times New Roman" w:hAnsi="Bookman Old Style" w:cs="Times New Roman"/>
          <w:lang w:val="ro-RO"/>
        </w:rPr>
        <w:t>i  de corec</w:t>
      </w:r>
      <w:r>
        <w:rPr>
          <w:rFonts w:ascii="Times New Roman" w:eastAsia="Times New Roman" w:hAnsi="Times New Roman" w:cs="Times New Roman"/>
          <w:lang w:val="ro-RO"/>
        </w:rPr>
        <w:t>ț</w:t>
      </w:r>
      <w:r>
        <w:rPr>
          <w:rFonts w:ascii="Bookman Old Style" w:eastAsia="Times New Roman" w:hAnsi="Bookman Old Style" w:cs="Times New Roman"/>
          <w:lang w:val="ro-RO"/>
        </w:rPr>
        <w:t>ie corespunz</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 :</w:t>
      </w:r>
    </w:p>
    <w:p w14:paraId="1B0F189B" w14:textId="77777777" w:rsidR="00D952BD" w:rsidRPr="00043F94" w:rsidRDefault="00D952BD" w:rsidP="00D952BD">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a) </w:t>
      </w:r>
      <w:r w:rsidRPr="00043F94">
        <w:rPr>
          <w:rFonts w:ascii="Bookman Old Style" w:eastAsia="Times New Roman" w:hAnsi="Bookman Old Style" w:cs="Times New Roman"/>
          <w:b/>
          <w:bCs/>
          <w:sz w:val="20"/>
          <w:szCs w:val="20"/>
          <w:lang w:val="ro-RO"/>
        </w:rPr>
        <w:t>zona A</w:t>
      </w:r>
      <w:r w:rsidRPr="00043F94">
        <w:rPr>
          <w:rFonts w:ascii="Bookman Old Style" w:eastAsia="Times New Roman" w:hAnsi="Bookman Old Style" w:cs="Times New Roman"/>
          <w:sz w:val="20"/>
          <w:szCs w:val="20"/>
          <w:lang w:val="ro-RO"/>
        </w:rPr>
        <w:t xml:space="preserve"> – terenurile cu acces direct la DN</w:t>
      </w:r>
      <w:r w:rsidR="00EA4186" w:rsidRPr="00043F94">
        <w:rPr>
          <w:rFonts w:ascii="Bookman Old Style" w:eastAsia="Times New Roman" w:hAnsi="Bookman Old Style" w:cs="Times New Roman"/>
          <w:sz w:val="20"/>
          <w:szCs w:val="20"/>
          <w:lang w:val="ro-RO"/>
        </w:rPr>
        <w:t>10  - coeficient de corecţie 3</w:t>
      </w:r>
      <w:r w:rsidRPr="00043F94">
        <w:rPr>
          <w:rFonts w:ascii="Bookman Old Style" w:eastAsia="Times New Roman" w:hAnsi="Bookman Old Style" w:cs="Times New Roman"/>
          <w:sz w:val="20"/>
          <w:szCs w:val="20"/>
          <w:lang w:val="ro-RO"/>
        </w:rPr>
        <w:t>;</w:t>
      </w:r>
    </w:p>
    <w:p w14:paraId="2D2FB90B" w14:textId="239C5419" w:rsidR="00D952BD" w:rsidRDefault="00D952BD" w:rsidP="00D952BD">
      <w:pPr>
        <w:spacing w:after="0" w:line="240" w:lineRule="auto"/>
        <w:jc w:val="both"/>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 b)</w:t>
      </w: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zona B</w:t>
      </w:r>
      <w:r>
        <w:rPr>
          <w:rFonts w:ascii="Bookman Old Style" w:eastAsia="Times New Roman" w:hAnsi="Bookman Old Style" w:cs="Times New Roman"/>
          <w:sz w:val="20"/>
          <w:szCs w:val="20"/>
          <w:lang w:val="ro-RO"/>
        </w:rPr>
        <w:t xml:space="preserve">  - celelalte terenuri – coeficient de corecţie 3 .</w:t>
      </w:r>
    </w:p>
    <w:p w14:paraId="1ADAA075" w14:textId="1AAAC034"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2.</w:t>
      </w:r>
      <w:r>
        <w:rPr>
          <w:rFonts w:ascii="Bookman Old Style" w:eastAsia="Times New Roman" w:hAnsi="Bookman Old Style" w:cs="Times New Roman"/>
          <w:sz w:val="20"/>
          <w:szCs w:val="20"/>
          <w:lang w:val="ro-RO"/>
        </w:rPr>
        <w:t xml:space="preserve">   În satele componente ale oraşului – rangul V , se stabilesc  patru zone :</w:t>
      </w:r>
    </w:p>
    <w:p w14:paraId="504A6A97" w14:textId="5A994D82" w:rsidR="00D952BD" w:rsidRPr="00043F94"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a) </w:t>
      </w:r>
      <w:r w:rsidRPr="00043F94">
        <w:rPr>
          <w:rFonts w:ascii="Bookman Old Style" w:eastAsia="Times New Roman" w:hAnsi="Bookman Old Style" w:cs="Times New Roman"/>
          <w:b/>
          <w:bCs/>
          <w:sz w:val="20"/>
          <w:szCs w:val="20"/>
          <w:lang w:val="ro-RO"/>
        </w:rPr>
        <w:t>Zona A</w:t>
      </w:r>
      <w:r w:rsidRPr="00043F94">
        <w:rPr>
          <w:rFonts w:ascii="Bookman Old Style" w:eastAsia="Times New Roman" w:hAnsi="Bookman Old Style" w:cs="Times New Roman"/>
          <w:sz w:val="20"/>
          <w:szCs w:val="20"/>
          <w:lang w:val="ro-RO"/>
        </w:rPr>
        <w:t xml:space="preserve">  - satele : Valea Lupului, Poienile, Mărunţişu, Lunca - coeficient de corecţie 1,00;</w:t>
      </w:r>
    </w:p>
    <w:p w14:paraId="51E804A3" w14:textId="463F63DF" w:rsidR="00D952BD" w:rsidRPr="00043F94" w:rsidRDefault="00D952BD" w:rsidP="00D952BD">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 b) </w:t>
      </w:r>
      <w:r w:rsidRPr="00043F94">
        <w:rPr>
          <w:rFonts w:ascii="Bookman Old Style" w:eastAsia="Times New Roman" w:hAnsi="Bookman Old Style" w:cs="Times New Roman"/>
          <w:b/>
          <w:bCs/>
          <w:sz w:val="20"/>
          <w:szCs w:val="20"/>
          <w:lang w:val="ro-RO"/>
        </w:rPr>
        <w:t>Zona B</w:t>
      </w:r>
      <w:r w:rsidRPr="00043F94">
        <w:rPr>
          <w:rFonts w:ascii="Bookman Old Style" w:eastAsia="Times New Roman" w:hAnsi="Bookman Old Style" w:cs="Times New Roman"/>
          <w:sz w:val="20"/>
          <w:szCs w:val="20"/>
          <w:lang w:val="ro-RO"/>
        </w:rPr>
        <w:t xml:space="preserve"> –  satele : Sibiciu de Sus, Crâng, Valea Viei – coeficient de corecţie 1,00 ;</w:t>
      </w:r>
    </w:p>
    <w:p w14:paraId="4D06BCA0" w14:textId="54B77E65" w:rsidR="00D952BD" w:rsidRPr="00043F94" w:rsidRDefault="00D952BD" w:rsidP="00D952BD">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c) </w:t>
      </w:r>
      <w:r w:rsidRPr="00043F94">
        <w:rPr>
          <w:rFonts w:ascii="Bookman Old Style" w:eastAsia="Times New Roman" w:hAnsi="Bookman Old Style" w:cs="Times New Roman"/>
          <w:b/>
          <w:bCs/>
          <w:sz w:val="20"/>
          <w:szCs w:val="20"/>
          <w:lang w:val="ro-RO"/>
        </w:rPr>
        <w:t>Zona C</w:t>
      </w:r>
      <w:r w:rsidRPr="00043F94">
        <w:rPr>
          <w:rFonts w:ascii="Bookman Old Style" w:eastAsia="Times New Roman" w:hAnsi="Bookman Old Style" w:cs="Times New Roman"/>
          <w:sz w:val="20"/>
          <w:szCs w:val="20"/>
          <w:lang w:val="ro-RO"/>
        </w:rPr>
        <w:t xml:space="preserve"> –  satele Valea Sibiciului, Stroeşti, Muscel, Fundăturile - coeficient de corecţie 1,00;</w:t>
      </w:r>
    </w:p>
    <w:p w14:paraId="167F370B" w14:textId="1017C485" w:rsidR="00D952BD" w:rsidRDefault="00D952BD" w:rsidP="00D952BD">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d)</w:t>
      </w: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Zona D</w:t>
      </w:r>
      <w:r>
        <w:rPr>
          <w:rFonts w:ascii="Bookman Old Style" w:eastAsia="Times New Roman" w:hAnsi="Bookman Old Style" w:cs="Times New Roman"/>
          <w:sz w:val="20"/>
          <w:szCs w:val="20"/>
          <w:lang w:val="ro-RO"/>
        </w:rPr>
        <w:t xml:space="preserve"> -   satele Gornet, Mănăstirea, Calea Chiojdului  - coeficient de corecţie 1,00</w:t>
      </w:r>
      <w:r w:rsidR="00043F94">
        <w:rPr>
          <w:rFonts w:ascii="Bookman Old Style" w:eastAsia="Times New Roman" w:hAnsi="Bookman Old Style" w:cs="Times New Roman"/>
          <w:sz w:val="20"/>
          <w:szCs w:val="20"/>
          <w:lang w:val="ro-RO"/>
        </w:rPr>
        <w:t>.</w:t>
      </w:r>
    </w:p>
    <w:p w14:paraId="6FCBD18A" w14:textId="77777777" w:rsidR="00FC5DDA" w:rsidRDefault="00FC5DDA" w:rsidP="00D952BD">
      <w:pPr>
        <w:spacing w:after="0" w:line="240" w:lineRule="auto"/>
        <w:rPr>
          <w:rFonts w:ascii="Bookman Old Style" w:eastAsia="Times New Roman" w:hAnsi="Bookman Old Style" w:cs="Times New Roman"/>
          <w:sz w:val="20"/>
          <w:szCs w:val="20"/>
          <w:lang w:val="ro-RO"/>
        </w:rPr>
      </w:pPr>
    </w:p>
    <w:p w14:paraId="23B7D86D" w14:textId="77777777" w:rsidR="00FC5DDA" w:rsidRDefault="00FC5DDA" w:rsidP="00D952BD">
      <w:pPr>
        <w:spacing w:after="0" w:line="240" w:lineRule="auto"/>
        <w:rPr>
          <w:rFonts w:ascii="Bookman Old Style" w:eastAsia="Times New Roman" w:hAnsi="Bookman Old Style" w:cs="Times New Roman"/>
          <w:sz w:val="20"/>
          <w:szCs w:val="20"/>
          <w:lang w:val="ro-RO"/>
        </w:rPr>
      </w:pPr>
    </w:p>
    <w:p w14:paraId="32973E01" w14:textId="77777777" w:rsidR="00FC5DDA" w:rsidRDefault="00FC5DDA" w:rsidP="00D952BD">
      <w:pPr>
        <w:spacing w:after="0" w:line="240" w:lineRule="auto"/>
        <w:rPr>
          <w:rFonts w:ascii="Bookman Old Style" w:eastAsia="Times New Roman" w:hAnsi="Bookman Old Style" w:cs="Times New Roman"/>
          <w:sz w:val="20"/>
          <w:szCs w:val="20"/>
          <w:lang w:val="ro-RO"/>
        </w:rPr>
      </w:pPr>
    </w:p>
    <w:p w14:paraId="296F7092" w14:textId="56607070" w:rsidR="00D952BD" w:rsidRPr="00097488"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b/>
        </w:rPr>
        <w:lastRenderedPageBreak/>
        <w:t xml:space="preserve">          </w:t>
      </w:r>
      <w:r>
        <w:rPr>
          <w:rFonts w:ascii="Bookman Old Style" w:hAnsi="Bookman Old Style" w:cs="Courier New"/>
          <w:b/>
          <w:sz w:val="20"/>
          <w:szCs w:val="20"/>
        </w:rPr>
        <w:t>(7)</w:t>
      </w:r>
      <w:r>
        <w:rPr>
          <w:rFonts w:ascii="Bookman Old Style" w:hAnsi="Bookman Old Style" w:cs="Courier New"/>
        </w:rPr>
        <w:t xml:space="preserve"> </w:t>
      </w:r>
      <w:r w:rsidRPr="00097488">
        <w:rPr>
          <w:rFonts w:ascii="Bookman Old Style" w:hAnsi="Bookman Old Style" w:cs="Courier New"/>
        </w:rPr>
        <w:t xml:space="preserve">Ca </w:t>
      </w:r>
      <w:proofErr w:type="spellStart"/>
      <w:r w:rsidRPr="00097488">
        <w:rPr>
          <w:rFonts w:ascii="Bookman Old Style" w:hAnsi="Bookman Old Style" w:cs="Courier New"/>
        </w:rPr>
        <w:t>excepţie</w:t>
      </w:r>
      <w:proofErr w:type="spellEnd"/>
      <w:r w:rsidRPr="00097488">
        <w:rPr>
          <w:rFonts w:ascii="Bookman Old Style" w:hAnsi="Bookman Old Style" w:cs="Courier New"/>
        </w:rPr>
        <w:t xml:space="preserve"> de la </w:t>
      </w:r>
      <w:proofErr w:type="spellStart"/>
      <w:r w:rsidRPr="00097488">
        <w:rPr>
          <w:rFonts w:ascii="Bookman Old Style" w:hAnsi="Bookman Old Style" w:cs="Courier New"/>
        </w:rPr>
        <w:t>prevederile</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alin</w:t>
      </w:r>
      <w:proofErr w:type="spellEnd"/>
      <w:r w:rsidRPr="00097488">
        <w:rPr>
          <w:rFonts w:ascii="Bookman Old Style" w:hAnsi="Bookman Old Style" w:cs="Courier New"/>
        </w:rPr>
        <w:t xml:space="preserve">. (2)-(6), </w:t>
      </w:r>
      <w:proofErr w:type="spellStart"/>
      <w:r w:rsidRPr="00097488">
        <w:rPr>
          <w:rFonts w:ascii="Bookman Old Style" w:hAnsi="Bookman Old Style" w:cs="Courier New"/>
        </w:rPr>
        <w:t>în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cazul</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contribuabililor</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persoane</w:t>
      </w:r>
      <w:proofErr w:type="spellEnd"/>
      <w:r w:rsidRPr="00097488">
        <w:rPr>
          <w:rFonts w:ascii="Bookman Old Style" w:hAnsi="Bookman Old Style" w:cs="Courier New"/>
        </w:rPr>
        <w:t xml:space="preserve"> </w:t>
      </w:r>
      <w:proofErr w:type="spellStart"/>
      <w:proofErr w:type="gramStart"/>
      <w:r w:rsidRPr="00097488">
        <w:rPr>
          <w:rFonts w:ascii="Bookman Old Style" w:hAnsi="Bookman Old Style" w:cs="Courier New"/>
        </w:rPr>
        <w:t>juridice,pentru</w:t>
      </w:r>
      <w:proofErr w:type="spellEnd"/>
      <w:proofErr w:type="gramEnd"/>
      <w:r w:rsidRPr="00097488">
        <w:rPr>
          <w:rFonts w:ascii="Bookman Old Style" w:hAnsi="Bookman Old Style" w:cs="Courier New"/>
        </w:rPr>
        <w:t xml:space="preserve"> </w:t>
      </w:r>
      <w:proofErr w:type="spellStart"/>
      <w:r w:rsidRPr="00097488">
        <w:rPr>
          <w:rFonts w:ascii="Bookman Old Style" w:hAnsi="Bookman Old Style" w:cs="Courier New"/>
        </w:rPr>
        <w:t>terenul</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amplasat</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intravilan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înregistrat</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registrul</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agricol</w:t>
      </w:r>
      <w:proofErr w:type="spellEnd"/>
      <w:r w:rsidRPr="00097488">
        <w:rPr>
          <w:rFonts w:ascii="Bookman Old Style" w:hAnsi="Bookman Old Style" w:cs="Courier New"/>
        </w:rPr>
        <w:t xml:space="preserve"> la </w:t>
      </w:r>
      <w:proofErr w:type="spellStart"/>
      <w:r w:rsidRPr="00097488">
        <w:rPr>
          <w:rFonts w:ascii="Bookman Old Style" w:hAnsi="Bookman Old Style" w:cs="Courier New"/>
        </w:rPr>
        <w:t>altă</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categorie</w:t>
      </w:r>
      <w:proofErr w:type="spellEnd"/>
      <w:r w:rsidRPr="00097488">
        <w:rPr>
          <w:rFonts w:ascii="Bookman Old Style" w:hAnsi="Bookman Old Style" w:cs="Courier New"/>
        </w:rPr>
        <w:t xml:space="preserve"> de </w:t>
      </w:r>
      <w:proofErr w:type="spellStart"/>
      <w:r w:rsidRPr="00097488">
        <w:rPr>
          <w:rFonts w:ascii="Bookman Old Style" w:hAnsi="Bookman Old Style" w:cs="Courier New"/>
        </w:rPr>
        <w:t>folosinţă</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decât</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cea</w:t>
      </w:r>
      <w:proofErr w:type="spellEnd"/>
      <w:r w:rsidRPr="00097488">
        <w:rPr>
          <w:rFonts w:ascii="Bookman Old Style" w:hAnsi="Bookman Old Style" w:cs="Courier New"/>
        </w:rPr>
        <w:t xml:space="preserve"> de </w:t>
      </w:r>
      <w:proofErr w:type="spellStart"/>
      <w:r w:rsidRPr="00097488">
        <w:rPr>
          <w:rFonts w:ascii="Bookman Old Style" w:hAnsi="Bookman Old Style" w:cs="Courier New"/>
        </w:rPr>
        <w:t>terenuri</w:t>
      </w:r>
      <w:proofErr w:type="spellEnd"/>
      <w:r w:rsidRPr="00097488">
        <w:rPr>
          <w:rFonts w:ascii="Bookman Old Style" w:hAnsi="Bookman Old Style" w:cs="Courier New"/>
        </w:rPr>
        <w:t xml:space="preserve"> cu </w:t>
      </w:r>
      <w:proofErr w:type="spellStart"/>
      <w:r w:rsidRPr="00097488">
        <w:rPr>
          <w:rFonts w:ascii="Bookman Old Style" w:hAnsi="Bookman Old Style" w:cs="Courier New"/>
        </w:rPr>
        <w:t>construcţii</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impozitul</w:t>
      </w:r>
      <w:proofErr w:type="spellEnd"/>
      <w:r w:rsidRPr="00097488">
        <w:rPr>
          <w:rFonts w:ascii="Bookman Old Style" w:hAnsi="Bookman Old Style" w:cs="Courier New"/>
        </w:rPr>
        <w:t xml:space="preserve">/taxa pe </w:t>
      </w:r>
      <w:proofErr w:type="spellStart"/>
      <w:r w:rsidRPr="00097488">
        <w:rPr>
          <w:rFonts w:ascii="Bookman Old Style" w:hAnsi="Bookman Old Style" w:cs="Courier New"/>
        </w:rPr>
        <w:t>teren</w:t>
      </w:r>
      <w:proofErr w:type="spellEnd"/>
      <w:r w:rsidRPr="00097488">
        <w:rPr>
          <w:rFonts w:ascii="Bookman Old Style" w:hAnsi="Bookman Old Style" w:cs="Courier New"/>
        </w:rPr>
        <w:t xml:space="preserve"> se </w:t>
      </w:r>
      <w:proofErr w:type="spellStart"/>
      <w:r w:rsidRPr="00097488">
        <w:rPr>
          <w:rFonts w:ascii="Bookman Old Style" w:hAnsi="Bookman Old Style" w:cs="Courier New"/>
        </w:rPr>
        <w:t>calculează</w:t>
      </w:r>
      <w:proofErr w:type="spellEnd"/>
      <w:r w:rsidRPr="00097488">
        <w:rPr>
          <w:rFonts w:ascii="Bookman Old Style" w:hAnsi="Bookman Old Style" w:cs="Courier New"/>
        </w:rPr>
        <w:t xml:space="preserve"> conform </w:t>
      </w:r>
      <w:proofErr w:type="spellStart"/>
      <w:r w:rsidRPr="00097488">
        <w:rPr>
          <w:rFonts w:ascii="Bookman Old Style" w:hAnsi="Bookman Old Style" w:cs="Courier New"/>
        </w:rPr>
        <w:t>prevederilor</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alin</w:t>
      </w:r>
      <w:proofErr w:type="spellEnd"/>
      <w:r w:rsidRPr="00097488">
        <w:rPr>
          <w:rFonts w:ascii="Bookman Old Style" w:hAnsi="Bookman Old Style" w:cs="Courier New"/>
        </w:rPr>
        <w:t xml:space="preserve">. (8) </w:t>
      </w:r>
      <w:proofErr w:type="spellStart"/>
      <w:r w:rsidRPr="00097488">
        <w:rPr>
          <w:rFonts w:ascii="Bookman Old Style" w:hAnsi="Bookman Old Style" w:cs="Courier New"/>
        </w:rPr>
        <w:t>numai</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dacă</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îndeplinesc</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cumulativ</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următoarele</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condiţii</w:t>
      </w:r>
      <w:proofErr w:type="spellEnd"/>
      <w:r w:rsidRPr="00097488">
        <w:rPr>
          <w:rFonts w:ascii="Bookman Old Style" w:hAnsi="Bookman Old Style" w:cs="Courier New"/>
        </w:rPr>
        <w:t>:"</w:t>
      </w:r>
    </w:p>
    <w:p w14:paraId="333E6722" w14:textId="77777777" w:rsidR="00D952BD"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sidRPr="00043F94">
        <w:rPr>
          <w:rFonts w:ascii="Bookman Old Style" w:hAnsi="Bookman Old Style" w:cs="Courier New"/>
          <w:b/>
          <w:bCs/>
        </w:rPr>
        <w:t>a)</w:t>
      </w:r>
      <w:r>
        <w:rPr>
          <w:rFonts w:ascii="Bookman Old Style" w:hAnsi="Bookman Old Style" w:cs="Courier New"/>
        </w:rPr>
        <w:t xml:space="preserve"> au </w:t>
      </w:r>
      <w:proofErr w:type="spellStart"/>
      <w:r>
        <w:rPr>
          <w:rFonts w:ascii="Bookman Old Style" w:hAnsi="Bookman Old Style" w:cs="Courier New"/>
        </w:rPr>
        <w:t>prevăzut</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statut</w:t>
      </w:r>
      <w:proofErr w:type="spellEnd"/>
      <w:r>
        <w:rPr>
          <w:rFonts w:ascii="Bookman Old Style" w:hAnsi="Bookman Old Style" w:cs="Courier New"/>
        </w:rPr>
        <w:t xml:space="preserve">, ca </w:t>
      </w:r>
      <w:proofErr w:type="spellStart"/>
      <w:r>
        <w:rPr>
          <w:rFonts w:ascii="Bookman Old Style" w:hAnsi="Bookman Old Style" w:cs="Courier New"/>
        </w:rPr>
        <w:t>obiect</w:t>
      </w:r>
      <w:proofErr w:type="spellEnd"/>
      <w:r>
        <w:rPr>
          <w:rFonts w:ascii="Bookman Old Style" w:hAnsi="Bookman Old Style" w:cs="Courier New"/>
        </w:rPr>
        <w:t xml:space="preserve"> de </w:t>
      </w:r>
      <w:proofErr w:type="spellStart"/>
      <w:r>
        <w:rPr>
          <w:rFonts w:ascii="Bookman Old Style" w:hAnsi="Bookman Old Style" w:cs="Courier New"/>
        </w:rPr>
        <w:t>activitate</w:t>
      </w:r>
      <w:proofErr w:type="spellEnd"/>
      <w:r>
        <w:rPr>
          <w:rFonts w:ascii="Bookman Old Style" w:hAnsi="Bookman Old Style" w:cs="Courier New"/>
        </w:rPr>
        <w:t xml:space="preserve">, </w:t>
      </w:r>
      <w:proofErr w:type="spellStart"/>
      <w:r>
        <w:rPr>
          <w:rFonts w:ascii="Bookman Old Style" w:hAnsi="Bookman Old Style" w:cs="Courier New"/>
        </w:rPr>
        <w:t>agricultură</w:t>
      </w:r>
      <w:proofErr w:type="spellEnd"/>
      <w:r>
        <w:rPr>
          <w:rFonts w:ascii="Bookman Old Style" w:hAnsi="Bookman Old Style" w:cs="Courier New"/>
        </w:rPr>
        <w:t>;</w:t>
      </w:r>
    </w:p>
    <w:p w14:paraId="7C0751E0" w14:textId="77777777" w:rsidR="00D952BD"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sidRPr="00043F94">
        <w:rPr>
          <w:rFonts w:ascii="Bookman Old Style" w:hAnsi="Bookman Old Style" w:cs="Courier New"/>
          <w:b/>
          <w:bCs/>
        </w:rPr>
        <w:t>b)</w:t>
      </w:r>
      <w:r>
        <w:rPr>
          <w:rFonts w:ascii="Bookman Old Style" w:hAnsi="Bookman Old Style" w:cs="Courier New"/>
        </w:rPr>
        <w:t xml:space="preserve"> au </w:t>
      </w:r>
      <w:proofErr w:type="spellStart"/>
      <w:r>
        <w:rPr>
          <w:rFonts w:ascii="Bookman Old Style" w:hAnsi="Bookman Old Style" w:cs="Courier New"/>
        </w:rPr>
        <w:t>înregistrate</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evidenţa</w:t>
      </w:r>
      <w:proofErr w:type="spellEnd"/>
      <w:r>
        <w:rPr>
          <w:rFonts w:ascii="Bookman Old Style" w:hAnsi="Bookman Old Style" w:cs="Courier New"/>
        </w:rPr>
        <w:t xml:space="preserve"> </w:t>
      </w:r>
      <w:proofErr w:type="spellStart"/>
      <w:r>
        <w:rPr>
          <w:rFonts w:ascii="Bookman Old Style" w:hAnsi="Bookman Old Style" w:cs="Courier New"/>
        </w:rPr>
        <w:t>contabilă</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anul</w:t>
      </w:r>
      <w:proofErr w:type="spellEnd"/>
      <w:r>
        <w:rPr>
          <w:rFonts w:ascii="Bookman Old Style" w:hAnsi="Bookman Old Style" w:cs="Courier New"/>
        </w:rPr>
        <w:t xml:space="preserve"> fiscal </w:t>
      </w:r>
      <w:proofErr w:type="spellStart"/>
      <w:r>
        <w:rPr>
          <w:rFonts w:ascii="Bookman Old Style" w:hAnsi="Bookman Old Style" w:cs="Courier New"/>
        </w:rPr>
        <w:t>respectiv</w:t>
      </w:r>
      <w:proofErr w:type="spellEnd"/>
      <w:r>
        <w:rPr>
          <w:rFonts w:ascii="Bookman Old Style" w:hAnsi="Bookman Old Style" w:cs="Courier New"/>
        </w:rPr>
        <w:t xml:space="preserve">, </w:t>
      </w:r>
      <w:proofErr w:type="spellStart"/>
      <w:r>
        <w:rPr>
          <w:rFonts w:ascii="Bookman Old Style" w:hAnsi="Bookman Old Style" w:cs="Courier New"/>
        </w:rPr>
        <w:t>venituri</w:t>
      </w:r>
      <w:proofErr w:type="spellEnd"/>
      <w:r>
        <w:rPr>
          <w:rFonts w:ascii="Bookman Old Style" w:hAnsi="Bookman Old Style" w:cs="Courier New"/>
        </w:rPr>
        <w:t xml:space="preserve"> </w:t>
      </w:r>
      <w:proofErr w:type="spellStart"/>
      <w:r>
        <w:rPr>
          <w:rFonts w:ascii="Bookman Old Style" w:hAnsi="Bookman Old Style" w:cs="Courier New"/>
        </w:rPr>
        <w:t>şi</w:t>
      </w:r>
      <w:proofErr w:type="spellEnd"/>
      <w:r>
        <w:rPr>
          <w:rFonts w:ascii="Bookman Old Style" w:hAnsi="Bookman Old Style" w:cs="Courier New"/>
        </w:rPr>
        <w:t xml:space="preserve"> </w:t>
      </w:r>
      <w:proofErr w:type="spellStart"/>
      <w:r>
        <w:rPr>
          <w:rFonts w:ascii="Bookman Old Style" w:hAnsi="Bookman Old Style" w:cs="Courier New"/>
        </w:rPr>
        <w:t>cheltuieli</w:t>
      </w:r>
      <w:proofErr w:type="spellEnd"/>
      <w:r>
        <w:rPr>
          <w:rFonts w:ascii="Bookman Old Style" w:hAnsi="Bookman Old Style" w:cs="Courier New"/>
        </w:rPr>
        <w:t xml:space="preserve"> din </w:t>
      </w:r>
      <w:proofErr w:type="spellStart"/>
      <w:r>
        <w:rPr>
          <w:rFonts w:ascii="Bookman Old Style" w:hAnsi="Bookman Old Style" w:cs="Courier New"/>
        </w:rPr>
        <w:t>desfăşurarea</w:t>
      </w:r>
      <w:proofErr w:type="spellEnd"/>
      <w:r>
        <w:rPr>
          <w:rFonts w:ascii="Bookman Old Style" w:hAnsi="Bookman Old Style" w:cs="Courier New"/>
        </w:rPr>
        <w:t xml:space="preserve"> </w:t>
      </w:r>
      <w:proofErr w:type="spellStart"/>
      <w:r>
        <w:rPr>
          <w:rFonts w:ascii="Bookman Old Style" w:hAnsi="Bookman Old Style" w:cs="Courier New"/>
        </w:rPr>
        <w:t>obiectului</w:t>
      </w:r>
      <w:proofErr w:type="spellEnd"/>
      <w:r>
        <w:rPr>
          <w:rFonts w:ascii="Bookman Old Style" w:hAnsi="Bookman Old Style" w:cs="Courier New"/>
        </w:rPr>
        <w:t xml:space="preserve"> de </w:t>
      </w:r>
      <w:proofErr w:type="spellStart"/>
      <w:r>
        <w:rPr>
          <w:rFonts w:ascii="Bookman Old Style" w:hAnsi="Bookman Old Style" w:cs="Courier New"/>
        </w:rPr>
        <w:t>activitate</w:t>
      </w:r>
      <w:proofErr w:type="spellEnd"/>
      <w:r>
        <w:rPr>
          <w:rFonts w:ascii="Bookman Old Style" w:hAnsi="Bookman Old Style" w:cs="Courier New"/>
        </w:rPr>
        <w:t xml:space="preserve"> </w:t>
      </w:r>
      <w:proofErr w:type="spellStart"/>
      <w:r>
        <w:rPr>
          <w:rFonts w:ascii="Bookman Old Style" w:hAnsi="Bookman Old Style" w:cs="Courier New"/>
        </w:rPr>
        <w:t>prevăzut</w:t>
      </w:r>
      <w:proofErr w:type="spellEnd"/>
      <w:r>
        <w:rPr>
          <w:rFonts w:ascii="Bookman Old Style" w:hAnsi="Bookman Old Style" w:cs="Courier New"/>
        </w:rPr>
        <w:t xml:space="preserve"> la lit. a).</w:t>
      </w:r>
    </w:p>
    <w:p w14:paraId="3FDCE600" w14:textId="77777777" w:rsidR="00D952BD"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(8)</w:t>
      </w:r>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unui</w:t>
      </w:r>
      <w:proofErr w:type="spellEnd"/>
      <w:r>
        <w:rPr>
          <w:rFonts w:ascii="Bookman Old Style" w:hAnsi="Bookman Old Style" w:cs="Courier New"/>
        </w:rPr>
        <w:t xml:space="preserv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amplasat</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extravilan</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/taxa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stabileşte</w:t>
      </w:r>
      <w:proofErr w:type="spellEnd"/>
      <w:r>
        <w:rPr>
          <w:rFonts w:ascii="Bookman Old Style" w:hAnsi="Bookman Old Style" w:cs="Courier New"/>
        </w:rPr>
        <w:t xml:space="preserve"> </w:t>
      </w:r>
      <w:proofErr w:type="spellStart"/>
      <w:r>
        <w:rPr>
          <w:rFonts w:ascii="Bookman Old Style" w:hAnsi="Bookman Old Style" w:cs="Courier New"/>
        </w:rPr>
        <w:t>prin</w:t>
      </w:r>
      <w:proofErr w:type="spellEnd"/>
      <w:r>
        <w:rPr>
          <w:rFonts w:ascii="Bookman Old Style" w:hAnsi="Bookman Old Style" w:cs="Courier New"/>
        </w:rPr>
        <w:t xml:space="preserve"> </w:t>
      </w:r>
      <w:proofErr w:type="spellStart"/>
      <w:r>
        <w:rPr>
          <w:rFonts w:ascii="Bookman Old Style" w:hAnsi="Bookman Old Style" w:cs="Courier New"/>
        </w:rPr>
        <w:t>înmulţirea</w:t>
      </w:r>
      <w:proofErr w:type="spellEnd"/>
      <w:r>
        <w:rPr>
          <w:rFonts w:ascii="Bookman Old Style" w:hAnsi="Bookman Old Style" w:cs="Courier New"/>
        </w:rPr>
        <w:t xml:space="preserve"> </w:t>
      </w:r>
      <w:proofErr w:type="spellStart"/>
      <w:r>
        <w:rPr>
          <w:rFonts w:ascii="Bookman Old Style" w:hAnsi="Bookman Old Style" w:cs="Courier New"/>
        </w:rPr>
        <w:t>suprafeţei</w:t>
      </w:r>
      <w:proofErr w:type="spellEnd"/>
      <w:r>
        <w:rPr>
          <w:rFonts w:ascii="Bookman Old Style" w:hAnsi="Bookman Old Style" w:cs="Courier New"/>
        </w:rPr>
        <w:t xml:space="preserve"> </w:t>
      </w:r>
      <w:proofErr w:type="spellStart"/>
      <w:r>
        <w:rPr>
          <w:rFonts w:ascii="Bookman Old Style" w:hAnsi="Bookman Old Style" w:cs="Courier New"/>
        </w:rPr>
        <w:t>terenului</w:t>
      </w:r>
      <w:proofErr w:type="spellEnd"/>
      <w:r>
        <w:rPr>
          <w:rFonts w:ascii="Bookman Old Style" w:hAnsi="Bookman Old Style" w:cs="Courier New"/>
        </w:rPr>
        <w:t xml:space="preserve">, </w:t>
      </w:r>
      <w:proofErr w:type="spellStart"/>
      <w:r>
        <w:rPr>
          <w:rFonts w:ascii="Bookman Old Style" w:hAnsi="Bookman Old Style" w:cs="Courier New"/>
        </w:rPr>
        <w:t>exprimată</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hectare, cu </w:t>
      </w:r>
      <w:proofErr w:type="spellStart"/>
      <w:r>
        <w:rPr>
          <w:rFonts w:ascii="Bookman Old Style" w:hAnsi="Bookman Old Style" w:cs="Courier New"/>
        </w:rPr>
        <w:t>suma</w:t>
      </w:r>
      <w:proofErr w:type="spellEnd"/>
      <w:r>
        <w:rPr>
          <w:rFonts w:ascii="Bookman Old Style" w:hAnsi="Bookman Old Style" w:cs="Courier New"/>
        </w:rPr>
        <w:t xml:space="preserve"> </w:t>
      </w:r>
      <w:proofErr w:type="spellStart"/>
      <w:r>
        <w:rPr>
          <w:rFonts w:ascii="Bookman Old Style" w:hAnsi="Bookman Old Style" w:cs="Courier New"/>
        </w:rPr>
        <w:t>corespunzătoare</w:t>
      </w:r>
      <w:proofErr w:type="spellEnd"/>
      <w:r>
        <w:rPr>
          <w:rFonts w:ascii="Bookman Old Style" w:hAnsi="Bookman Old Style" w:cs="Courier New"/>
        </w:rPr>
        <w:t xml:space="preserve"> </w:t>
      </w:r>
      <w:proofErr w:type="spellStart"/>
      <w:r>
        <w:rPr>
          <w:rFonts w:ascii="Bookman Old Style" w:hAnsi="Bookman Old Style" w:cs="Courier New"/>
        </w:rPr>
        <w:t>prevăzută</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următorul</w:t>
      </w:r>
      <w:proofErr w:type="spellEnd"/>
      <w:r>
        <w:rPr>
          <w:rFonts w:ascii="Bookman Old Style" w:hAnsi="Bookman Old Style" w:cs="Courier New"/>
        </w:rPr>
        <w:t xml:space="preserve"> </w:t>
      </w:r>
      <w:proofErr w:type="spellStart"/>
      <w:r>
        <w:rPr>
          <w:rFonts w:ascii="Bookman Old Style" w:hAnsi="Bookman Old Style" w:cs="Courier New"/>
        </w:rPr>
        <w:t>tabel</w:t>
      </w:r>
      <w:proofErr w:type="spellEnd"/>
      <w:r>
        <w:rPr>
          <w:rFonts w:ascii="Bookman Old Style" w:hAnsi="Bookman Old Style" w:cs="Courier New"/>
        </w:rPr>
        <w:t xml:space="preserve">, </w:t>
      </w:r>
      <w:proofErr w:type="spellStart"/>
      <w:r>
        <w:rPr>
          <w:rFonts w:ascii="Bookman Old Style" w:hAnsi="Bookman Old Style" w:cs="Courier New"/>
        </w:rPr>
        <w:t>înmulţită</w:t>
      </w:r>
      <w:proofErr w:type="spellEnd"/>
      <w:r>
        <w:rPr>
          <w:rFonts w:ascii="Bookman Old Style" w:hAnsi="Bookman Old Style" w:cs="Courier New"/>
        </w:rPr>
        <w:t xml:space="preserve"> cu </w:t>
      </w:r>
      <w:proofErr w:type="spellStart"/>
      <w:r>
        <w:rPr>
          <w:rFonts w:ascii="Bookman Old Style" w:hAnsi="Bookman Old Style" w:cs="Courier New"/>
        </w:rPr>
        <w:t>coeficientul</w:t>
      </w:r>
      <w:proofErr w:type="spellEnd"/>
      <w:r>
        <w:rPr>
          <w:rFonts w:ascii="Bookman Old Style" w:hAnsi="Bookman Old Style" w:cs="Courier New"/>
        </w:rPr>
        <w:t xml:space="preserve"> de </w:t>
      </w:r>
      <w:proofErr w:type="spellStart"/>
      <w:r>
        <w:rPr>
          <w:rFonts w:ascii="Bookman Old Style" w:hAnsi="Bookman Old Style" w:cs="Courier New"/>
        </w:rPr>
        <w:t>corecţie</w:t>
      </w:r>
      <w:proofErr w:type="spellEnd"/>
      <w:r>
        <w:rPr>
          <w:rFonts w:ascii="Bookman Old Style" w:hAnsi="Bookman Old Style" w:cs="Courier New"/>
        </w:rPr>
        <w:t xml:space="preserve"> </w:t>
      </w:r>
      <w:proofErr w:type="spellStart"/>
      <w:r>
        <w:rPr>
          <w:rFonts w:ascii="Bookman Old Style" w:hAnsi="Bookman Old Style" w:cs="Courier New"/>
        </w:rPr>
        <w:t>corespunzător</w:t>
      </w:r>
      <w:proofErr w:type="spellEnd"/>
      <w:r>
        <w:rPr>
          <w:rFonts w:ascii="Bookman Old Style" w:hAnsi="Bookman Old Style" w:cs="Courier New"/>
        </w:rPr>
        <w:t xml:space="preserve"> </w:t>
      </w:r>
      <w:proofErr w:type="spellStart"/>
      <w:r>
        <w:rPr>
          <w:rFonts w:ascii="Bookman Old Style" w:hAnsi="Bookman Old Style" w:cs="Courier New"/>
        </w:rPr>
        <w:t>prevăzut</w:t>
      </w:r>
      <w:proofErr w:type="spellEnd"/>
      <w:r>
        <w:rPr>
          <w:rFonts w:ascii="Bookman Old Style" w:hAnsi="Bookman Old Style" w:cs="Courier New"/>
        </w:rPr>
        <w:t xml:space="preserve"> la art. 1 </w:t>
      </w:r>
      <w:proofErr w:type="spellStart"/>
      <w:r>
        <w:rPr>
          <w:rFonts w:ascii="Bookman Old Style" w:hAnsi="Bookman Old Style" w:cs="Courier New"/>
        </w:rPr>
        <w:t>alin</w:t>
      </w:r>
      <w:proofErr w:type="spellEnd"/>
      <w:r>
        <w:rPr>
          <w:rFonts w:ascii="Bookman Old Style" w:hAnsi="Bookman Old Style" w:cs="Courier New"/>
        </w:rPr>
        <w:t>. (7):</w:t>
      </w:r>
    </w:p>
    <w:p w14:paraId="18706FEF" w14:textId="77777777" w:rsidR="00D952BD" w:rsidRDefault="00D952BD" w:rsidP="00D952BD">
      <w:pPr>
        <w:spacing w:after="0" w:line="240" w:lineRule="auto"/>
        <w:jc w:val="both"/>
        <w:rPr>
          <w:rFonts w:ascii="Bookman Old Style" w:eastAsia="Times New Roman" w:hAnsi="Bookman Old Style" w:cs="Times New Roman"/>
          <w:lang w:val="ro-RO"/>
        </w:rPr>
      </w:pPr>
    </w:p>
    <w:tbl>
      <w:tblPr>
        <w:tblStyle w:val="TableGrid2"/>
        <w:tblW w:w="0" w:type="auto"/>
        <w:tblInd w:w="675" w:type="dxa"/>
        <w:tblLook w:val="01E0" w:firstRow="1" w:lastRow="1" w:firstColumn="1" w:lastColumn="1" w:noHBand="0" w:noVBand="0"/>
      </w:tblPr>
      <w:tblGrid>
        <w:gridCol w:w="548"/>
        <w:gridCol w:w="7075"/>
        <w:gridCol w:w="1620"/>
      </w:tblGrid>
      <w:tr w:rsidR="00D952BD" w14:paraId="169FECED" w14:textId="77777777" w:rsidTr="007D4E9A">
        <w:trPr>
          <w:trHeight w:val="300"/>
        </w:trPr>
        <w:tc>
          <w:tcPr>
            <w:tcW w:w="548" w:type="dxa"/>
            <w:vMerge w:val="restart"/>
            <w:tcBorders>
              <w:top w:val="single" w:sz="4" w:space="0" w:color="auto"/>
              <w:left w:val="single" w:sz="4" w:space="0" w:color="auto"/>
              <w:bottom w:val="single" w:sz="4" w:space="0" w:color="auto"/>
              <w:right w:val="single" w:sz="4" w:space="0" w:color="auto"/>
            </w:tcBorders>
            <w:hideMark/>
          </w:tcPr>
          <w:p w14:paraId="2C82E6D0"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Nr.</w:t>
            </w:r>
          </w:p>
          <w:p w14:paraId="34DD7BE0" w14:textId="77777777" w:rsidR="00D952BD" w:rsidRDefault="00D952BD" w:rsidP="00D952BD">
            <w:pPr>
              <w:jc w:val="both"/>
              <w:rPr>
                <w:rFonts w:ascii="Bookman Old Style" w:hAnsi="Bookman Old Style"/>
                <w:sz w:val="18"/>
                <w:szCs w:val="18"/>
                <w:lang w:val="ro-RO"/>
              </w:rPr>
            </w:pPr>
            <w:r>
              <w:rPr>
                <w:rFonts w:ascii="Bookman Old Style" w:hAnsi="Bookman Old Style"/>
                <w:b/>
                <w:sz w:val="18"/>
                <w:szCs w:val="18"/>
                <w:lang w:val="ro-RO"/>
              </w:rPr>
              <w:t>crt.</w:t>
            </w:r>
          </w:p>
        </w:tc>
        <w:tc>
          <w:tcPr>
            <w:tcW w:w="7075" w:type="dxa"/>
            <w:vMerge w:val="restart"/>
            <w:tcBorders>
              <w:top w:val="single" w:sz="4" w:space="0" w:color="auto"/>
              <w:left w:val="single" w:sz="4" w:space="0" w:color="auto"/>
              <w:bottom w:val="single" w:sz="4" w:space="0" w:color="auto"/>
              <w:right w:val="single" w:sz="4" w:space="0" w:color="auto"/>
            </w:tcBorders>
          </w:tcPr>
          <w:p w14:paraId="2FE610B3" w14:textId="77777777" w:rsidR="00D952BD" w:rsidRDefault="00D952BD" w:rsidP="00D952BD">
            <w:pPr>
              <w:jc w:val="both"/>
              <w:rPr>
                <w:rFonts w:ascii="Bookman Old Style" w:hAnsi="Bookman Old Style"/>
                <w:b/>
                <w:sz w:val="18"/>
                <w:szCs w:val="18"/>
                <w:lang w:val="ro-RO"/>
              </w:rPr>
            </w:pPr>
          </w:p>
          <w:p w14:paraId="281B7214"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Categoria de folosinţă </w:t>
            </w:r>
          </w:p>
        </w:tc>
        <w:tc>
          <w:tcPr>
            <w:tcW w:w="1620" w:type="dxa"/>
            <w:tcBorders>
              <w:top w:val="single" w:sz="4" w:space="0" w:color="auto"/>
              <w:left w:val="single" w:sz="4" w:space="0" w:color="auto"/>
              <w:bottom w:val="single" w:sz="4" w:space="0" w:color="auto"/>
              <w:right w:val="single" w:sz="4" w:space="0" w:color="auto"/>
            </w:tcBorders>
            <w:hideMark/>
          </w:tcPr>
          <w:p w14:paraId="3FF434F2" w14:textId="77777777" w:rsidR="00D952BD" w:rsidRDefault="00D952BD" w:rsidP="00D952BD">
            <w:pPr>
              <w:jc w:val="center"/>
              <w:rPr>
                <w:rFonts w:ascii="Bookman Old Style" w:hAnsi="Bookman Old Style"/>
                <w:sz w:val="18"/>
                <w:szCs w:val="18"/>
                <w:lang w:val="ro-RO"/>
              </w:rPr>
            </w:pPr>
            <w:r>
              <w:rPr>
                <w:rFonts w:ascii="Bookman Old Style" w:hAnsi="Bookman Old Style"/>
                <w:b/>
                <w:sz w:val="18"/>
                <w:szCs w:val="18"/>
                <w:lang w:val="ro-RO"/>
              </w:rPr>
              <w:t>lei/ha</w:t>
            </w:r>
          </w:p>
        </w:tc>
      </w:tr>
      <w:tr w:rsidR="00D952BD" w14:paraId="77A083AE" w14:textId="77777777" w:rsidTr="007D4E9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0FEBE" w14:textId="77777777" w:rsidR="00D952BD" w:rsidRDefault="00D952BD" w:rsidP="00D952BD">
            <w:pPr>
              <w:rPr>
                <w:rFonts w:ascii="Bookman Old Style" w:hAnsi="Bookman Old Style"/>
                <w:sz w:val="18"/>
                <w:szCs w:val="18"/>
                <w:lang w:val="ro-RO"/>
              </w:rPr>
            </w:pP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0E496CCF" w14:textId="77777777" w:rsidR="00D952BD" w:rsidRDefault="00D952BD" w:rsidP="00D952BD">
            <w:pPr>
              <w:rPr>
                <w:rFonts w:ascii="Bookman Old Style" w:hAnsi="Bookman Old Style"/>
                <w:b/>
                <w:sz w:val="18"/>
                <w:szCs w:val="18"/>
                <w:lang w:val="ro-RO"/>
              </w:rPr>
            </w:pPr>
          </w:p>
        </w:tc>
        <w:tc>
          <w:tcPr>
            <w:tcW w:w="1620" w:type="dxa"/>
            <w:tcBorders>
              <w:top w:val="single" w:sz="4" w:space="0" w:color="auto"/>
              <w:left w:val="single" w:sz="4" w:space="0" w:color="auto"/>
              <w:bottom w:val="single" w:sz="4" w:space="0" w:color="auto"/>
              <w:right w:val="single" w:sz="4" w:space="0" w:color="auto"/>
            </w:tcBorders>
          </w:tcPr>
          <w:p w14:paraId="31DFF400" w14:textId="77777777" w:rsidR="00D952BD" w:rsidRDefault="00D952BD" w:rsidP="00D952BD">
            <w:pPr>
              <w:jc w:val="center"/>
              <w:rPr>
                <w:rFonts w:ascii="Bookman Old Style" w:hAnsi="Bookman Old Style"/>
                <w:sz w:val="18"/>
                <w:szCs w:val="18"/>
                <w:lang w:val="ro-RO"/>
              </w:rPr>
            </w:pPr>
          </w:p>
        </w:tc>
      </w:tr>
      <w:tr w:rsidR="00D952BD" w14:paraId="305E2B28"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63E8A8B0"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1</w:t>
            </w:r>
          </w:p>
        </w:tc>
        <w:tc>
          <w:tcPr>
            <w:tcW w:w="7075" w:type="dxa"/>
            <w:tcBorders>
              <w:top w:val="single" w:sz="4" w:space="0" w:color="auto"/>
              <w:left w:val="single" w:sz="4" w:space="0" w:color="auto"/>
              <w:bottom w:val="single" w:sz="4" w:space="0" w:color="auto"/>
              <w:right w:val="single" w:sz="4" w:space="0" w:color="auto"/>
            </w:tcBorders>
            <w:hideMark/>
          </w:tcPr>
          <w:p w14:paraId="6F9C592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construcţii</w:t>
            </w:r>
          </w:p>
        </w:tc>
        <w:tc>
          <w:tcPr>
            <w:tcW w:w="1620" w:type="dxa"/>
            <w:tcBorders>
              <w:top w:val="single" w:sz="4" w:space="0" w:color="auto"/>
              <w:left w:val="single" w:sz="4" w:space="0" w:color="auto"/>
              <w:bottom w:val="single" w:sz="4" w:space="0" w:color="auto"/>
              <w:right w:val="single" w:sz="4" w:space="0" w:color="auto"/>
            </w:tcBorders>
            <w:hideMark/>
          </w:tcPr>
          <w:p w14:paraId="5C15189D" w14:textId="07F55BA4" w:rsidR="00D952BD" w:rsidRDefault="00F25C50" w:rsidP="00D952BD">
            <w:pPr>
              <w:jc w:val="center"/>
              <w:rPr>
                <w:rFonts w:ascii="Bookman Old Style" w:hAnsi="Bookman Old Style"/>
                <w:sz w:val="18"/>
                <w:szCs w:val="18"/>
                <w:lang w:val="ro-RO"/>
              </w:rPr>
            </w:pPr>
            <w:r>
              <w:rPr>
                <w:rFonts w:ascii="Bookman Old Style" w:hAnsi="Bookman Old Style"/>
                <w:sz w:val="18"/>
                <w:szCs w:val="18"/>
                <w:lang w:val="ro-RO"/>
              </w:rPr>
              <w:t>30</w:t>
            </w:r>
          </w:p>
        </w:tc>
      </w:tr>
      <w:tr w:rsidR="00D952BD" w14:paraId="5676039B"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27AA7B7E"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2</w:t>
            </w:r>
          </w:p>
        </w:tc>
        <w:tc>
          <w:tcPr>
            <w:tcW w:w="7075" w:type="dxa"/>
            <w:tcBorders>
              <w:top w:val="single" w:sz="4" w:space="0" w:color="auto"/>
              <w:left w:val="single" w:sz="4" w:space="0" w:color="auto"/>
              <w:bottom w:val="single" w:sz="4" w:space="0" w:color="auto"/>
              <w:right w:val="single" w:sz="4" w:space="0" w:color="auto"/>
            </w:tcBorders>
            <w:hideMark/>
          </w:tcPr>
          <w:p w14:paraId="52506212"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Teren arabil </w:t>
            </w:r>
          </w:p>
        </w:tc>
        <w:tc>
          <w:tcPr>
            <w:tcW w:w="1620" w:type="dxa"/>
            <w:tcBorders>
              <w:top w:val="single" w:sz="4" w:space="0" w:color="auto"/>
              <w:left w:val="single" w:sz="4" w:space="0" w:color="auto"/>
              <w:bottom w:val="single" w:sz="4" w:space="0" w:color="auto"/>
              <w:right w:val="single" w:sz="4" w:space="0" w:color="auto"/>
            </w:tcBorders>
            <w:hideMark/>
          </w:tcPr>
          <w:p w14:paraId="70CF2973" w14:textId="6A928B91" w:rsidR="00D952BD" w:rsidRDefault="00F25C50" w:rsidP="00D952BD">
            <w:pPr>
              <w:jc w:val="center"/>
              <w:rPr>
                <w:rFonts w:ascii="Bookman Old Style" w:hAnsi="Bookman Old Style"/>
                <w:sz w:val="18"/>
                <w:szCs w:val="18"/>
                <w:lang w:val="ro-RO"/>
              </w:rPr>
            </w:pPr>
            <w:r>
              <w:rPr>
                <w:rFonts w:ascii="Bookman Old Style" w:hAnsi="Bookman Old Style"/>
                <w:sz w:val="18"/>
                <w:szCs w:val="18"/>
                <w:lang w:val="ro-RO"/>
              </w:rPr>
              <w:t>57</w:t>
            </w:r>
          </w:p>
        </w:tc>
      </w:tr>
      <w:tr w:rsidR="00D952BD" w14:paraId="3FECC02C"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087541A1"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3</w:t>
            </w:r>
          </w:p>
        </w:tc>
        <w:tc>
          <w:tcPr>
            <w:tcW w:w="7075" w:type="dxa"/>
            <w:tcBorders>
              <w:top w:val="single" w:sz="4" w:space="0" w:color="auto"/>
              <w:left w:val="single" w:sz="4" w:space="0" w:color="auto"/>
              <w:bottom w:val="single" w:sz="4" w:space="0" w:color="auto"/>
              <w:right w:val="single" w:sz="4" w:space="0" w:color="auto"/>
            </w:tcBorders>
            <w:hideMark/>
          </w:tcPr>
          <w:p w14:paraId="15637BAF"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Păşune </w:t>
            </w:r>
          </w:p>
        </w:tc>
        <w:tc>
          <w:tcPr>
            <w:tcW w:w="1620" w:type="dxa"/>
            <w:tcBorders>
              <w:top w:val="single" w:sz="4" w:space="0" w:color="auto"/>
              <w:left w:val="single" w:sz="4" w:space="0" w:color="auto"/>
              <w:bottom w:val="single" w:sz="4" w:space="0" w:color="auto"/>
              <w:right w:val="single" w:sz="4" w:space="0" w:color="auto"/>
            </w:tcBorders>
            <w:hideMark/>
          </w:tcPr>
          <w:p w14:paraId="248C92E9" w14:textId="2F5B9254" w:rsidR="00D952BD" w:rsidRDefault="004A40FC" w:rsidP="00D952BD">
            <w:pPr>
              <w:jc w:val="center"/>
              <w:rPr>
                <w:rFonts w:ascii="Bookman Old Style" w:hAnsi="Bookman Old Style"/>
                <w:sz w:val="18"/>
                <w:szCs w:val="18"/>
                <w:lang w:val="ro-RO"/>
              </w:rPr>
            </w:pPr>
            <w:r>
              <w:rPr>
                <w:rFonts w:ascii="Bookman Old Style" w:hAnsi="Bookman Old Style"/>
                <w:sz w:val="18"/>
                <w:szCs w:val="18"/>
                <w:lang w:val="ro-RO"/>
              </w:rPr>
              <w:t>2</w:t>
            </w:r>
            <w:r w:rsidR="00F25C50">
              <w:rPr>
                <w:rFonts w:ascii="Bookman Old Style" w:hAnsi="Bookman Old Style"/>
                <w:sz w:val="18"/>
                <w:szCs w:val="18"/>
                <w:lang w:val="ro-RO"/>
              </w:rPr>
              <w:t>7</w:t>
            </w:r>
          </w:p>
        </w:tc>
      </w:tr>
      <w:tr w:rsidR="00D952BD" w14:paraId="5341D632"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7895356B"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4</w:t>
            </w:r>
          </w:p>
        </w:tc>
        <w:tc>
          <w:tcPr>
            <w:tcW w:w="7075" w:type="dxa"/>
            <w:tcBorders>
              <w:top w:val="single" w:sz="4" w:space="0" w:color="auto"/>
              <w:left w:val="single" w:sz="4" w:space="0" w:color="auto"/>
              <w:bottom w:val="single" w:sz="4" w:space="0" w:color="auto"/>
              <w:right w:val="single" w:sz="4" w:space="0" w:color="auto"/>
            </w:tcBorders>
            <w:hideMark/>
          </w:tcPr>
          <w:p w14:paraId="0F2F371F"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Fâneaţă</w:t>
            </w:r>
          </w:p>
        </w:tc>
        <w:tc>
          <w:tcPr>
            <w:tcW w:w="1620" w:type="dxa"/>
            <w:tcBorders>
              <w:top w:val="single" w:sz="4" w:space="0" w:color="auto"/>
              <w:left w:val="single" w:sz="4" w:space="0" w:color="auto"/>
              <w:bottom w:val="single" w:sz="4" w:space="0" w:color="auto"/>
              <w:right w:val="single" w:sz="4" w:space="0" w:color="auto"/>
            </w:tcBorders>
            <w:hideMark/>
          </w:tcPr>
          <w:p w14:paraId="21624D72" w14:textId="6EF5E5C4" w:rsidR="00D952BD" w:rsidRDefault="004A40FC" w:rsidP="00D952BD">
            <w:pPr>
              <w:jc w:val="center"/>
              <w:rPr>
                <w:rFonts w:ascii="Bookman Old Style" w:hAnsi="Bookman Old Style"/>
                <w:sz w:val="18"/>
                <w:szCs w:val="18"/>
                <w:lang w:val="ro-RO"/>
              </w:rPr>
            </w:pPr>
            <w:r>
              <w:rPr>
                <w:rFonts w:ascii="Bookman Old Style" w:hAnsi="Bookman Old Style"/>
                <w:sz w:val="18"/>
                <w:szCs w:val="18"/>
                <w:lang w:val="ro-RO"/>
              </w:rPr>
              <w:t>2</w:t>
            </w:r>
            <w:r w:rsidR="00F25C50">
              <w:rPr>
                <w:rFonts w:ascii="Bookman Old Style" w:hAnsi="Bookman Old Style"/>
                <w:sz w:val="18"/>
                <w:szCs w:val="18"/>
                <w:lang w:val="ro-RO"/>
              </w:rPr>
              <w:t>7</w:t>
            </w:r>
          </w:p>
        </w:tc>
      </w:tr>
      <w:tr w:rsidR="00D952BD" w14:paraId="20CA52D7"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1FC31674"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5</w:t>
            </w:r>
          </w:p>
        </w:tc>
        <w:tc>
          <w:tcPr>
            <w:tcW w:w="7075" w:type="dxa"/>
            <w:tcBorders>
              <w:top w:val="single" w:sz="4" w:space="0" w:color="auto"/>
              <w:left w:val="single" w:sz="4" w:space="0" w:color="auto"/>
              <w:bottom w:val="single" w:sz="4" w:space="0" w:color="auto"/>
              <w:right w:val="single" w:sz="4" w:space="0" w:color="auto"/>
            </w:tcBorders>
            <w:hideMark/>
          </w:tcPr>
          <w:p w14:paraId="1A413543"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Vie pe rod , alta decât cea prevăzută la nr. crt.5.1</w:t>
            </w:r>
          </w:p>
        </w:tc>
        <w:tc>
          <w:tcPr>
            <w:tcW w:w="1620" w:type="dxa"/>
            <w:tcBorders>
              <w:top w:val="single" w:sz="4" w:space="0" w:color="auto"/>
              <w:left w:val="single" w:sz="4" w:space="0" w:color="auto"/>
              <w:bottom w:val="single" w:sz="4" w:space="0" w:color="auto"/>
              <w:right w:val="single" w:sz="4" w:space="0" w:color="auto"/>
            </w:tcBorders>
            <w:hideMark/>
          </w:tcPr>
          <w:p w14:paraId="52A50C01" w14:textId="5964C74D" w:rsidR="00D952BD" w:rsidRDefault="00F25C50" w:rsidP="00D952BD">
            <w:pPr>
              <w:jc w:val="center"/>
              <w:rPr>
                <w:rFonts w:ascii="Bookman Old Style" w:hAnsi="Bookman Old Style"/>
                <w:sz w:val="18"/>
                <w:szCs w:val="18"/>
                <w:lang w:val="ro-RO"/>
              </w:rPr>
            </w:pPr>
            <w:r>
              <w:rPr>
                <w:rFonts w:ascii="Bookman Old Style" w:hAnsi="Bookman Old Style"/>
                <w:sz w:val="18"/>
                <w:szCs w:val="18"/>
                <w:lang w:val="ro-RO"/>
              </w:rPr>
              <w:t>64</w:t>
            </w:r>
          </w:p>
        </w:tc>
      </w:tr>
      <w:tr w:rsidR="00D952BD" w14:paraId="1499581B"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0CD8B8BB"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5.1</w:t>
            </w:r>
          </w:p>
        </w:tc>
        <w:tc>
          <w:tcPr>
            <w:tcW w:w="7075" w:type="dxa"/>
            <w:tcBorders>
              <w:top w:val="single" w:sz="4" w:space="0" w:color="auto"/>
              <w:left w:val="single" w:sz="4" w:space="0" w:color="auto"/>
              <w:bottom w:val="single" w:sz="4" w:space="0" w:color="auto"/>
              <w:right w:val="single" w:sz="4" w:space="0" w:color="auto"/>
            </w:tcBorders>
            <w:hideMark/>
          </w:tcPr>
          <w:p w14:paraId="7133A15E"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Vie până la intrarea pe rod</w:t>
            </w:r>
          </w:p>
        </w:tc>
        <w:tc>
          <w:tcPr>
            <w:tcW w:w="1620" w:type="dxa"/>
            <w:tcBorders>
              <w:top w:val="single" w:sz="4" w:space="0" w:color="auto"/>
              <w:left w:val="single" w:sz="4" w:space="0" w:color="auto"/>
              <w:bottom w:val="single" w:sz="4" w:space="0" w:color="auto"/>
              <w:right w:val="single" w:sz="4" w:space="0" w:color="auto"/>
            </w:tcBorders>
            <w:hideMark/>
          </w:tcPr>
          <w:p w14:paraId="64C27F45"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467343C5"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59D5B5B6"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6</w:t>
            </w:r>
          </w:p>
        </w:tc>
        <w:tc>
          <w:tcPr>
            <w:tcW w:w="7075" w:type="dxa"/>
            <w:tcBorders>
              <w:top w:val="single" w:sz="4" w:space="0" w:color="auto"/>
              <w:left w:val="single" w:sz="4" w:space="0" w:color="auto"/>
              <w:bottom w:val="single" w:sz="4" w:space="0" w:color="auto"/>
              <w:right w:val="single" w:sz="4" w:space="0" w:color="auto"/>
            </w:tcBorders>
            <w:hideMark/>
          </w:tcPr>
          <w:p w14:paraId="76A8DFE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Livadă pe rod, alta decât cea prevăzută la nr.crt.6.1</w:t>
            </w:r>
          </w:p>
        </w:tc>
        <w:tc>
          <w:tcPr>
            <w:tcW w:w="1620" w:type="dxa"/>
            <w:tcBorders>
              <w:top w:val="single" w:sz="4" w:space="0" w:color="auto"/>
              <w:left w:val="single" w:sz="4" w:space="0" w:color="auto"/>
              <w:bottom w:val="single" w:sz="4" w:space="0" w:color="auto"/>
              <w:right w:val="single" w:sz="4" w:space="0" w:color="auto"/>
            </w:tcBorders>
            <w:hideMark/>
          </w:tcPr>
          <w:p w14:paraId="47A2AA7C" w14:textId="3A2F5315" w:rsidR="00D952BD" w:rsidRDefault="00F25C50" w:rsidP="00D952BD">
            <w:pPr>
              <w:jc w:val="center"/>
              <w:rPr>
                <w:rFonts w:ascii="Bookman Old Style" w:hAnsi="Bookman Old Style"/>
                <w:sz w:val="18"/>
                <w:szCs w:val="18"/>
                <w:lang w:val="ro-RO"/>
              </w:rPr>
            </w:pPr>
            <w:r>
              <w:rPr>
                <w:rFonts w:ascii="Bookman Old Style" w:hAnsi="Bookman Old Style"/>
                <w:sz w:val="18"/>
                <w:szCs w:val="18"/>
                <w:lang w:val="ro-RO"/>
              </w:rPr>
              <w:t>64</w:t>
            </w:r>
          </w:p>
        </w:tc>
      </w:tr>
      <w:tr w:rsidR="00D952BD" w14:paraId="593E8E02"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4EFBA58C"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6.1</w:t>
            </w:r>
          </w:p>
        </w:tc>
        <w:tc>
          <w:tcPr>
            <w:tcW w:w="7075" w:type="dxa"/>
            <w:tcBorders>
              <w:top w:val="single" w:sz="4" w:space="0" w:color="auto"/>
              <w:left w:val="single" w:sz="4" w:space="0" w:color="auto"/>
              <w:bottom w:val="single" w:sz="4" w:space="0" w:color="auto"/>
              <w:right w:val="single" w:sz="4" w:space="0" w:color="auto"/>
            </w:tcBorders>
            <w:hideMark/>
          </w:tcPr>
          <w:p w14:paraId="270AC28E"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Livadă până la intrarea pe rod</w:t>
            </w:r>
          </w:p>
        </w:tc>
        <w:tc>
          <w:tcPr>
            <w:tcW w:w="1620" w:type="dxa"/>
            <w:tcBorders>
              <w:top w:val="single" w:sz="4" w:space="0" w:color="auto"/>
              <w:left w:val="single" w:sz="4" w:space="0" w:color="auto"/>
              <w:bottom w:val="single" w:sz="4" w:space="0" w:color="auto"/>
              <w:right w:val="single" w:sz="4" w:space="0" w:color="auto"/>
            </w:tcBorders>
            <w:hideMark/>
          </w:tcPr>
          <w:p w14:paraId="62D67B21"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6519403D"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4FDAC794"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7</w:t>
            </w:r>
          </w:p>
        </w:tc>
        <w:tc>
          <w:tcPr>
            <w:tcW w:w="7075" w:type="dxa"/>
            <w:tcBorders>
              <w:top w:val="single" w:sz="4" w:space="0" w:color="auto"/>
              <w:left w:val="single" w:sz="4" w:space="0" w:color="auto"/>
              <w:bottom w:val="single" w:sz="4" w:space="0" w:color="auto"/>
              <w:right w:val="single" w:sz="4" w:space="0" w:color="auto"/>
            </w:tcBorders>
            <w:hideMark/>
          </w:tcPr>
          <w:p w14:paraId="1727655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Pădure sau alt teren cu vegetaţie forestieră cu excepţia celui prevăzut la nr.crt.7.1</w:t>
            </w:r>
          </w:p>
        </w:tc>
        <w:tc>
          <w:tcPr>
            <w:tcW w:w="1620" w:type="dxa"/>
            <w:tcBorders>
              <w:top w:val="single" w:sz="4" w:space="0" w:color="auto"/>
              <w:left w:val="single" w:sz="4" w:space="0" w:color="auto"/>
              <w:bottom w:val="single" w:sz="4" w:space="0" w:color="auto"/>
              <w:right w:val="single" w:sz="4" w:space="0" w:color="auto"/>
            </w:tcBorders>
            <w:hideMark/>
          </w:tcPr>
          <w:p w14:paraId="5D6775A6" w14:textId="5E333D28" w:rsidR="00D952BD" w:rsidRDefault="00F25C50" w:rsidP="00D952BD">
            <w:pPr>
              <w:jc w:val="center"/>
              <w:rPr>
                <w:rFonts w:ascii="Bookman Old Style" w:hAnsi="Bookman Old Style"/>
                <w:sz w:val="18"/>
                <w:szCs w:val="18"/>
                <w:lang w:val="ro-RO"/>
              </w:rPr>
            </w:pPr>
            <w:r>
              <w:rPr>
                <w:rFonts w:ascii="Bookman Old Style" w:hAnsi="Bookman Old Style"/>
                <w:sz w:val="18"/>
                <w:szCs w:val="18"/>
                <w:lang w:val="ro-RO"/>
              </w:rPr>
              <w:t>21</w:t>
            </w:r>
          </w:p>
        </w:tc>
      </w:tr>
      <w:tr w:rsidR="00D952BD" w14:paraId="5076A7E5"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14C24352"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7.1</w:t>
            </w:r>
          </w:p>
        </w:tc>
        <w:tc>
          <w:tcPr>
            <w:tcW w:w="7075" w:type="dxa"/>
            <w:tcBorders>
              <w:top w:val="single" w:sz="4" w:space="0" w:color="auto"/>
              <w:left w:val="single" w:sz="4" w:space="0" w:color="auto"/>
              <w:bottom w:val="single" w:sz="4" w:space="0" w:color="auto"/>
              <w:right w:val="single" w:sz="4" w:space="0" w:color="auto"/>
            </w:tcBorders>
          </w:tcPr>
          <w:p w14:paraId="7B9D6E7D"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Pădure în vârstă de pănă la 20 de ani şi pădure cu rol de protecţie</w:t>
            </w:r>
          </w:p>
          <w:p w14:paraId="61A4991C" w14:textId="77777777" w:rsidR="00D952BD" w:rsidRDefault="00D952BD" w:rsidP="00D952BD">
            <w:pPr>
              <w:jc w:val="both"/>
              <w:rPr>
                <w:rFonts w:ascii="Bookman Old Style" w:hAnsi="Bookman Old Style"/>
                <w:b/>
                <w:sz w:val="18"/>
                <w:szCs w:val="18"/>
                <w:lang w:val="ro-RO"/>
              </w:rPr>
            </w:pPr>
          </w:p>
        </w:tc>
        <w:tc>
          <w:tcPr>
            <w:tcW w:w="1620" w:type="dxa"/>
            <w:tcBorders>
              <w:top w:val="single" w:sz="4" w:space="0" w:color="auto"/>
              <w:left w:val="single" w:sz="4" w:space="0" w:color="auto"/>
              <w:bottom w:val="single" w:sz="4" w:space="0" w:color="auto"/>
              <w:right w:val="single" w:sz="4" w:space="0" w:color="auto"/>
            </w:tcBorders>
            <w:hideMark/>
          </w:tcPr>
          <w:p w14:paraId="0292B000"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6EBB5A5F"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7313E95D"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8</w:t>
            </w:r>
          </w:p>
        </w:tc>
        <w:tc>
          <w:tcPr>
            <w:tcW w:w="7075" w:type="dxa"/>
            <w:tcBorders>
              <w:top w:val="single" w:sz="4" w:space="0" w:color="auto"/>
              <w:left w:val="single" w:sz="4" w:space="0" w:color="auto"/>
              <w:bottom w:val="single" w:sz="4" w:space="0" w:color="auto"/>
              <w:right w:val="single" w:sz="4" w:space="0" w:color="auto"/>
            </w:tcBorders>
            <w:hideMark/>
          </w:tcPr>
          <w:p w14:paraId="5DEC783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apă, altul decât cel cu amenajări piscicole</w:t>
            </w:r>
          </w:p>
        </w:tc>
        <w:tc>
          <w:tcPr>
            <w:tcW w:w="1620" w:type="dxa"/>
            <w:tcBorders>
              <w:top w:val="single" w:sz="4" w:space="0" w:color="auto"/>
              <w:left w:val="single" w:sz="4" w:space="0" w:color="auto"/>
              <w:bottom w:val="single" w:sz="4" w:space="0" w:color="auto"/>
              <w:right w:val="single" w:sz="4" w:space="0" w:color="auto"/>
            </w:tcBorders>
            <w:hideMark/>
          </w:tcPr>
          <w:p w14:paraId="53CCB151"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1</w:t>
            </w:r>
          </w:p>
        </w:tc>
      </w:tr>
      <w:tr w:rsidR="00D952BD" w14:paraId="2BF89671"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2486E892"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8.1</w:t>
            </w:r>
          </w:p>
        </w:tc>
        <w:tc>
          <w:tcPr>
            <w:tcW w:w="7075" w:type="dxa"/>
            <w:tcBorders>
              <w:top w:val="single" w:sz="4" w:space="0" w:color="auto"/>
              <w:left w:val="single" w:sz="4" w:space="0" w:color="auto"/>
              <w:bottom w:val="single" w:sz="4" w:space="0" w:color="auto"/>
              <w:right w:val="single" w:sz="4" w:space="0" w:color="auto"/>
            </w:tcBorders>
            <w:hideMark/>
          </w:tcPr>
          <w:p w14:paraId="6694FED4"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amenajari piscicole</w:t>
            </w:r>
          </w:p>
        </w:tc>
        <w:tc>
          <w:tcPr>
            <w:tcW w:w="1620" w:type="dxa"/>
            <w:tcBorders>
              <w:top w:val="single" w:sz="4" w:space="0" w:color="auto"/>
              <w:left w:val="single" w:sz="4" w:space="0" w:color="auto"/>
              <w:bottom w:val="single" w:sz="4" w:space="0" w:color="auto"/>
              <w:right w:val="single" w:sz="4" w:space="0" w:color="auto"/>
            </w:tcBorders>
            <w:hideMark/>
          </w:tcPr>
          <w:p w14:paraId="7D010A64" w14:textId="0A8F47F4" w:rsidR="00D952BD" w:rsidRDefault="004A40FC" w:rsidP="00D952BD">
            <w:pPr>
              <w:jc w:val="center"/>
              <w:rPr>
                <w:rFonts w:ascii="Bookman Old Style" w:hAnsi="Bookman Old Style"/>
                <w:sz w:val="18"/>
                <w:szCs w:val="18"/>
                <w:lang w:val="ro-RO"/>
              </w:rPr>
            </w:pPr>
            <w:r>
              <w:rPr>
                <w:rFonts w:ascii="Bookman Old Style" w:hAnsi="Bookman Old Style"/>
                <w:sz w:val="18"/>
                <w:szCs w:val="18"/>
                <w:lang w:val="ro-RO"/>
              </w:rPr>
              <w:t>3</w:t>
            </w:r>
            <w:r w:rsidR="00F25C50">
              <w:rPr>
                <w:rFonts w:ascii="Bookman Old Style" w:hAnsi="Bookman Old Style"/>
                <w:sz w:val="18"/>
                <w:szCs w:val="18"/>
                <w:lang w:val="ro-RO"/>
              </w:rPr>
              <w:t>4</w:t>
            </w:r>
          </w:p>
        </w:tc>
      </w:tr>
      <w:tr w:rsidR="00D952BD" w14:paraId="1A8DA7D3"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7AB0271E"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9</w:t>
            </w:r>
          </w:p>
        </w:tc>
        <w:tc>
          <w:tcPr>
            <w:tcW w:w="7075" w:type="dxa"/>
            <w:tcBorders>
              <w:top w:val="single" w:sz="4" w:space="0" w:color="auto"/>
              <w:left w:val="single" w:sz="4" w:space="0" w:color="auto"/>
              <w:bottom w:val="single" w:sz="4" w:space="0" w:color="auto"/>
              <w:right w:val="single" w:sz="4" w:space="0" w:color="auto"/>
            </w:tcBorders>
            <w:hideMark/>
          </w:tcPr>
          <w:p w14:paraId="52D9A155"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Drumuri şi căi ferate </w:t>
            </w:r>
          </w:p>
        </w:tc>
        <w:tc>
          <w:tcPr>
            <w:tcW w:w="1620" w:type="dxa"/>
            <w:tcBorders>
              <w:top w:val="single" w:sz="4" w:space="0" w:color="auto"/>
              <w:left w:val="single" w:sz="4" w:space="0" w:color="auto"/>
              <w:bottom w:val="single" w:sz="4" w:space="0" w:color="auto"/>
              <w:right w:val="single" w:sz="4" w:space="0" w:color="auto"/>
            </w:tcBorders>
            <w:hideMark/>
          </w:tcPr>
          <w:p w14:paraId="020F2867"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438D74F6"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476C0A2B"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10</w:t>
            </w:r>
          </w:p>
        </w:tc>
        <w:tc>
          <w:tcPr>
            <w:tcW w:w="7075" w:type="dxa"/>
            <w:tcBorders>
              <w:top w:val="single" w:sz="4" w:space="0" w:color="auto"/>
              <w:left w:val="single" w:sz="4" w:space="0" w:color="auto"/>
              <w:bottom w:val="single" w:sz="4" w:space="0" w:color="auto"/>
              <w:right w:val="single" w:sz="4" w:space="0" w:color="auto"/>
            </w:tcBorders>
            <w:hideMark/>
          </w:tcPr>
          <w:p w14:paraId="16CEED2A"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neproductiv</w:t>
            </w:r>
          </w:p>
        </w:tc>
        <w:tc>
          <w:tcPr>
            <w:tcW w:w="1620" w:type="dxa"/>
            <w:tcBorders>
              <w:top w:val="single" w:sz="4" w:space="0" w:color="auto"/>
              <w:left w:val="single" w:sz="4" w:space="0" w:color="auto"/>
              <w:bottom w:val="single" w:sz="4" w:space="0" w:color="auto"/>
              <w:right w:val="single" w:sz="4" w:space="0" w:color="auto"/>
            </w:tcBorders>
            <w:hideMark/>
          </w:tcPr>
          <w:p w14:paraId="1B6D1A0F"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bl>
    <w:p w14:paraId="00F31828" w14:textId="77777777" w:rsidR="00813F17" w:rsidRDefault="00813F17" w:rsidP="00D952BD">
      <w:pPr>
        <w:spacing w:after="0" w:line="240" w:lineRule="auto"/>
        <w:jc w:val="both"/>
        <w:rPr>
          <w:rFonts w:ascii="Bookman Old Style" w:eastAsia="Times New Roman" w:hAnsi="Bookman Old Style" w:cs="Times New Roman"/>
          <w:i/>
          <w:sz w:val="20"/>
          <w:szCs w:val="20"/>
          <w:lang w:val="ro-RO"/>
        </w:rPr>
      </w:pPr>
    </w:p>
    <w:p w14:paraId="08F25E66" w14:textId="77777777"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b/>
        </w:rPr>
        <w:t xml:space="preserve">         Art.8. </w:t>
      </w:r>
      <w:r>
        <w:rPr>
          <w:rFonts w:ascii="Bookman Old Style" w:hAnsi="Bookman Old Style" w:cs="Courier New"/>
          <w:b/>
          <w:sz w:val="20"/>
          <w:szCs w:val="20"/>
        </w:rPr>
        <w:t>(1)</w:t>
      </w:r>
      <w:r>
        <w:rPr>
          <w:rFonts w:ascii="Bookman Old Style" w:hAnsi="Bookman Old Style" w:cs="Courier New"/>
          <w:b/>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w:t>
      </w:r>
      <w:proofErr w:type="spellStart"/>
      <w:r>
        <w:rPr>
          <w:rFonts w:ascii="Bookman Old Style" w:hAnsi="Bookman Old Style" w:cs="Courier New"/>
        </w:rPr>
        <w:t>anual</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două</w:t>
      </w:r>
      <w:proofErr w:type="spellEnd"/>
      <w:r>
        <w:rPr>
          <w:rFonts w:ascii="Bookman Old Style" w:hAnsi="Bookman Old Style" w:cs="Courier New"/>
        </w:rPr>
        <w:t xml:space="preserve"> rate </w:t>
      </w:r>
      <w:proofErr w:type="spellStart"/>
      <w:r>
        <w:rPr>
          <w:rFonts w:ascii="Bookman Old Style" w:hAnsi="Bookman Old Style" w:cs="Courier New"/>
        </w:rPr>
        <w:t>egale</w:t>
      </w:r>
      <w:proofErr w:type="spellEnd"/>
      <w:r>
        <w:rPr>
          <w:rFonts w:ascii="Bookman Old Style" w:hAnsi="Bookman Old Style" w:cs="Courier New"/>
        </w:rPr>
        <w:t xml:space="preserve">, </w:t>
      </w:r>
      <w:proofErr w:type="spellStart"/>
      <w:r>
        <w:rPr>
          <w:rFonts w:ascii="Bookman Old Style" w:hAnsi="Bookman Old Style" w:cs="Courier New"/>
        </w:rPr>
        <w:t>până</w:t>
      </w:r>
      <w:proofErr w:type="spellEnd"/>
      <w:r>
        <w:rPr>
          <w:rFonts w:ascii="Bookman Old Style" w:hAnsi="Bookman Old Style" w:cs="Courier New"/>
        </w:rPr>
        <w:t xml:space="preserve"> la </w:t>
      </w:r>
      <w:proofErr w:type="spellStart"/>
      <w:r>
        <w:rPr>
          <w:rFonts w:ascii="Bookman Old Style" w:hAnsi="Bookman Old Style" w:cs="Courier New"/>
        </w:rPr>
        <w:t>datele</w:t>
      </w:r>
      <w:proofErr w:type="spellEnd"/>
      <w:r>
        <w:rPr>
          <w:rFonts w:ascii="Bookman Old Style" w:hAnsi="Bookman Old Style" w:cs="Courier New"/>
        </w:rPr>
        <w:t xml:space="preserve"> de 31 </w:t>
      </w:r>
      <w:proofErr w:type="spellStart"/>
      <w:r>
        <w:rPr>
          <w:rFonts w:ascii="Bookman Old Style" w:hAnsi="Bookman Old Style" w:cs="Courier New"/>
        </w:rPr>
        <w:t>martie</w:t>
      </w:r>
      <w:proofErr w:type="spellEnd"/>
      <w:r>
        <w:rPr>
          <w:rFonts w:ascii="Bookman Old Style" w:hAnsi="Bookman Old Style" w:cs="Courier New"/>
        </w:rPr>
        <w:t xml:space="preserve"> </w:t>
      </w:r>
      <w:proofErr w:type="spellStart"/>
      <w:r>
        <w:rPr>
          <w:rFonts w:ascii="Bookman Old Style" w:hAnsi="Bookman Old Style" w:cs="Courier New"/>
        </w:rPr>
        <w:t>şi</w:t>
      </w:r>
      <w:proofErr w:type="spellEnd"/>
      <w:r>
        <w:rPr>
          <w:rFonts w:ascii="Bookman Old Style" w:hAnsi="Bookman Old Style" w:cs="Courier New"/>
        </w:rPr>
        <w:t xml:space="preserve"> 30 </w:t>
      </w:r>
      <w:proofErr w:type="spellStart"/>
      <w:r>
        <w:rPr>
          <w:rFonts w:ascii="Bookman Old Style" w:hAnsi="Bookman Old Style" w:cs="Courier New"/>
        </w:rPr>
        <w:t>septembrie</w:t>
      </w:r>
      <w:proofErr w:type="spellEnd"/>
      <w:r>
        <w:rPr>
          <w:rFonts w:ascii="Bookman Old Style" w:hAnsi="Bookman Old Style" w:cs="Courier New"/>
        </w:rPr>
        <w:t xml:space="preserve"> </w:t>
      </w:r>
      <w:proofErr w:type="spellStart"/>
      <w:r>
        <w:rPr>
          <w:rFonts w:ascii="Bookman Old Style" w:hAnsi="Bookman Old Style" w:cs="Courier New"/>
        </w:rPr>
        <w:t>inclusiv</w:t>
      </w:r>
      <w:proofErr w:type="spellEnd"/>
      <w:r>
        <w:rPr>
          <w:rFonts w:ascii="Bookman Old Style" w:hAnsi="Bookman Old Style" w:cs="Courier New"/>
        </w:rPr>
        <w:t>.</w:t>
      </w:r>
    </w:p>
    <w:p w14:paraId="551C1472" w14:textId="77777777"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(2)</w:t>
      </w:r>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plata</w:t>
      </w:r>
      <w:proofErr w:type="spellEnd"/>
      <w:r>
        <w:rPr>
          <w:rFonts w:ascii="Bookman Old Style" w:hAnsi="Bookman Old Style" w:cs="Courier New"/>
        </w:rPr>
        <w:t xml:space="preserve"> cu </w:t>
      </w:r>
      <w:proofErr w:type="spellStart"/>
      <w:r>
        <w:rPr>
          <w:rFonts w:ascii="Bookman Old Style" w:hAnsi="Bookman Old Style" w:cs="Courier New"/>
        </w:rPr>
        <w:t>anticipaţie</w:t>
      </w:r>
      <w:proofErr w:type="spellEnd"/>
      <w:r>
        <w:rPr>
          <w:rFonts w:ascii="Bookman Old Style" w:hAnsi="Bookman Old Style" w:cs="Courier New"/>
        </w:rPr>
        <w:t xml:space="preserve"> </w:t>
      </w:r>
      <w:proofErr w:type="gramStart"/>
      <w:r>
        <w:rPr>
          <w:rFonts w:ascii="Bookman Old Style" w:hAnsi="Bookman Old Style" w:cs="Courier New"/>
        </w:rPr>
        <w:t>a</w:t>
      </w:r>
      <w:proofErr w:type="gramEnd"/>
      <w:r>
        <w:rPr>
          <w:rFonts w:ascii="Bookman Old Style" w:hAnsi="Bookman Old Style" w:cs="Courier New"/>
        </w:rPr>
        <w:t xml:space="preserve"> </w:t>
      </w:r>
      <w:proofErr w:type="spellStart"/>
      <w:r>
        <w:rPr>
          <w:rFonts w:ascii="Bookman Old Style" w:hAnsi="Bookman Old Style" w:cs="Courier New"/>
        </w:rPr>
        <w:t>impozitului</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datorat</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întregul</w:t>
      </w:r>
      <w:proofErr w:type="spellEnd"/>
      <w:r>
        <w:rPr>
          <w:rFonts w:ascii="Bookman Old Style" w:hAnsi="Bookman Old Style" w:cs="Courier New"/>
        </w:rPr>
        <w:t xml:space="preserve"> an de </w:t>
      </w:r>
      <w:proofErr w:type="spellStart"/>
      <w:r>
        <w:rPr>
          <w:rFonts w:ascii="Bookman Old Style" w:hAnsi="Bookman Old Style" w:cs="Courier New"/>
        </w:rPr>
        <w:t>către</w:t>
      </w:r>
      <w:proofErr w:type="spellEnd"/>
      <w:r>
        <w:rPr>
          <w:rFonts w:ascii="Bookman Old Style" w:hAnsi="Bookman Old Style" w:cs="Courier New"/>
        </w:rPr>
        <w:t xml:space="preserve"> </w:t>
      </w:r>
      <w:proofErr w:type="spellStart"/>
      <w:r>
        <w:rPr>
          <w:rFonts w:ascii="Bookman Old Style" w:hAnsi="Bookman Old Style" w:cs="Courier New"/>
        </w:rPr>
        <w:t>contribuabili</w:t>
      </w:r>
      <w:proofErr w:type="spellEnd"/>
      <w:r>
        <w:rPr>
          <w:rFonts w:ascii="Bookman Old Style" w:hAnsi="Bookman Old Style" w:cs="Courier New"/>
        </w:rPr>
        <w:t xml:space="preserve"> – </w:t>
      </w:r>
      <w:proofErr w:type="spellStart"/>
      <w:r>
        <w:rPr>
          <w:rFonts w:ascii="Bookman Old Style" w:hAnsi="Bookman Old Style" w:cs="Courier New"/>
        </w:rPr>
        <w:t>persoane</w:t>
      </w:r>
      <w:proofErr w:type="spellEnd"/>
      <w:r>
        <w:rPr>
          <w:rFonts w:ascii="Bookman Old Style" w:hAnsi="Bookman Old Style" w:cs="Courier New"/>
        </w:rPr>
        <w:t xml:space="preserve"> </w:t>
      </w:r>
      <w:proofErr w:type="spellStart"/>
      <w:r>
        <w:rPr>
          <w:rFonts w:ascii="Bookman Old Style" w:hAnsi="Bookman Old Style" w:cs="Courier New"/>
        </w:rPr>
        <w:t>fizice</w:t>
      </w:r>
      <w:proofErr w:type="spellEnd"/>
      <w:r>
        <w:rPr>
          <w:rFonts w:ascii="Bookman Old Style" w:hAnsi="Bookman Old Style" w:cs="Courier New"/>
        </w:rPr>
        <w:t xml:space="preserve">, </w:t>
      </w:r>
      <w:proofErr w:type="spellStart"/>
      <w:r>
        <w:rPr>
          <w:rFonts w:ascii="Bookman Old Style" w:hAnsi="Bookman Old Style" w:cs="Courier New"/>
        </w:rPr>
        <w:t>până</w:t>
      </w:r>
      <w:proofErr w:type="spellEnd"/>
      <w:r>
        <w:rPr>
          <w:rFonts w:ascii="Bookman Old Style" w:hAnsi="Bookman Old Style" w:cs="Courier New"/>
        </w:rPr>
        <w:t xml:space="preserve"> la data de 31 </w:t>
      </w:r>
      <w:proofErr w:type="spellStart"/>
      <w:r>
        <w:rPr>
          <w:rFonts w:ascii="Bookman Old Style" w:hAnsi="Bookman Old Style" w:cs="Courier New"/>
        </w:rPr>
        <w:t>martie</w:t>
      </w:r>
      <w:proofErr w:type="spellEnd"/>
      <w:r>
        <w:rPr>
          <w:rFonts w:ascii="Bookman Old Style" w:hAnsi="Bookman Old Style" w:cs="Courier New"/>
        </w:rPr>
        <w:t xml:space="preserve"> </w:t>
      </w:r>
      <w:proofErr w:type="spellStart"/>
      <w:r>
        <w:rPr>
          <w:rFonts w:ascii="Bookman Old Style" w:hAnsi="Bookman Old Style" w:cs="Courier New"/>
        </w:rPr>
        <w:t>inclusiv</w:t>
      </w:r>
      <w:proofErr w:type="spellEnd"/>
      <w:r>
        <w:rPr>
          <w:rFonts w:ascii="Bookman Old Style" w:hAnsi="Bookman Old Style" w:cs="Courier New"/>
        </w:rPr>
        <w:t xml:space="preserve">, a </w:t>
      </w:r>
      <w:proofErr w:type="spellStart"/>
      <w:r>
        <w:rPr>
          <w:rFonts w:ascii="Bookman Old Style" w:hAnsi="Bookman Old Style" w:cs="Courier New"/>
        </w:rPr>
        <w:t>anului</w:t>
      </w:r>
      <w:proofErr w:type="spellEnd"/>
      <w:r>
        <w:rPr>
          <w:rFonts w:ascii="Bookman Old Style" w:hAnsi="Bookman Old Style" w:cs="Courier New"/>
        </w:rPr>
        <w:t xml:space="preserve"> </w:t>
      </w:r>
      <w:proofErr w:type="spellStart"/>
      <w:r>
        <w:rPr>
          <w:rFonts w:ascii="Bookman Old Style" w:hAnsi="Bookman Old Style" w:cs="Courier New"/>
        </w:rPr>
        <w:t>respectiv</w:t>
      </w:r>
      <w:proofErr w:type="spellEnd"/>
      <w:r>
        <w:rPr>
          <w:rFonts w:ascii="Bookman Old Style" w:hAnsi="Bookman Old Style" w:cs="Courier New"/>
        </w:rPr>
        <w:t xml:space="preserve">, se </w:t>
      </w:r>
      <w:proofErr w:type="spellStart"/>
      <w:r>
        <w:rPr>
          <w:rFonts w:ascii="Bookman Old Style" w:hAnsi="Bookman Old Style" w:cs="Courier New"/>
        </w:rPr>
        <w:t>acordă</w:t>
      </w:r>
      <w:proofErr w:type="spellEnd"/>
      <w:r>
        <w:rPr>
          <w:rFonts w:ascii="Bookman Old Style" w:hAnsi="Bookman Old Style" w:cs="Courier New"/>
        </w:rPr>
        <w:t xml:space="preserve"> o </w:t>
      </w:r>
      <w:proofErr w:type="spellStart"/>
      <w:r>
        <w:rPr>
          <w:rFonts w:ascii="Bookman Old Style" w:hAnsi="Bookman Old Style" w:cs="Courier New"/>
        </w:rPr>
        <w:t>bonificaţie</w:t>
      </w:r>
      <w:proofErr w:type="spellEnd"/>
      <w:r>
        <w:rPr>
          <w:rFonts w:ascii="Bookman Old Style" w:hAnsi="Bookman Old Style" w:cs="Courier New"/>
        </w:rPr>
        <w:t xml:space="preserve"> 10%.</w:t>
      </w:r>
    </w:p>
    <w:p w14:paraId="314930E5" w14:textId="77777777"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datorat</w:t>
      </w:r>
      <w:proofErr w:type="spellEnd"/>
      <w:r>
        <w:rPr>
          <w:rFonts w:ascii="Bookman Old Style" w:hAnsi="Bookman Old Style" w:cs="Courier New"/>
        </w:rPr>
        <w:t xml:space="preserve"> </w:t>
      </w:r>
      <w:proofErr w:type="spellStart"/>
      <w:r>
        <w:rPr>
          <w:rFonts w:ascii="Bookman Old Style" w:hAnsi="Bookman Old Style" w:cs="Courier New"/>
        </w:rPr>
        <w:t>aceluiaşi</w:t>
      </w:r>
      <w:proofErr w:type="spellEnd"/>
      <w:r>
        <w:rPr>
          <w:rFonts w:ascii="Bookman Old Style" w:hAnsi="Bookman Old Style" w:cs="Courier New"/>
        </w:rPr>
        <w:t xml:space="preserve"> </w:t>
      </w:r>
      <w:proofErr w:type="spellStart"/>
      <w:r>
        <w:rPr>
          <w:rFonts w:ascii="Bookman Old Style" w:hAnsi="Bookman Old Style" w:cs="Courier New"/>
        </w:rPr>
        <w:t>buget</w:t>
      </w:r>
      <w:proofErr w:type="spellEnd"/>
      <w:r>
        <w:rPr>
          <w:rFonts w:ascii="Bookman Old Style" w:hAnsi="Bookman Old Style" w:cs="Courier New"/>
        </w:rPr>
        <w:t xml:space="preserve"> local de </w:t>
      </w:r>
      <w:proofErr w:type="spellStart"/>
      <w:r>
        <w:rPr>
          <w:rFonts w:ascii="Bookman Old Style" w:hAnsi="Bookman Old Style" w:cs="Courier New"/>
        </w:rPr>
        <w:t>către</w:t>
      </w:r>
      <w:proofErr w:type="spellEnd"/>
      <w:r>
        <w:rPr>
          <w:rFonts w:ascii="Bookman Old Style" w:hAnsi="Bookman Old Style" w:cs="Courier New"/>
        </w:rPr>
        <w:t xml:space="preserve"> </w:t>
      </w:r>
      <w:proofErr w:type="spellStart"/>
      <w:r>
        <w:rPr>
          <w:rFonts w:ascii="Bookman Old Style" w:hAnsi="Bookman Old Style" w:cs="Courier New"/>
        </w:rPr>
        <w:t>contribuabili</w:t>
      </w:r>
      <w:proofErr w:type="spellEnd"/>
      <w:r>
        <w:rPr>
          <w:rFonts w:ascii="Bookman Old Style" w:hAnsi="Bookman Old Style" w:cs="Courier New"/>
        </w:rPr>
        <w:t xml:space="preserve">, </w:t>
      </w:r>
      <w:proofErr w:type="spellStart"/>
      <w:r>
        <w:rPr>
          <w:rFonts w:ascii="Bookman Old Style" w:hAnsi="Bookman Old Style" w:cs="Courier New"/>
        </w:rPr>
        <w:t>persoane</w:t>
      </w:r>
      <w:proofErr w:type="spellEnd"/>
      <w:r>
        <w:rPr>
          <w:rFonts w:ascii="Bookman Old Style" w:hAnsi="Bookman Old Style" w:cs="Courier New"/>
        </w:rPr>
        <w:t xml:space="preserve"> </w:t>
      </w:r>
      <w:proofErr w:type="spellStart"/>
      <w:r>
        <w:rPr>
          <w:rFonts w:ascii="Bookman Old Style" w:hAnsi="Bookman Old Style" w:cs="Courier New"/>
        </w:rPr>
        <w:t>fizice</w:t>
      </w:r>
      <w:proofErr w:type="spellEnd"/>
      <w:r>
        <w:rPr>
          <w:rFonts w:ascii="Bookman Old Style" w:hAnsi="Bookman Old Style" w:cs="Courier New"/>
        </w:rPr>
        <w:t xml:space="preserve"> </w:t>
      </w:r>
      <w:proofErr w:type="spellStart"/>
      <w:r>
        <w:rPr>
          <w:rFonts w:ascii="Bookman Old Style" w:hAnsi="Bookman Old Style" w:cs="Courier New"/>
        </w:rPr>
        <w:t>şi</w:t>
      </w:r>
      <w:proofErr w:type="spellEnd"/>
      <w:r>
        <w:rPr>
          <w:rFonts w:ascii="Bookman Old Style" w:hAnsi="Bookman Old Style" w:cs="Courier New"/>
        </w:rPr>
        <w:t xml:space="preserve"> </w:t>
      </w:r>
      <w:proofErr w:type="spellStart"/>
      <w:r>
        <w:rPr>
          <w:rFonts w:ascii="Bookman Old Style" w:hAnsi="Bookman Old Style" w:cs="Courier New"/>
        </w:rPr>
        <w:t>juridice</w:t>
      </w:r>
      <w:proofErr w:type="spellEnd"/>
      <w:r>
        <w:rPr>
          <w:rFonts w:ascii="Bookman Old Style" w:hAnsi="Bookman Old Style" w:cs="Courier New"/>
        </w:rPr>
        <w:t xml:space="preserve">, de </w:t>
      </w:r>
      <w:proofErr w:type="spellStart"/>
      <w:r>
        <w:rPr>
          <w:rFonts w:ascii="Bookman Old Style" w:hAnsi="Bookman Old Style" w:cs="Courier New"/>
        </w:rPr>
        <w:t>până</w:t>
      </w:r>
      <w:proofErr w:type="spellEnd"/>
      <w:r>
        <w:rPr>
          <w:rFonts w:ascii="Bookman Old Style" w:hAnsi="Bookman Old Style" w:cs="Courier New"/>
        </w:rPr>
        <w:t xml:space="preserve"> la 50 lei </w:t>
      </w:r>
      <w:proofErr w:type="spellStart"/>
      <w:r>
        <w:rPr>
          <w:rFonts w:ascii="Bookman Old Style" w:hAnsi="Bookman Old Style" w:cs="Courier New"/>
        </w:rPr>
        <w:t>inclusiv</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integral </w:t>
      </w:r>
      <w:proofErr w:type="spellStart"/>
      <w:r>
        <w:rPr>
          <w:rFonts w:ascii="Bookman Old Style" w:hAnsi="Bookman Old Style" w:cs="Courier New"/>
        </w:rPr>
        <w:t>până</w:t>
      </w:r>
      <w:proofErr w:type="spellEnd"/>
      <w:r>
        <w:rPr>
          <w:rFonts w:ascii="Bookman Old Style" w:hAnsi="Bookman Old Style" w:cs="Courier New"/>
        </w:rPr>
        <w:t xml:space="preserve"> la </w:t>
      </w:r>
      <w:proofErr w:type="spellStart"/>
      <w:r>
        <w:rPr>
          <w:rFonts w:ascii="Bookman Old Style" w:hAnsi="Bookman Old Style" w:cs="Courier New"/>
        </w:rPr>
        <w:t>primul</w:t>
      </w:r>
      <w:proofErr w:type="spellEnd"/>
      <w:r>
        <w:rPr>
          <w:rFonts w:ascii="Bookman Old Style" w:hAnsi="Bookman Old Style" w:cs="Courier New"/>
        </w:rPr>
        <w:t xml:space="preserve"> termen de </w:t>
      </w:r>
      <w:proofErr w:type="spellStart"/>
      <w:r>
        <w:rPr>
          <w:rFonts w:ascii="Bookman Old Style" w:hAnsi="Bookman Old Style" w:cs="Courier New"/>
        </w:rPr>
        <w:t>plată</w:t>
      </w:r>
      <w:proofErr w:type="spellEnd"/>
      <w:r>
        <w:rPr>
          <w:rFonts w:ascii="Bookman Old Style" w:hAnsi="Bookman Old Style" w:cs="Courier New"/>
        </w:rPr>
        <w:t>.</w:t>
      </w:r>
    </w:p>
    <w:p w14:paraId="5FE58A52" w14:textId="72658BCB"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(4)</w:t>
      </w:r>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care </w:t>
      </w:r>
      <w:proofErr w:type="spellStart"/>
      <w:r>
        <w:rPr>
          <w:rFonts w:ascii="Bookman Old Style" w:hAnsi="Bookman Old Style" w:cs="Courier New"/>
        </w:rPr>
        <w:t>contribuabilul</w:t>
      </w:r>
      <w:proofErr w:type="spellEnd"/>
      <w:r>
        <w:rPr>
          <w:rFonts w:ascii="Bookman Old Style" w:hAnsi="Bookman Old Style" w:cs="Courier New"/>
        </w:rPr>
        <w:t xml:space="preserve"> </w:t>
      </w:r>
      <w:proofErr w:type="spellStart"/>
      <w:r>
        <w:rPr>
          <w:rFonts w:ascii="Bookman Old Style" w:hAnsi="Bookman Old Style" w:cs="Courier New"/>
        </w:rPr>
        <w:t>deţine</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proprietate</w:t>
      </w:r>
      <w:proofErr w:type="spellEnd"/>
      <w:r>
        <w:rPr>
          <w:rFonts w:ascii="Bookman Old Style" w:hAnsi="Bookman Old Style" w:cs="Courier New"/>
        </w:rPr>
        <w:t xml:space="preserve"> </w:t>
      </w:r>
      <w:proofErr w:type="spellStart"/>
      <w:r>
        <w:rPr>
          <w:rFonts w:ascii="Bookman Old Style" w:hAnsi="Bookman Old Style" w:cs="Courier New"/>
        </w:rPr>
        <w:t>mai</w:t>
      </w:r>
      <w:proofErr w:type="spellEnd"/>
      <w:r>
        <w:rPr>
          <w:rFonts w:ascii="Bookman Old Style" w:hAnsi="Bookman Old Style" w:cs="Courier New"/>
        </w:rPr>
        <w:t xml:space="preserve"> </w:t>
      </w:r>
      <w:proofErr w:type="spellStart"/>
      <w:r>
        <w:rPr>
          <w:rFonts w:ascii="Bookman Old Style" w:hAnsi="Bookman Old Style" w:cs="Courier New"/>
        </w:rPr>
        <w:t>multe</w:t>
      </w:r>
      <w:proofErr w:type="spellEnd"/>
      <w:r>
        <w:rPr>
          <w:rFonts w:ascii="Bookman Old Style" w:hAnsi="Bookman Old Style" w:cs="Courier New"/>
        </w:rPr>
        <w:t xml:space="preserve"> </w:t>
      </w:r>
      <w:proofErr w:type="spellStart"/>
      <w:r>
        <w:rPr>
          <w:rFonts w:ascii="Bookman Old Style" w:hAnsi="Bookman Old Style" w:cs="Courier New"/>
        </w:rPr>
        <w:t>terenuri</w:t>
      </w:r>
      <w:proofErr w:type="spellEnd"/>
      <w:r>
        <w:rPr>
          <w:rFonts w:ascii="Bookman Old Style" w:hAnsi="Bookman Old Style" w:cs="Courier New"/>
        </w:rPr>
        <w:t xml:space="preserve"> </w:t>
      </w:r>
      <w:proofErr w:type="spellStart"/>
      <w:r>
        <w:rPr>
          <w:rFonts w:ascii="Bookman Old Style" w:hAnsi="Bookman Old Style" w:cs="Courier New"/>
        </w:rPr>
        <w:t>amplasate</w:t>
      </w:r>
      <w:proofErr w:type="spellEnd"/>
      <w:r>
        <w:rPr>
          <w:rFonts w:ascii="Bookman Old Style" w:hAnsi="Bookman Old Style" w:cs="Courier New"/>
        </w:rPr>
        <w:t xml:space="preserve"> pe </w:t>
      </w:r>
      <w:proofErr w:type="spellStart"/>
      <w:r>
        <w:rPr>
          <w:rFonts w:ascii="Bookman Old Style" w:hAnsi="Bookman Old Style" w:cs="Courier New"/>
        </w:rPr>
        <w:t>raza</w:t>
      </w:r>
      <w:proofErr w:type="spellEnd"/>
      <w:r>
        <w:rPr>
          <w:rFonts w:ascii="Bookman Old Style" w:hAnsi="Bookman Old Style" w:cs="Courier New"/>
        </w:rPr>
        <w:t xml:space="preserve"> </w:t>
      </w:r>
      <w:proofErr w:type="spellStart"/>
      <w:r>
        <w:rPr>
          <w:rFonts w:ascii="Bookman Old Style" w:hAnsi="Bookman Old Style" w:cs="Courier New"/>
        </w:rPr>
        <w:t>aceleiaşi</w:t>
      </w:r>
      <w:proofErr w:type="spellEnd"/>
      <w:r>
        <w:rPr>
          <w:rFonts w:ascii="Bookman Old Style" w:hAnsi="Bookman Old Style" w:cs="Courier New"/>
        </w:rPr>
        <w:t xml:space="preserve"> </w:t>
      </w:r>
      <w:proofErr w:type="spellStart"/>
      <w:r>
        <w:rPr>
          <w:rFonts w:ascii="Bookman Old Style" w:hAnsi="Bookman Old Style" w:cs="Courier New"/>
        </w:rPr>
        <w:t>unităţi</w:t>
      </w:r>
      <w:proofErr w:type="spellEnd"/>
      <w:r>
        <w:rPr>
          <w:rFonts w:ascii="Bookman Old Style" w:hAnsi="Bookman Old Style" w:cs="Courier New"/>
        </w:rPr>
        <w:t xml:space="preserve"> </w:t>
      </w:r>
      <w:proofErr w:type="spellStart"/>
      <w:r>
        <w:rPr>
          <w:rFonts w:ascii="Bookman Old Style" w:hAnsi="Bookman Old Style" w:cs="Courier New"/>
        </w:rPr>
        <w:t>administrativ-teritoriale</w:t>
      </w:r>
      <w:proofErr w:type="spellEnd"/>
      <w:r>
        <w:rPr>
          <w:rFonts w:ascii="Bookman Old Style" w:hAnsi="Bookman Old Style" w:cs="Courier New"/>
        </w:rPr>
        <w:t xml:space="preserve">, </w:t>
      </w:r>
      <w:proofErr w:type="spellStart"/>
      <w:r>
        <w:rPr>
          <w:rFonts w:ascii="Bookman Old Style" w:hAnsi="Bookman Old Style" w:cs="Courier New"/>
        </w:rPr>
        <w:t>prevederile</w:t>
      </w:r>
      <w:proofErr w:type="spellEnd"/>
      <w:r>
        <w:rPr>
          <w:rFonts w:ascii="Bookman Old Style" w:hAnsi="Bookman Old Style" w:cs="Courier New"/>
        </w:rPr>
        <w:t xml:space="preserve"> </w:t>
      </w:r>
      <w:proofErr w:type="spellStart"/>
      <w:r>
        <w:rPr>
          <w:rFonts w:ascii="Bookman Old Style" w:hAnsi="Bookman Old Style" w:cs="Courier New"/>
        </w:rPr>
        <w:t>alin</w:t>
      </w:r>
      <w:proofErr w:type="spellEnd"/>
      <w:r>
        <w:rPr>
          <w:rFonts w:ascii="Bookman Old Style" w:hAnsi="Bookman Old Style" w:cs="Courier New"/>
        </w:rPr>
        <w:t xml:space="preserve">. (2) </w:t>
      </w:r>
      <w:proofErr w:type="spellStart"/>
      <w:r>
        <w:rPr>
          <w:rFonts w:ascii="Bookman Old Style" w:hAnsi="Bookman Old Style" w:cs="Courier New"/>
        </w:rPr>
        <w:t>şi</w:t>
      </w:r>
      <w:proofErr w:type="spellEnd"/>
      <w:r>
        <w:rPr>
          <w:rFonts w:ascii="Bookman Old Style" w:hAnsi="Bookman Old Style" w:cs="Courier New"/>
        </w:rPr>
        <w:t xml:space="preserve"> (3) se </w:t>
      </w:r>
      <w:proofErr w:type="spellStart"/>
      <w:r>
        <w:rPr>
          <w:rFonts w:ascii="Bookman Old Style" w:hAnsi="Bookman Old Style" w:cs="Courier New"/>
        </w:rPr>
        <w:t>referă</w:t>
      </w:r>
      <w:proofErr w:type="spellEnd"/>
      <w:r>
        <w:rPr>
          <w:rFonts w:ascii="Bookman Old Style" w:hAnsi="Bookman Old Style" w:cs="Courier New"/>
        </w:rPr>
        <w:t xml:space="preserve"> la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cumulat</w:t>
      </w:r>
      <w:proofErr w:type="spellEnd"/>
      <w:r w:rsidR="00C32273">
        <w:rPr>
          <w:rFonts w:ascii="Bookman Old Style" w:hAnsi="Bookman Old Style" w:cs="Courier New"/>
        </w:rPr>
        <w:t>.</w:t>
      </w:r>
    </w:p>
    <w:p w14:paraId="3CB0E3C1" w14:textId="6F3287B3" w:rsidR="00C32273" w:rsidRPr="007B5B85" w:rsidRDefault="00C32273" w:rsidP="00FC5DDA">
      <w:pPr>
        <w:autoSpaceDE w:val="0"/>
        <w:autoSpaceDN w:val="0"/>
        <w:adjustRightInd w:val="0"/>
        <w:spacing w:after="0"/>
        <w:jc w:val="both"/>
        <w:rPr>
          <w:rFonts w:ascii="Bookman Old Style" w:hAnsi="Bookman Old Style" w:cs="Courier New"/>
          <w:color w:val="000000" w:themeColor="text1"/>
        </w:rPr>
      </w:pPr>
      <w:r>
        <w:rPr>
          <w:rFonts w:ascii="Courier New" w:hAnsi="Courier New" w:cs="Courier New"/>
          <w:color w:val="0000FF"/>
        </w:rPr>
        <w:t xml:space="preserve">     </w:t>
      </w:r>
      <w:r w:rsidR="002A56DF">
        <w:rPr>
          <w:rFonts w:ascii="Courier New" w:hAnsi="Courier New" w:cs="Courier New"/>
          <w:color w:val="0000FF"/>
        </w:rPr>
        <w:t xml:space="preserve"> </w:t>
      </w:r>
      <w:r w:rsidR="002A56DF" w:rsidRPr="00FC5DDA">
        <w:rPr>
          <w:rFonts w:ascii="Bookman Old Style" w:hAnsi="Bookman Old Style" w:cs="Courier New"/>
          <w:b/>
          <w:bCs/>
          <w:color w:val="000000" w:themeColor="text1"/>
        </w:rPr>
        <w:t>(5)</w:t>
      </w:r>
      <w:r w:rsidR="00FC5DDA" w:rsidRPr="00FC5DDA">
        <w:rPr>
          <w:rFonts w:ascii="Bookman Old Style" w:hAnsi="Bookman Old Style" w:cs="Courier New"/>
          <w:color w:val="000000" w:themeColor="text1"/>
        </w:rPr>
        <w:t xml:space="preserve"> </w:t>
      </w:r>
      <w:proofErr w:type="spellStart"/>
      <w:r w:rsidRPr="00FC5DDA">
        <w:rPr>
          <w:rFonts w:ascii="Bookman Old Style" w:hAnsi="Bookman Old Style" w:cs="Courier New"/>
          <w:color w:val="000000" w:themeColor="text1"/>
        </w:rPr>
        <w:t>Î</w:t>
      </w:r>
      <w:r w:rsidRPr="007B5B85">
        <w:rPr>
          <w:rFonts w:ascii="Bookman Old Style" w:hAnsi="Bookman Old Style" w:cs="Courier New"/>
          <w:color w:val="000000" w:themeColor="text1"/>
        </w:rPr>
        <w:t>n</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cazul</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contractelor</w:t>
      </w:r>
      <w:proofErr w:type="spellEnd"/>
      <w:r w:rsidRPr="007B5B85">
        <w:rPr>
          <w:rFonts w:ascii="Bookman Old Style" w:hAnsi="Bookman Old Style" w:cs="Courier New"/>
          <w:color w:val="000000" w:themeColor="text1"/>
        </w:rPr>
        <w:t xml:space="preserve"> de </w:t>
      </w:r>
      <w:proofErr w:type="spellStart"/>
      <w:r w:rsidRPr="007B5B85">
        <w:rPr>
          <w:rFonts w:ascii="Bookman Old Style" w:hAnsi="Bookman Old Style" w:cs="Courier New"/>
          <w:color w:val="000000" w:themeColor="text1"/>
        </w:rPr>
        <w:t>concesiune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închiriere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administrare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sau</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folosinţă</w:t>
      </w:r>
      <w:proofErr w:type="spellEnd"/>
      <w:r w:rsidRPr="007B5B85">
        <w:rPr>
          <w:rFonts w:ascii="Bookman Old Style" w:hAnsi="Bookman Old Style" w:cs="Courier New"/>
          <w:color w:val="000000" w:themeColor="text1"/>
        </w:rPr>
        <w:t xml:space="preserve">, care se </w:t>
      </w:r>
      <w:proofErr w:type="spellStart"/>
      <w:r w:rsidRPr="007B5B85">
        <w:rPr>
          <w:rFonts w:ascii="Bookman Old Style" w:hAnsi="Bookman Old Style" w:cs="Courier New"/>
          <w:color w:val="000000" w:themeColor="text1"/>
        </w:rPr>
        <w:t>referă</w:t>
      </w:r>
      <w:proofErr w:type="spellEnd"/>
      <w:r w:rsidRPr="007B5B85">
        <w:rPr>
          <w:rFonts w:ascii="Bookman Old Style" w:hAnsi="Bookman Old Style" w:cs="Courier New"/>
          <w:color w:val="000000" w:themeColor="text1"/>
        </w:rPr>
        <w:t xml:space="preserve"> la o </w:t>
      </w:r>
      <w:proofErr w:type="spellStart"/>
      <w:r w:rsidRPr="007B5B85">
        <w:rPr>
          <w:rFonts w:ascii="Bookman Old Style" w:hAnsi="Bookman Old Style" w:cs="Courier New"/>
          <w:color w:val="000000" w:themeColor="text1"/>
        </w:rPr>
        <w:t>perioadă</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mai</w:t>
      </w:r>
      <w:proofErr w:type="spellEnd"/>
      <w:r w:rsidRPr="007B5B85">
        <w:rPr>
          <w:rFonts w:ascii="Bookman Old Style" w:hAnsi="Bookman Old Style" w:cs="Courier New"/>
          <w:color w:val="000000" w:themeColor="text1"/>
        </w:rPr>
        <w:t xml:space="preserve"> mare de un an, taxa pe </w:t>
      </w:r>
      <w:proofErr w:type="spellStart"/>
      <w:r w:rsidRPr="007B5B85">
        <w:rPr>
          <w:rFonts w:ascii="Bookman Old Style" w:hAnsi="Bookman Old Style" w:cs="Courier New"/>
          <w:color w:val="000000" w:themeColor="text1"/>
        </w:rPr>
        <w:t>teren</w:t>
      </w:r>
      <w:proofErr w:type="spellEnd"/>
      <w:r w:rsidRPr="007B5B85">
        <w:rPr>
          <w:rFonts w:ascii="Bookman Old Style" w:hAnsi="Bookman Old Style" w:cs="Courier New"/>
          <w:color w:val="000000" w:themeColor="text1"/>
        </w:rPr>
        <w:t xml:space="preserve"> se </w:t>
      </w:r>
      <w:proofErr w:type="spellStart"/>
      <w:r w:rsidRPr="007B5B85">
        <w:rPr>
          <w:rFonts w:ascii="Bookman Old Style" w:hAnsi="Bookman Old Style" w:cs="Courier New"/>
          <w:color w:val="000000" w:themeColor="text1"/>
        </w:rPr>
        <w:t>plăteşte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anual</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în</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două</w:t>
      </w:r>
      <w:proofErr w:type="spellEnd"/>
      <w:r w:rsidRPr="007B5B85">
        <w:rPr>
          <w:rFonts w:ascii="Bookman Old Style" w:hAnsi="Bookman Old Style" w:cs="Courier New"/>
          <w:color w:val="000000" w:themeColor="text1"/>
        </w:rPr>
        <w:t xml:space="preserve"> rate </w:t>
      </w:r>
      <w:proofErr w:type="spellStart"/>
      <w:r w:rsidRPr="007B5B85">
        <w:rPr>
          <w:rFonts w:ascii="Bookman Old Style" w:hAnsi="Bookman Old Style" w:cs="Courier New"/>
          <w:color w:val="000000" w:themeColor="text1"/>
        </w:rPr>
        <w:t>egale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până</w:t>
      </w:r>
      <w:proofErr w:type="spellEnd"/>
      <w:r w:rsidRPr="007B5B85">
        <w:rPr>
          <w:rFonts w:ascii="Bookman Old Style" w:hAnsi="Bookman Old Style" w:cs="Courier New"/>
          <w:color w:val="000000" w:themeColor="text1"/>
        </w:rPr>
        <w:t xml:space="preserve"> la </w:t>
      </w:r>
      <w:proofErr w:type="spellStart"/>
      <w:r w:rsidRPr="007B5B85">
        <w:rPr>
          <w:rFonts w:ascii="Bookman Old Style" w:hAnsi="Bookman Old Style" w:cs="Courier New"/>
          <w:color w:val="000000" w:themeColor="text1"/>
        </w:rPr>
        <w:t>datele</w:t>
      </w:r>
      <w:proofErr w:type="spellEnd"/>
      <w:r w:rsidRPr="007B5B85">
        <w:rPr>
          <w:rFonts w:ascii="Bookman Old Style" w:hAnsi="Bookman Old Style" w:cs="Courier New"/>
          <w:color w:val="000000" w:themeColor="text1"/>
        </w:rPr>
        <w:t xml:space="preserve"> de 31 </w:t>
      </w:r>
      <w:proofErr w:type="spellStart"/>
      <w:r w:rsidRPr="007B5B85">
        <w:rPr>
          <w:rFonts w:ascii="Bookman Old Style" w:hAnsi="Bookman Old Style" w:cs="Courier New"/>
          <w:color w:val="000000" w:themeColor="text1"/>
        </w:rPr>
        <w:t>martie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şi</w:t>
      </w:r>
      <w:proofErr w:type="spellEnd"/>
      <w:r w:rsidRPr="007B5B85">
        <w:rPr>
          <w:rFonts w:ascii="Bookman Old Style" w:hAnsi="Bookman Old Style" w:cs="Courier New"/>
          <w:color w:val="000000" w:themeColor="text1"/>
        </w:rPr>
        <w:t xml:space="preserve"> 30 </w:t>
      </w:r>
      <w:proofErr w:type="spellStart"/>
      <w:r w:rsidRPr="007B5B85">
        <w:rPr>
          <w:rFonts w:ascii="Bookman Old Style" w:hAnsi="Bookman Old Style" w:cs="Courier New"/>
          <w:color w:val="000000" w:themeColor="text1"/>
        </w:rPr>
        <w:t>septembrie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inclusiv</w:t>
      </w:r>
      <w:proofErr w:type="spellEnd"/>
      <w:r w:rsidRPr="007B5B85">
        <w:rPr>
          <w:rFonts w:ascii="Bookman Old Style" w:hAnsi="Bookman Old Style" w:cs="Courier New"/>
          <w:color w:val="000000" w:themeColor="text1"/>
        </w:rPr>
        <w:t>.</w:t>
      </w:r>
    </w:p>
    <w:p w14:paraId="03F8506C" w14:textId="77777777" w:rsidR="00D952BD" w:rsidRPr="00DD6228" w:rsidRDefault="00D952BD" w:rsidP="00FC5DDA">
      <w:pPr>
        <w:autoSpaceDE w:val="0"/>
        <w:autoSpaceDN w:val="0"/>
        <w:adjustRightInd w:val="0"/>
        <w:spacing w:after="0"/>
        <w:jc w:val="both"/>
        <w:rPr>
          <w:rFonts w:ascii="Bookman Old Style" w:hAnsi="Bookman Old Style" w:cs="Courier New"/>
          <w:color w:val="000000" w:themeColor="text1"/>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Art.9.</w:t>
      </w: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(1)</w:t>
      </w:r>
      <w:r>
        <w:rPr>
          <w:rFonts w:ascii="Bookman Old Style" w:eastAsia="Times New Roman" w:hAnsi="Bookman Old Style" w:cs="Times New Roman"/>
          <w:lang w:val="ro-RO"/>
        </w:rPr>
        <w:t xml:space="preserve"> </w:t>
      </w:r>
      <w:proofErr w:type="spellStart"/>
      <w:r w:rsidRPr="00DD6228">
        <w:rPr>
          <w:rFonts w:ascii="Bookman Old Style" w:hAnsi="Bookman Old Style" w:cs="Courier New"/>
          <w:color w:val="000000" w:themeColor="text1"/>
        </w:rPr>
        <w:t>Pentru</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terenurile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proprietate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publică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sau</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privată</w:t>
      </w:r>
      <w:proofErr w:type="spellEnd"/>
      <w:r w:rsidRPr="00DD6228">
        <w:rPr>
          <w:rFonts w:ascii="Bookman Old Style" w:hAnsi="Bookman Old Style" w:cs="Courier New"/>
          <w:color w:val="000000" w:themeColor="text1"/>
        </w:rPr>
        <w:t xml:space="preserve"> a </w:t>
      </w:r>
      <w:proofErr w:type="spellStart"/>
      <w:r w:rsidRPr="00DD6228">
        <w:rPr>
          <w:rFonts w:ascii="Bookman Old Style" w:hAnsi="Bookman Old Style" w:cs="Courier New"/>
          <w:color w:val="000000" w:themeColor="text1"/>
        </w:rPr>
        <w:t>statului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ori</w:t>
      </w:r>
      <w:proofErr w:type="spellEnd"/>
      <w:r w:rsidRPr="00DD6228">
        <w:rPr>
          <w:rFonts w:ascii="Bookman Old Style" w:hAnsi="Bookman Old Style" w:cs="Courier New"/>
          <w:color w:val="000000" w:themeColor="text1"/>
        </w:rPr>
        <w:t xml:space="preserve"> a </w:t>
      </w:r>
      <w:proofErr w:type="spellStart"/>
      <w:r w:rsidRPr="00DD6228">
        <w:rPr>
          <w:rFonts w:ascii="Bookman Old Style" w:hAnsi="Bookman Old Style" w:cs="Courier New"/>
          <w:color w:val="000000" w:themeColor="text1"/>
        </w:rPr>
        <w:t>unităţilor</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administrativ-teritoriale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concesionate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închiriate</w:t>
      </w:r>
      <w:proofErr w:type="spellEnd"/>
      <w:r w:rsidRPr="00DD6228">
        <w:rPr>
          <w:rFonts w:ascii="Bookman Old Style" w:hAnsi="Bookman Old Style" w:cs="Courier New"/>
          <w:color w:val="000000" w:themeColor="text1"/>
        </w:rPr>
        <w:t xml:space="preserve">, date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administrare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ori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folosinţă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după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caz</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oricăror</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entităţi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altele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decât</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cele</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drept</w:t>
      </w:r>
      <w:proofErr w:type="spellEnd"/>
      <w:r w:rsidRPr="00DD6228">
        <w:rPr>
          <w:rFonts w:ascii="Bookman Old Style" w:hAnsi="Bookman Old Style" w:cs="Courier New"/>
          <w:color w:val="000000" w:themeColor="text1"/>
        </w:rPr>
        <w:t xml:space="preserve"> public, se </w:t>
      </w:r>
      <w:proofErr w:type="spellStart"/>
      <w:r w:rsidRPr="00DD6228">
        <w:rPr>
          <w:rFonts w:ascii="Bookman Old Style" w:hAnsi="Bookman Old Style" w:cs="Courier New"/>
          <w:color w:val="000000" w:themeColor="text1"/>
        </w:rPr>
        <w:t>stabileşte</w:t>
      </w:r>
      <w:proofErr w:type="spellEnd"/>
      <w:r w:rsidRPr="00DD6228">
        <w:rPr>
          <w:rFonts w:ascii="Bookman Old Style" w:hAnsi="Bookman Old Style" w:cs="Courier New"/>
          <w:color w:val="000000" w:themeColor="text1"/>
        </w:rPr>
        <w:t xml:space="preserve"> taxa pe </w:t>
      </w:r>
      <w:proofErr w:type="spellStart"/>
      <w:r w:rsidRPr="00DD6228">
        <w:rPr>
          <w:rFonts w:ascii="Bookman Old Style" w:hAnsi="Bookman Old Style" w:cs="Courier New"/>
          <w:color w:val="000000" w:themeColor="text1"/>
        </w:rPr>
        <w:t>teren</w:t>
      </w:r>
      <w:proofErr w:type="spellEnd"/>
      <w:r w:rsidRPr="00DD6228">
        <w:rPr>
          <w:rFonts w:ascii="Bookman Old Style" w:hAnsi="Bookman Old Style" w:cs="Courier New"/>
          <w:color w:val="000000" w:themeColor="text1"/>
        </w:rPr>
        <w:t xml:space="preserve">, care se </w:t>
      </w:r>
      <w:proofErr w:type="spellStart"/>
      <w:r w:rsidRPr="00DD6228">
        <w:rPr>
          <w:rFonts w:ascii="Bookman Old Style" w:hAnsi="Bookman Old Style" w:cs="Courier New"/>
          <w:color w:val="000000" w:themeColor="text1"/>
        </w:rPr>
        <w:t>datorează</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concesionari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locatari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titulari</w:t>
      </w:r>
      <w:proofErr w:type="spellEnd"/>
      <w:r w:rsidRPr="00DD6228">
        <w:rPr>
          <w:rFonts w:ascii="Bookman Old Style" w:hAnsi="Bookman Old Style" w:cs="Courier New"/>
          <w:color w:val="000000" w:themeColor="text1"/>
        </w:rPr>
        <w:t xml:space="preserve"> ai </w:t>
      </w:r>
      <w:proofErr w:type="spellStart"/>
      <w:r w:rsidRPr="00DD6228">
        <w:rPr>
          <w:rFonts w:ascii="Bookman Old Style" w:hAnsi="Bookman Old Style" w:cs="Courier New"/>
          <w:color w:val="000000" w:themeColor="text1"/>
        </w:rPr>
        <w:t>dreptului</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administrare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sau</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folosinţă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după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caz</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condiţii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similare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impozitului</w:t>
      </w:r>
      <w:proofErr w:type="spellEnd"/>
      <w:r w:rsidRPr="00DD6228">
        <w:rPr>
          <w:rFonts w:ascii="Bookman Old Style" w:hAnsi="Bookman Old Style" w:cs="Courier New"/>
          <w:color w:val="000000" w:themeColor="text1"/>
        </w:rPr>
        <w:t xml:space="preserve"> pe </w:t>
      </w:r>
      <w:proofErr w:type="spellStart"/>
      <w:r w:rsidRPr="00DD6228">
        <w:rPr>
          <w:rFonts w:ascii="Bookman Old Style" w:hAnsi="Bookman Old Style" w:cs="Courier New"/>
          <w:color w:val="000000" w:themeColor="text1"/>
        </w:rPr>
        <w:t>teren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cazul</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transmiterii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ulterioare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altor</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entităţi</w:t>
      </w:r>
      <w:proofErr w:type="spellEnd"/>
      <w:r w:rsidRPr="00DD6228">
        <w:rPr>
          <w:rFonts w:ascii="Bookman Old Style" w:hAnsi="Bookman Old Style" w:cs="Courier New"/>
          <w:color w:val="000000" w:themeColor="text1"/>
        </w:rPr>
        <w:t xml:space="preserve"> a </w:t>
      </w:r>
      <w:proofErr w:type="spellStart"/>
      <w:r w:rsidRPr="00DD6228">
        <w:rPr>
          <w:rFonts w:ascii="Bookman Old Style" w:hAnsi="Bookman Old Style" w:cs="Courier New"/>
          <w:color w:val="000000" w:themeColor="text1"/>
        </w:rPr>
        <w:t>dreptului</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concesiune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închiriere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administrare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sau</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folosinţă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asupra</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terenului</w:t>
      </w:r>
      <w:proofErr w:type="spellEnd"/>
      <w:r w:rsidRPr="00DD6228">
        <w:rPr>
          <w:rFonts w:ascii="Bookman Old Style" w:hAnsi="Bookman Old Style" w:cs="Courier New"/>
          <w:color w:val="000000" w:themeColor="text1"/>
        </w:rPr>
        <w:t xml:space="preserve">, taxa se </w:t>
      </w:r>
      <w:proofErr w:type="spellStart"/>
      <w:r w:rsidRPr="00DD6228">
        <w:rPr>
          <w:rFonts w:ascii="Bookman Old Style" w:hAnsi="Bookman Old Style" w:cs="Courier New"/>
          <w:color w:val="000000" w:themeColor="text1"/>
        </w:rPr>
        <w:t>datorează</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persoana</w:t>
      </w:r>
      <w:proofErr w:type="spellEnd"/>
      <w:r w:rsidRPr="00DD6228">
        <w:rPr>
          <w:rFonts w:ascii="Bookman Old Style" w:hAnsi="Bookman Old Style" w:cs="Courier New"/>
          <w:color w:val="000000" w:themeColor="text1"/>
        </w:rPr>
        <w:t xml:space="preserve"> care are </w:t>
      </w:r>
      <w:proofErr w:type="spellStart"/>
      <w:r w:rsidRPr="00DD6228">
        <w:rPr>
          <w:rFonts w:ascii="Bookman Old Style" w:hAnsi="Bookman Old Style" w:cs="Courier New"/>
          <w:color w:val="000000" w:themeColor="text1"/>
        </w:rPr>
        <w:t>relaţia</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contractuală</w:t>
      </w:r>
      <w:proofErr w:type="spellEnd"/>
      <w:r w:rsidRPr="00DD6228">
        <w:rPr>
          <w:rFonts w:ascii="Bookman Old Style" w:hAnsi="Bookman Old Style" w:cs="Courier New"/>
          <w:color w:val="000000" w:themeColor="text1"/>
        </w:rPr>
        <w:t xml:space="preserve"> cu </w:t>
      </w:r>
      <w:proofErr w:type="spellStart"/>
      <w:r w:rsidRPr="00DD6228">
        <w:rPr>
          <w:rFonts w:ascii="Bookman Old Style" w:hAnsi="Bookman Old Style" w:cs="Courier New"/>
          <w:color w:val="000000" w:themeColor="text1"/>
        </w:rPr>
        <w:t>persoana</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drept</w:t>
      </w:r>
      <w:proofErr w:type="spellEnd"/>
      <w:r w:rsidRPr="00DD6228">
        <w:rPr>
          <w:rFonts w:ascii="Bookman Old Style" w:hAnsi="Bookman Old Style" w:cs="Courier New"/>
          <w:color w:val="000000" w:themeColor="text1"/>
        </w:rPr>
        <w:t xml:space="preserve"> public.</w:t>
      </w:r>
    </w:p>
    <w:p w14:paraId="6831F089" w14:textId="77777777" w:rsidR="00D952BD" w:rsidRDefault="00D952BD" w:rsidP="00FC5DDA">
      <w:pPr>
        <w:autoSpaceDE w:val="0"/>
        <w:autoSpaceDN w:val="0"/>
        <w:adjustRightInd w:val="0"/>
        <w:spacing w:after="0"/>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(2)</w:t>
      </w:r>
      <w:r>
        <w:rPr>
          <w:rFonts w:ascii="Bookman Old Style" w:hAnsi="Bookman Old Style" w:cs="Courier New"/>
        </w:rPr>
        <w:t xml:space="preserve">   Taxa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w:t>
      </w:r>
      <w:proofErr w:type="spellStart"/>
      <w:r>
        <w:rPr>
          <w:rFonts w:ascii="Bookman Old Style" w:hAnsi="Bookman Old Style" w:cs="Courier New"/>
        </w:rPr>
        <w:t>proporţional</w:t>
      </w:r>
      <w:proofErr w:type="spellEnd"/>
      <w:r>
        <w:rPr>
          <w:rFonts w:ascii="Bookman Old Style" w:hAnsi="Bookman Old Style" w:cs="Courier New"/>
        </w:rPr>
        <w:t xml:space="preserve"> cu </w:t>
      </w:r>
      <w:proofErr w:type="spellStart"/>
      <w:r>
        <w:rPr>
          <w:rFonts w:ascii="Bookman Old Style" w:hAnsi="Bookman Old Style" w:cs="Courier New"/>
        </w:rPr>
        <w:t>perioada</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care </w:t>
      </w:r>
      <w:proofErr w:type="spellStart"/>
      <w:r>
        <w:rPr>
          <w:rFonts w:ascii="Bookman Old Style" w:hAnsi="Bookman Old Style" w:cs="Courier New"/>
        </w:rPr>
        <w:t>este</w:t>
      </w:r>
      <w:proofErr w:type="spellEnd"/>
      <w:r>
        <w:rPr>
          <w:rFonts w:ascii="Bookman Old Style" w:hAnsi="Bookman Old Style" w:cs="Courier New"/>
        </w:rPr>
        <w:t xml:space="preserve"> </w:t>
      </w:r>
      <w:proofErr w:type="spellStart"/>
      <w:r>
        <w:rPr>
          <w:rFonts w:ascii="Bookman Old Style" w:hAnsi="Bookman Old Style" w:cs="Courier New"/>
        </w:rPr>
        <w:t>constituit</w:t>
      </w:r>
      <w:proofErr w:type="spellEnd"/>
      <w:r>
        <w:rPr>
          <w:rFonts w:ascii="Bookman Old Style" w:hAnsi="Bookman Old Style" w:cs="Courier New"/>
        </w:rPr>
        <w:t xml:space="preserve"> </w:t>
      </w:r>
      <w:proofErr w:type="spellStart"/>
      <w:r>
        <w:rPr>
          <w:rFonts w:ascii="Bookman Old Style" w:hAnsi="Bookman Old Style" w:cs="Courier New"/>
        </w:rPr>
        <w:t>dreptul</w:t>
      </w:r>
      <w:proofErr w:type="spellEnd"/>
      <w:r>
        <w:rPr>
          <w:rFonts w:ascii="Bookman Old Style" w:hAnsi="Bookman Old Style" w:cs="Courier New"/>
        </w:rPr>
        <w:t xml:space="preserve"> de </w:t>
      </w:r>
      <w:proofErr w:type="spellStart"/>
      <w:r>
        <w:rPr>
          <w:rFonts w:ascii="Bookman Old Style" w:hAnsi="Bookman Old Style" w:cs="Courier New"/>
        </w:rPr>
        <w:t>concesionare</w:t>
      </w:r>
      <w:proofErr w:type="spellEnd"/>
      <w:r>
        <w:rPr>
          <w:rFonts w:ascii="Bookman Old Style" w:hAnsi="Bookman Old Style" w:cs="Courier New"/>
        </w:rPr>
        <w:t xml:space="preserve">, </w:t>
      </w:r>
      <w:proofErr w:type="spellStart"/>
      <w:r>
        <w:rPr>
          <w:rFonts w:ascii="Bookman Old Style" w:hAnsi="Bookman Old Style" w:cs="Courier New"/>
        </w:rPr>
        <w:t>închiriere</w:t>
      </w:r>
      <w:proofErr w:type="spellEnd"/>
      <w:r>
        <w:rPr>
          <w:rFonts w:ascii="Bookman Old Style" w:hAnsi="Bookman Old Style" w:cs="Courier New"/>
        </w:rPr>
        <w:t xml:space="preserve">, </w:t>
      </w:r>
      <w:proofErr w:type="spellStart"/>
      <w:r>
        <w:rPr>
          <w:rFonts w:ascii="Bookman Old Style" w:hAnsi="Bookman Old Style" w:cs="Courier New"/>
        </w:rPr>
        <w:t>administrare</w:t>
      </w:r>
      <w:proofErr w:type="spellEnd"/>
      <w:r>
        <w:rPr>
          <w:rFonts w:ascii="Bookman Old Style" w:hAnsi="Bookman Old Style" w:cs="Courier New"/>
        </w:rPr>
        <w:t xml:space="preserve"> </w:t>
      </w:r>
      <w:proofErr w:type="spellStart"/>
      <w:r>
        <w:rPr>
          <w:rFonts w:ascii="Bookman Old Style" w:hAnsi="Bookman Old Style" w:cs="Courier New"/>
        </w:rPr>
        <w:t>ori</w:t>
      </w:r>
      <w:proofErr w:type="spellEnd"/>
      <w:r>
        <w:rPr>
          <w:rFonts w:ascii="Bookman Old Style" w:hAnsi="Bookman Old Style" w:cs="Courier New"/>
        </w:rPr>
        <w:t xml:space="preserve"> </w:t>
      </w:r>
      <w:proofErr w:type="spellStart"/>
      <w:r>
        <w:rPr>
          <w:rFonts w:ascii="Bookman Old Style" w:hAnsi="Bookman Old Style" w:cs="Courier New"/>
        </w:rPr>
        <w:t>folosinţă</w:t>
      </w:r>
      <w:proofErr w:type="spellEnd"/>
      <w:r>
        <w:rPr>
          <w:rFonts w:ascii="Bookman Old Style" w:hAnsi="Bookman Old Style" w:cs="Courier New"/>
        </w:rPr>
        <w:t>.</w:t>
      </w:r>
    </w:p>
    <w:p w14:paraId="5EE5A58A" w14:textId="77777777" w:rsidR="00D952BD" w:rsidRDefault="00D952BD" w:rsidP="00FC5DDA">
      <w:pPr>
        <w:autoSpaceDE w:val="0"/>
        <w:autoSpaceDN w:val="0"/>
        <w:adjustRightInd w:val="0"/>
        <w:spacing w:after="0"/>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Pe </w:t>
      </w:r>
      <w:proofErr w:type="spellStart"/>
      <w:r>
        <w:rPr>
          <w:rFonts w:ascii="Bookman Old Style" w:hAnsi="Bookman Old Style" w:cs="Courier New"/>
        </w:rPr>
        <w:t>perioada</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care </w:t>
      </w:r>
      <w:proofErr w:type="spellStart"/>
      <w:r>
        <w:rPr>
          <w:rFonts w:ascii="Bookman Old Style" w:hAnsi="Bookman Old Style" w:cs="Courier New"/>
        </w:rPr>
        <w:t>pentru</w:t>
      </w:r>
      <w:proofErr w:type="spellEnd"/>
      <w:r>
        <w:rPr>
          <w:rFonts w:ascii="Bookman Old Style" w:hAnsi="Bookman Old Style" w:cs="Courier New"/>
        </w:rPr>
        <w:t xml:space="preserve"> un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taxa pe </w:t>
      </w:r>
      <w:proofErr w:type="spellStart"/>
      <w:r>
        <w:rPr>
          <w:rFonts w:ascii="Bookman Old Style" w:hAnsi="Bookman Old Style" w:cs="Courier New"/>
        </w:rPr>
        <w:t>teren</w:t>
      </w:r>
      <w:proofErr w:type="spellEnd"/>
      <w:r>
        <w:rPr>
          <w:rFonts w:ascii="Bookman Old Style" w:hAnsi="Bookman Old Style" w:cs="Courier New"/>
        </w:rPr>
        <w:t xml:space="preserve">, nu se </w:t>
      </w:r>
      <w:proofErr w:type="spellStart"/>
      <w:r>
        <w:rPr>
          <w:rFonts w:ascii="Bookman Old Style" w:hAnsi="Bookman Old Style" w:cs="Courier New"/>
        </w:rPr>
        <w:t>datorează</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w:t>
      </w:r>
    </w:p>
    <w:p w14:paraId="2B0C7CF2" w14:textId="77777777" w:rsidR="00D952BD" w:rsidRDefault="00D952BD" w:rsidP="00FC5DDA">
      <w:pPr>
        <w:autoSpaceDE w:val="0"/>
        <w:autoSpaceDN w:val="0"/>
        <w:adjustRightInd w:val="0"/>
        <w:spacing w:after="0"/>
        <w:rPr>
          <w:rFonts w:ascii="Bookman Old Style" w:hAnsi="Bookman Old Style" w:cs="Courier New"/>
        </w:rPr>
      </w:pPr>
      <w:r>
        <w:rPr>
          <w:rFonts w:ascii="Bookman Old Style" w:hAnsi="Bookman Old Style" w:cs="Courier New"/>
        </w:rPr>
        <w:lastRenderedPageBreak/>
        <w:t xml:space="preserve">           </w:t>
      </w:r>
      <w:r>
        <w:rPr>
          <w:rFonts w:ascii="Bookman Old Style" w:hAnsi="Bookman Old Style" w:cs="Courier New"/>
          <w:b/>
          <w:sz w:val="20"/>
          <w:szCs w:val="20"/>
        </w:rPr>
        <w:t>(4)</w:t>
      </w:r>
      <w:r>
        <w:rPr>
          <w:rFonts w:ascii="Bookman Old Style" w:hAnsi="Bookman Old Style" w:cs="Courier New"/>
        </w:rPr>
        <w:t xml:space="preserve"> Taxa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stabileşte</w:t>
      </w:r>
      <w:proofErr w:type="spellEnd"/>
      <w:r>
        <w:rPr>
          <w:rFonts w:ascii="Bookman Old Style" w:hAnsi="Bookman Old Style" w:cs="Courier New"/>
        </w:rPr>
        <w:t xml:space="preserve"> </w:t>
      </w:r>
      <w:proofErr w:type="spellStart"/>
      <w:r>
        <w:rPr>
          <w:rFonts w:ascii="Bookman Old Style" w:hAnsi="Bookman Old Style" w:cs="Courier New"/>
        </w:rPr>
        <w:t>luând</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calcul</w:t>
      </w:r>
      <w:proofErr w:type="spellEnd"/>
      <w:r>
        <w:rPr>
          <w:rFonts w:ascii="Bookman Old Style" w:hAnsi="Bookman Old Style" w:cs="Courier New"/>
        </w:rPr>
        <w:t xml:space="preserve"> </w:t>
      </w:r>
      <w:proofErr w:type="spellStart"/>
      <w:r>
        <w:rPr>
          <w:rFonts w:ascii="Bookman Old Style" w:hAnsi="Bookman Old Style" w:cs="Courier New"/>
        </w:rPr>
        <w:t>suprafaţa</w:t>
      </w:r>
      <w:proofErr w:type="spellEnd"/>
      <w:r>
        <w:rPr>
          <w:rFonts w:ascii="Bookman Old Style" w:hAnsi="Bookman Old Style" w:cs="Courier New"/>
        </w:rPr>
        <w:t xml:space="preserve"> </w:t>
      </w:r>
      <w:proofErr w:type="spellStart"/>
      <w:r>
        <w:rPr>
          <w:rFonts w:ascii="Bookman Old Style" w:hAnsi="Bookman Old Style" w:cs="Courier New"/>
        </w:rPr>
        <w:t>terenului</w:t>
      </w:r>
      <w:proofErr w:type="spellEnd"/>
      <w:r>
        <w:rPr>
          <w:rFonts w:ascii="Bookman Old Style" w:hAnsi="Bookman Old Style" w:cs="Courier New"/>
        </w:rPr>
        <w:t xml:space="preserve">, </w:t>
      </w:r>
      <w:proofErr w:type="spellStart"/>
      <w:r>
        <w:rPr>
          <w:rFonts w:ascii="Bookman Old Style" w:hAnsi="Bookman Old Style" w:cs="Courier New"/>
        </w:rPr>
        <w:t>rangul</w:t>
      </w:r>
      <w:proofErr w:type="spellEnd"/>
      <w:r>
        <w:rPr>
          <w:rFonts w:ascii="Bookman Old Style" w:hAnsi="Bookman Old Style" w:cs="Courier New"/>
        </w:rPr>
        <w:t xml:space="preserve"> </w:t>
      </w:r>
      <w:proofErr w:type="spellStart"/>
      <w:r>
        <w:rPr>
          <w:rFonts w:ascii="Bookman Old Style" w:hAnsi="Bookman Old Style" w:cs="Courier New"/>
        </w:rPr>
        <w:t>localităţii</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care </w:t>
      </w:r>
      <w:proofErr w:type="spellStart"/>
      <w:r>
        <w:rPr>
          <w:rFonts w:ascii="Bookman Old Style" w:hAnsi="Bookman Old Style" w:cs="Courier New"/>
        </w:rPr>
        <w:t>este</w:t>
      </w:r>
      <w:proofErr w:type="spellEnd"/>
      <w:r>
        <w:rPr>
          <w:rFonts w:ascii="Bookman Old Style" w:hAnsi="Bookman Old Style" w:cs="Courier New"/>
        </w:rPr>
        <w:t xml:space="preserve"> </w:t>
      </w:r>
      <w:proofErr w:type="spellStart"/>
      <w:r>
        <w:rPr>
          <w:rFonts w:ascii="Bookman Old Style" w:hAnsi="Bookman Old Style" w:cs="Courier New"/>
        </w:rPr>
        <w:t>amplasat</w:t>
      </w:r>
      <w:proofErr w:type="spellEnd"/>
      <w:r>
        <w:rPr>
          <w:rFonts w:ascii="Bookman Old Style" w:hAnsi="Bookman Old Style" w:cs="Courier New"/>
        </w:rPr>
        <w:t xml:space="preserve"> </w:t>
      </w:r>
      <w:proofErr w:type="spellStart"/>
      <w:r>
        <w:rPr>
          <w:rFonts w:ascii="Bookman Old Style" w:hAnsi="Bookman Old Style" w:cs="Courier New"/>
        </w:rPr>
        <w:t>terenul</w:t>
      </w:r>
      <w:proofErr w:type="spellEnd"/>
      <w:r>
        <w:rPr>
          <w:rFonts w:ascii="Bookman Old Style" w:hAnsi="Bookman Old Style" w:cs="Courier New"/>
        </w:rPr>
        <w:t xml:space="preserve">, zona </w:t>
      </w:r>
      <w:proofErr w:type="spellStart"/>
      <w:r>
        <w:rPr>
          <w:rFonts w:ascii="Bookman Old Style" w:hAnsi="Bookman Old Style" w:cs="Courier New"/>
        </w:rPr>
        <w:t>şi</w:t>
      </w:r>
      <w:proofErr w:type="spellEnd"/>
      <w:r>
        <w:rPr>
          <w:rFonts w:ascii="Bookman Old Style" w:hAnsi="Bookman Old Style" w:cs="Courier New"/>
        </w:rPr>
        <w:t xml:space="preserve"> </w:t>
      </w:r>
      <w:proofErr w:type="spellStart"/>
      <w:r>
        <w:rPr>
          <w:rFonts w:ascii="Bookman Old Style" w:hAnsi="Bookman Old Style" w:cs="Courier New"/>
        </w:rPr>
        <w:t>categoria</w:t>
      </w:r>
      <w:proofErr w:type="spellEnd"/>
      <w:r>
        <w:rPr>
          <w:rFonts w:ascii="Bookman Old Style" w:hAnsi="Bookman Old Style" w:cs="Courier New"/>
        </w:rPr>
        <w:t xml:space="preserve"> de </w:t>
      </w:r>
      <w:proofErr w:type="spellStart"/>
      <w:r>
        <w:rPr>
          <w:rFonts w:ascii="Bookman Old Style" w:hAnsi="Bookman Old Style" w:cs="Courier New"/>
        </w:rPr>
        <w:t>folosinţă</w:t>
      </w:r>
      <w:proofErr w:type="spellEnd"/>
      <w:r>
        <w:rPr>
          <w:rFonts w:ascii="Bookman Old Style" w:hAnsi="Bookman Old Style" w:cs="Courier New"/>
        </w:rPr>
        <w:t xml:space="preserve"> a </w:t>
      </w:r>
      <w:proofErr w:type="spellStart"/>
      <w:r>
        <w:rPr>
          <w:rFonts w:ascii="Bookman Old Style" w:hAnsi="Bookman Old Style" w:cs="Courier New"/>
        </w:rPr>
        <w:t>terenului</w:t>
      </w:r>
      <w:proofErr w:type="spellEnd"/>
      <w:r>
        <w:rPr>
          <w:rFonts w:ascii="Bookman Old Style" w:hAnsi="Bookman Old Style" w:cs="Courier New"/>
        </w:rPr>
        <w:t xml:space="preserve">, conform </w:t>
      </w:r>
      <w:proofErr w:type="spellStart"/>
      <w:r>
        <w:rPr>
          <w:rFonts w:ascii="Bookman Old Style" w:hAnsi="Bookman Old Style" w:cs="Courier New"/>
        </w:rPr>
        <w:t>încadrării</w:t>
      </w:r>
      <w:proofErr w:type="spellEnd"/>
      <w:r>
        <w:rPr>
          <w:rFonts w:ascii="Bookman Old Style" w:hAnsi="Bookman Old Style" w:cs="Courier New"/>
        </w:rPr>
        <w:t xml:space="preserve"> </w:t>
      </w:r>
      <w:proofErr w:type="spellStart"/>
      <w:r>
        <w:rPr>
          <w:rFonts w:ascii="Bookman Old Style" w:hAnsi="Bookman Old Style" w:cs="Courier New"/>
        </w:rPr>
        <w:t>făcute</w:t>
      </w:r>
      <w:proofErr w:type="spellEnd"/>
      <w:r>
        <w:rPr>
          <w:rFonts w:ascii="Bookman Old Style" w:hAnsi="Bookman Old Style" w:cs="Courier New"/>
        </w:rPr>
        <w:t xml:space="preserve"> de </w:t>
      </w:r>
      <w:proofErr w:type="spellStart"/>
      <w:r>
        <w:rPr>
          <w:rFonts w:ascii="Bookman Old Style" w:hAnsi="Bookman Old Style" w:cs="Courier New"/>
        </w:rPr>
        <w:t>consiliul</w:t>
      </w:r>
      <w:proofErr w:type="spellEnd"/>
      <w:r>
        <w:rPr>
          <w:rFonts w:ascii="Bookman Old Style" w:hAnsi="Bookman Old Style" w:cs="Courier New"/>
        </w:rPr>
        <w:t xml:space="preserve"> local.</w:t>
      </w:r>
    </w:p>
    <w:p w14:paraId="19221347" w14:textId="77777777" w:rsidR="00D952BD" w:rsidRDefault="00D952BD" w:rsidP="00FC5DDA">
      <w:pPr>
        <w:autoSpaceDE w:val="0"/>
        <w:autoSpaceDN w:val="0"/>
        <w:adjustRightInd w:val="0"/>
        <w:spacing w:after="0"/>
        <w:jc w:val="both"/>
        <w:rPr>
          <w:rFonts w:ascii="Bookman Old Style" w:eastAsia="Times New Roman" w:hAnsi="Bookman Old Style" w:cs="Times New Roman"/>
          <w:color w:val="000000"/>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Art.10</w:t>
      </w:r>
      <w:r>
        <w:rPr>
          <w:rFonts w:ascii="Bookman Old Style" w:eastAsia="Times New Roman" w:hAnsi="Bookman Old Style" w:cs="Times New Roman"/>
          <w:b/>
          <w:color w:val="000000"/>
          <w:lang w:val="ro-RO"/>
        </w:rPr>
        <w:t>.</w:t>
      </w:r>
      <w:r>
        <w:rPr>
          <w:rFonts w:ascii="Bookman Old Style" w:eastAsia="Times New Roman" w:hAnsi="Bookman Old Style" w:cs="Times New Roman"/>
          <w:b/>
          <w:color w:val="000000"/>
          <w:sz w:val="20"/>
          <w:szCs w:val="20"/>
          <w:lang w:val="ro-RO"/>
        </w:rPr>
        <w:t xml:space="preserve"> (1)</w:t>
      </w:r>
      <w:r>
        <w:rPr>
          <w:rFonts w:ascii="Bookman Old Style" w:eastAsia="Times New Roman" w:hAnsi="Bookman Old Style" w:cs="Times New Roman"/>
          <w:b/>
          <w:color w:val="000000"/>
          <w:lang w:val="ro-RO"/>
        </w:rPr>
        <w:t xml:space="preserve"> </w:t>
      </w:r>
      <w:r>
        <w:rPr>
          <w:rFonts w:ascii="Bookman Old Style" w:eastAsia="Times New Roman" w:hAnsi="Bookman Old Style" w:cs="Times New Roman"/>
          <w:color w:val="000000"/>
        </w:rPr>
        <w:t xml:space="preserve">Orice </w:t>
      </w:r>
      <w:proofErr w:type="spellStart"/>
      <w:r>
        <w:rPr>
          <w:rFonts w:ascii="Bookman Old Style" w:eastAsia="Times New Roman" w:hAnsi="Bookman Old Style" w:cs="Times New Roman"/>
          <w:color w:val="000000"/>
        </w:rPr>
        <w:t>persoană</w:t>
      </w:r>
      <w:proofErr w:type="spellEnd"/>
      <w:r>
        <w:rPr>
          <w:rFonts w:ascii="Bookman Old Style" w:eastAsia="Times New Roman" w:hAnsi="Bookman Old Style" w:cs="Times New Roman"/>
          <w:color w:val="000000"/>
        </w:rPr>
        <w:t xml:space="preserve"> care are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proprietate</w:t>
      </w:r>
      <w:proofErr w:type="spellEnd"/>
      <w:r>
        <w:rPr>
          <w:rFonts w:ascii="Bookman Old Style" w:eastAsia="Times New Roman" w:hAnsi="Bookman Old Style" w:cs="Times New Roman"/>
          <w:color w:val="000000"/>
        </w:rPr>
        <w:t xml:space="preserve"> un </w:t>
      </w:r>
      <w:proofErr w:type="spellStart"/>
      <w:r>
        <w:rPr>
          <w:rFonts w:ascii="Bookman Old Style" w:eastAsia="Times New Roman" w:hAnsi="Bookman Old Style" w:cs="Times New Roman"/>
          <w:color w:val="000000"/>
        </w:rPr>
        <w:t>mijloc</w:t>
      </w:r>
      <w:proofErr w:type="spellEnd"/>
      <w:r>
        <w:rPr>
          <w:rFonts w:ascii="Bookman Old Style" w:eastAsia="Times New Roman" w:hAnsi="Bookman Old Style" w:cs="Times New Roman"/>
          <w:color w:val="000000"/>
        </w:rPr>
        <w:t xml:space="preserve"> de transport care </w:t>
      </w:r>
      <w:proofErr w:type="spellStart"/>
      <w:r>
        <w:rPr>
          <w:rFonts w:ascii="Bookman Old Style" w:eastAsia="Times New Roman" w:hAnsi="Bookman Old Style" w:cs="Times New Roman"/>
          <w:color w:val="000000"/>
        </w:rPr>
        <w:t>trebuie</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înmatriculat</w:t>
      </w:r>
      <w:proofErr w:type="spellEnd"/>
      <w:r>
        <w:rPr>
          <w:rFonts w:ascii="Bookman Old Style" w:eastAsia="Times New Roman" w:hAnsi="Bookman Old Style" w:cs="Times New Roman"/>
          <w:color w:val="000000"/>
        </w:rPr>
        <w:t>/</w:t>
      </w:r>
      <w:proofErr w:type="spellStart"/>
      <w:r>
        <w:rPr>
          <w:rFonts w:ascii="Bookman Old Style" w:eastAsia="Times New Roman" w:hAnsi="Bookman Old Style" w:cs="Times New Roman"/>
          <w:color w:val="000000"/>
        </w:rPr>
        <w:t>înregistrat</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România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datorează</w:t>
      </w:r>
      <w:proofErr w:type="spellEnd"/>
      <w:r>
        <w:rPr>
          <w:rFonts w:ascii="Bookman Old Style" w:eastAsia="Times New Roman" w:hAnsi="Bookman Old Style" w:cs="Times New Roman"/>
          <w:color w:val="000000"/>
        </w:rPr>
        <w:t xml:space="preserve"> un </w:t>
      </w:r>
      <w:proofErr w:type="spellStart"/>
      <w:r w:rsidRPr="00DC7529">
        <w:rPr>
          <w:rFonts w:ascii="Bookman Old Style" w:eastAsia="Times New Roman" w:hAnsi="Bookman Old Style" w:cs="Times New Roman"/>
          <w:b/>
          <w:color w:val="000000"/>
          <w:sz w:val="20"/>
          <w:szCs w:val="20"/>
        </w:rPr>
        <w:t>impozit</w:t>
      </w:r>
      <w:proofErr w:type="spellEnd"/>
      <w:r w:rsidRPr="00DC7529">
        <w:rPr>
          <w:rFonts w:ascii="Bookman Old Style" w:eastAsia="Times New Roman" w:hAnsi="Bookman Old Style" w:cs="Times New Roman"/>
          <w:b/>
          <w:color w:val="000000"/>
          <w:sz w:val="20"/>
          <w:szCs w:val="20"/>
        </w:rPr>
        <w:t xml:space="preserve"> </w:t>
      </w:r>
      <w:proofErr w:type="spellStart"/>
      <w:r w:rsidRPr="00DC7529">
        <w:rPr>
          <w:rFonts w:ascii="Bookman Old Style" w:eastAsia="Times New Roman" w:hAnsi="Bookman Old Style" w:cs="Times New Roman"/>
          <w:b/>
          <w:color w:val="000000"/>
          <w:sz w:val="20"/>
          <w:szCs w:val="20"/>
        </w:rPr>
        <w:t>anual</w:t>
      </w:r>
      <w:proofErr w:type="spellEnd"/>
      <w:r w:rsidRPr="00DC7529">
        <w:rPr>
          <w:rFonts w:ascii="Bookman Old Style" w:eastAsia="Times New Roman" w:hAnsi="Bookman Old Style" w:cs="Times New Roman"/>
          <w:color w:val="000000"/>
          <w:sz w:val="20"/>
          <w:szCs w:val="20"/>
        </w:rPr>
        <w:t xml:space="preserve"> </w:t>
      </w:r>
      <w:proofErr w:type="spellStart"/>
      <w:r w:rsidRPr="00DC7529">
        <w:rPr>
          <w:rFonts w:ascii="Bookman Old Style" w:eastAsia="Times New Roman" w:hAnsi="Bookman Old Style" w:cs="Times New Roman"/>
          <w:b/>
          <w:color w:val="000000"/>
          <w:sz w:val="20"/>
          <w:szCs w:val="20"/>
        </w:rPr>
        <w:t>pentru</w:t>
      </w:r>
      <w:proofErr w:type="spellEnd"/>
      <w:r w:rsidRPr="00DC7529">
        <w:rPr>
          <w:rFonts w:ascii="Bookman Old Style" w:eastAsia="Times New Roman" w:hAnsi="Bookman Old Style" w:cs="Times New Roman"/>
          <w:b/>
          <w:color w:val="000000"/>
          <w:sz w:val="20"/>
          <w:szCs w:val="20"/>
        </w:rPr>
        <w:t xml:space="preserve"> </w:t>
      </w:r>
      <w:proofErr w:type="spellStart"/>
      <w:r w:rsidRPr="00DC7529">
        <w:rPr>
          <w:rFonts w:ascii="Bookman Old Style" w:eastAsia="Times New Roman" w:hAnsi="Bookman Old Style" w:cs="Times New Roman"/>
          <w:b/>
          <w:color w:val="000000"/>
          <w:sz w:val="20"/>
          <w:szCs w:val="20"/>
        </w:rPr>
        <w:t>mijlocul</w:t>
      </w:r>
      <w:proofErr w:type="spellEnd"/>
      <w:r w:rsidRPr="00DC7529">
        <w:rPr>
          <w:rFonts w:ascii="Bookman Old Style" w:eastAsia="Times New Roman" w:hAnsi="Bookman Old Style" w:cs="Times New Roman"/>
          <w:b/>
          <w:color w:val="000000"/>
          <w:sz w:val="20"/>
          <w:szCs w:val="20"/>
        </w:rPr>
        <w:t xml:space="preserve"> de transport</w:t>
      </w:r>
      <w:r>
        <w:rPr>
          <w:rFonts w:ascii="Bookman Old Style" w:eastAsia="Times New Roman" w:hAnsi="Bookman Old Style" w:cs="Times New Roman"/>
          <w:color w:val="000000"/>
        </w:rPr>
        <w:t xml:space="preserve">, cu </w:t>
      </w:r>
      <w:proofErr w:type="spellStart"/>
      <w:r>
        <w:rPr>
          <w:rFonts w:ascii="Bookman Old Style" w:eastAsia="Times New Roman" w:hAnsi="Bookman Old Style" w:cs="Times New Roman"/>
          <w:color w:val="000000"/>
        </w:rPr>
        <w:t>excepţia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cazurilor</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prevăzute</w:t>
      </w:r>
      <w:proofErr w:type="spellEnd"/>
      <w:r>
        <w:rPr>
          <w:rFonts w:ascii="Bookman Old Style" w:eastAsia="Times New Roman" w:hAnsi="Bookman Old Style" w:cs="Times New Roman"/>
          <w:color w:val="000000"/>
        </w:rPr>
        <w:t xml:space="preserve"> de </w:t>
      </w:r>
      <w:proofErr w:type="spellStart"/>
      <w:r>
        <w:rPr>
          <w:rFonts w:ascii="Bookman Old Style" w:eastAsia="Times New Roman" w:hAnsi="Bookman Old Style" w:cs="Times New Roman"/>
          <w:color w:val="000000"/>
        </w:rPr>
        <w:t>lege</w:t>
      </w:r>
      <w:proofErr w:type="spellEnd"/>
      <w:r>
        <w:rPr>
          <w:rFonts w:ascii="Bookman Old Style" w:eastAsia="Times New Roman" w:hAnsi="Bookman Old Style" w:cs="Times New Roman"/>
          <w:color w:val="000000"/>
        </w:rPr>
        <w:t>.</w:t>
      </w:r>
    </w:p>
    <w:p w14:paraId="4B4A4995" w14:textId="77777777" w:rsidR="00D952BD" w:rsidRDefault="00D952BD" w:rsidP="00FC5DDA">
      <w:pPr>
        <w:autoSpaceDE w:val="0"/>
        <w:autoSpaceDN w:val="0"/>
        <w:adjustRightInd w:val="0"/>
        <w:spacing w:after="0"/>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            </w:t>
      </w:r>
      <w:r>
        <w:rPr>
          <w:rFonts w:ascii="Bookman Old Style" w:eastAsia="Times New Roman" w:hAnsi="Bookman Old Style" w:cs="Times New Roman"/>
          <w:b/>
          <w:color w:val="000000"/>
          <w:sz w:val="20"/>
          <w:szCs w:val="20"/>
        </w:rPr>
        <w:t>(2)</w:t>
      </w:r>
      <w:r>
        <w:rPr>
          <w:rFonts w:ascii="Bookman Old Style" w:eastAsia="Times New Roman" w:hAnsi="Bookman Old Style" w:cs="Times New Roman"/>
          <w:color w:val="000000"/>
        </w:rPr>
        <w:t xml:space="preserve"> </w:t>
      </w:r>
      <w:proofErr w:type="spellStart"/>
      <w:proofErr w:type="gram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w:t>
      </w:r>
      <w:proofErr w:type="gram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mijloacele</w:t>
      </w:r>
      <w:proofErr w:type="spellEnd"/>
      <w:r>
        <w:rPr>
          <w:rFonts w:ascii="Bookman Old Style" w:eastAsia="Times New Roman" w:hAnsi="Bookman Old Style" w:cs="Times New Roman"/>
          <w:color w:val="000000"/>
        </w:rPr>
        <w:t xml:space="preserve"> de transport, se </w:t>
      </w:r>
      <w:proofErr w:type="spellStart"/>
      <w:r>
        <w:rPr>
          <w:rFonts w:ascii="Bookman Old Style" w:eastAsia="Times New Roman" w:hAnsi="Bookman Old Style" w:cs="Times New Roman"/>
          <w:color w:val="000000"/>
        </w:rPr>
        <w:t>plăteşte</w:t>
      </w:r>
      <w:proofErr w:type="spellEnd"/>
      <w:r>
        <w:rPr>
          <w:rFonts w:ascii="Bookman Old Style" w:eastAsia="Times New Roman" w:hAnsi="Bookman Old Style" w:cs="Times New Roman"/>
          <w:color w:val="000000"/>
        </w:rPr>
        <w:t xml:space="preserve"> la </w:t>
      </w:r>
      <w:proofErr w:type="spellStart"/>
      <w:r>
        <w:rPr>
          <w:rFonts w:ascii="Bookman Old Style" w:eastAsia="Times New Roman" w:hAnsi="Bookman Old Style" w:cs="Times New Roman"/>
          <w:color w:val="000000"/>
        </w:rPr>
        <w:t>bugetul</w:t>
      </w:r>
      <w:proofErr w:type="spellEnd"/>
      <w:r>
        <w:rPr>
          <w:rFonts w:ascii="Bookman Old Style" w:eastAsia="Times New Roman" w:hAnsi="Bookman Old Style" w:cs="Times New Roman"/>
          <w:color w:val="000000"/>
        </w:rPr>
        <w:t xml:space="preserve"> local al </w:t>
      </w:r>
      <w:proofErr w:type="spellStart"/>
      <w:r>
        <w:rPr>
          <w:rFonts w:ascii="Bookman Old Style" w:eastAsia="Times New Roman" w:hAnsi="Bookman Old Style" w:cs="Times New Roman"/>
          <w:color w:val="000000"/>
        </w:rPr>
        <w:t>unităţii</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administrativ-teritoriale</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unde</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persoana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îşi</w:t>
      </w:r>
      <w:proofErr w:type="spellEnd"/>
      <w:r>
        <w:rPr>
          <w:rFonts w:ascii="Bookman Old Style" w:eastAsia="Times New Roman" w:hAnsi="Bookman Old Style" w:cs="Times New Roman"/>
          <w:color w:val="000000"/>
        </w:rPr>
        <w:t xml:space="preserve"> are </w:t>
      </w:r>
      <w:proofErr w:type="spellStart"/>
      <w:r>
        <w:rPr>
          <w:rFonts w:ascii="Bookman Old Style" w:eastAsia="Times New Roman" w:hAnsi="Bookman Old Style" w:cs="Times New Roman"/>
          <w:color w:val="000000"/>
        </w:rPr>
        <w:t>domiciliul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sediul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sau</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punctul</w:t>
      </w:r>
      <w:proofErr w:type="spellEnd"/>
      <w:r>
        <w:rPr>
          <w:rFonts w:ascii="Bookman Old Style" w:eastAsia="Times New Roman" w:hAnsi="Bookman Old Style" w:cs="Times New Roman"/>
          <w:color w:val="000000"/>
        </w:rPr>
        <w:t xml:space="preserve"> de </w:t>
      </w:r>
      <w:proofErr w:type="spellStart"/>
      <w:r>
        <w:rPr>
          <w:rFonts w:ascii="Bookman Old Style" w:eastAsia="Times New Roman" w:hAnsi="Bookman Old Style" w:cs="Times New Roman"/>
          <w:color w:val="000000"/>
        </w:rPr>
        <w:t>lucru</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după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w:t>
      </w:r>
      <w:proofErr w:type="spellEnd"/>
      <w:r>
        <w:rPr>
          <w:rFonts w:ascii="Bookman Old Style" w:eastAsia="Times New Roman" w:hAnsi="Bookman Old Style" w:cs="Times New Roman"/>
          <w:color w:val="000000"/>
        </w:rPr>
        <w:t>.</w:t>
      </w:r>
    </w:p>
    <w:p w14:paraId="7BF5BB35" w14:textId="77777777" w:rsidR="00D952BD" w:rsidRPr="00DD6228" w:rsidRDefault="00D952BD" w:rsidP="00FC5DDA">
      <w:pPr>
        <w:autoSpaceDE w:val="0"/>
        <w:autoSpaceDN w:val="0"/>
        <w:adjustRightInd w:val="0"/>
        <w:spacing w:after="0"/>
        <w:jc w:val="both"/>
        <w:rPr>
          <w:rFonts w:ascii="Bookman Old Style" w:eastAsia="Times New Roman" w:hAnsi="Bookman Old Style" w:cs="Times New Roman"/>
          <w:color w:val="000000"/>
        </w:rPr>
      </w:pPr>
      <w:r>
        <w:rPr>
          <w:rFonts w:ascii="Bookman Old Style" w:eastAsia="Times New Roman" w:hAnsi="Bookman Old Style" w:cs="Times New Roman"/>
          <w:color w:val="000000"/>
          <w:sz w:val="20"/>
          <w:szCs w:val="20"/>
        </w:rPr>
        <w:t xml:space="preserve">               </w:t>
      </w:r>
      <w:r>
        <w:rPr>
          <w:rFonts w:ascii="Bookman Old Style" w:eastAsia="Times New Roman" w:hAnsi="Bookman Old Style" w:cs="Times New Roman"/>
          <w:b/>
          <w:color w:val="000000"/>
          <w:sz w:val="20"/>
          <w:szCs w:val="20"/>
        </w:rPr>
        <w:t>(3)</w:t>
      </w:r>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unui</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mijloc</w:t>
      </w:r>
      <w:proofErr w:type="spellEnd"/>
      <w:r>
        <w:rPr>
          <w:rFonts w:ascii="Bookman Old Style" w:eastAsia="Times New Roman" w:hAnsi="Bookman Old Style" w:cs="Times New Roman"/>
          <w:color w:val="000000"/>
        </w:rPr>
        <w:t xml:space="preserve"> de transport care face </w:t>
      </w:r>
      <w:proofErr w:type="spellStart"/>
      <w:r>
        <w:rPr>
          <w:rFonts w:ascii="Bookman Old Style" w:eastAsia="Times New Roman" w:hAnsi="Bookman Old Style" w:cs="Times New Roman"/>
          <w:color w:val="000000"/>
        </w:rPr>
        <w:t>obiectul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unui</w:t>
      </w:r>
      <w:proofErr w:type="spellEnd"/>
      <w:r>
        <w:rPr>
          <w:rFonts w:ascii="Bookman Old Style" w:eastAsia="Times New Roman" w:hAnsi="Bookman Old Style" w:cs="Times New Roman"/>
          <w:color w:val="000000"/>
        </w:rPr>
        <w:t xml:space="preserve"> contract de leasing </w:t>
      </w:r>
      <w:proofErr w:type="spellStart"/>
      <w:r>
        <w:rPr>
          <w:rFonts w:ascii="Bookman Old Style" w:eastAsia="Times New Roman" w:hAnsi="Bookman Old Style" w:cs="Times New Roman"/>
          <w:color w:val="000000"/>
        </w:rPr>
        <w:t>financiar</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întreaga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durată</w:t>
      </w:r>
      <w:proofErr w:type="spellEnd"/>
      <w:r>
        <w:rPr>
          <w:rFonts w:ascii="Bookman Old Style" w:eastAsia="Times New Roman" w:hAnsi="Bookman Old Style" w:cs="Times New Roman"/>
          <w:color w:val="000000"/>
        </w:rPr>
        <w:t xml:space="preserve"> </w:t>
      </w:r>
      <w:proofErr w:type="gramStart"/>
      <w:r>
        <w:rPr>
          <w:rFonts w:ascii="Bookman Old Style" w:eastAsia="Times New Roman" w:hAnsi="Bookman Old Style" w:cs="Times New Roman"/>
          <w:color w:val="000000"/>
        </w:rPr>
        <w:t>a</w:t>
      </w:r>
      <w:proofErr w:type="gram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acestuia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mijlocul</w:t>
      </w:r>
      <w:proofErr w:type="spellEnd"/>
      <w:r>
        <w:rPr>
          <w:rFonts w:ascii="Bookman Old Style" w:eastAsia="Times New Roman" w:hAnsi="Bookman Old Style" w:cs="Times New Roman"/>
          <w:color w:val="000000"/>
        </w:rPr>
        <w:t xml:space="preserve"> de transport se </w:t>
      </w:r>
      <w:proofErr w:type="spellStart"/>
      <w:r>
        <w:rPr>
          <w:rFonts w:ascii="Bookman Old Style" w:eastAsia="Times New Roman" w:hAnsi="Bookman Old Style" w:cs="Times New Roman"/>
          <w:color w:val="000000"/>
        </w:rPr>
        <w:t>datorează</w:t>
      </w:r>
      <w:proofErr w:type="spellEnd"/>
      <w:r>
        <w:rPr>
          <w:rFonts w:ascii="Bookman Old Style" w:eastAsia="Times New Roman" w:hAnsi="Bookman Old Style" w:cs="Times New Roman"/>
          <w:color w:val="000000"/>
        </w:rPr>
        <w:t xml:space="preserve"> de </w:t>
      </w:r>
      <w:proofErr w:type="spellStart"/>
      <w:r>
        <w:rPr>
          <w:rFonts w:ascii="Bookman Old Style" w:eastAsia="Times New Roman" w:hAnsi="Bookman Old Style" w:cs="Times New Roman"/>
          <w:color w:val="000000"/>
        </w:rPr>
        <w:t>locatar</w:t>
      </w:r>
      <w:proofErr w:type="spellEnd"/>
      <w:r>
        <w:rPr>
          <w:rFonts w:ascii="Bookman Old Style" w:eastAsia="Times New Roman" w:hAnsi="Bookman Old Style" w:cs="Times New Roman"/>
          <w:color w:val="000000"/>
        </w:rPr>
        <w:t>.</w:t>
      </w:r>
    </w:p>
    <w:p w14:paraId="1D1BD78B" w14:textId="77777777" w:rsidR="00D952BD" w:rsidRDefault="00D952BD" w:rsidP="00FC5DDA">
      <w:pPr>
        <w:spacing w:after="0"/>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Art.11. (1)</w:t>
      </w:r>
      <w:r>
        <w:rPr>
          <w:rFonts w:ascii="Bookman Old Style" w:eastAsia="Times New Roman" w:hAnsi="Bookman Old Style" w:cs="Times New Roman"/>
          <w:lang w:val="ro-RO"/>
        </w:rPr>
        <w:t xml:space="preserve"> Impozitul pe mijlocul  de transport  se calculează  în funcţie de tipul mijlocului de transport.</w:t>
      </w:r>
    </w:p>
    <w:p w14:paraId="5028A991" w14:textId="77777777" w:rsidR="00D952BD" w:rsidRDefault="00D952BD" w:rsidP="00FC5DDA">
      <w:pPr>
        <w:autoSpaceDE w:val="0"/>
        <w:autoSpaceDN w:val="0"/>
        <w:adjustRightInd w:val="0"/>
        <w:spacing w:after="0"/>
        <w:jc w:val="both"/>
        <w:rPr>
          <w:rFonts w:ascii="Bookman Old Style" w:hAnsi="Bookman Old Style" w:cs="Courier New"/>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(2)</w:t>
      </w:r>
      <w:r>
        <w:rPr>
          <w:rFonts w:ascii="Bookman Old Style" w:eastAsia="Times New Roman" w:hAnsi="Bookman Old Style" w:cs="Times New Roman"/>
          <w:lang w:val="ro-RO"/>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oricăruia</w:t>
      </w:r>
      <w:proofErr w:type="spellEnd"/>
      <w:r>
        <w:rPr>
          <w:rFonts w:ascii="Bookman Old Style" w:hAnsi="Bookman Old Style" w:cs="Courier New"/>
        </w:rPr>
        <w:t xml:space="preserve"> </w:t>
      </w:r>
      <w:proofErr w:type="spellStart"/>
      <w:r>
        <w:rPr>
          <w:rFonts w:ascii="Bookman Old Style" w:hAnsi="Bookman Old Style" w:cs="Courier New"/>
        </w:rPr>
        <w:t>dintre</w:t>
      </w:r>
      <w:proofErr w:type="spellEnd"/>
      <w:r>
        <w:rPr>
          <w:rFonts w:ascii="Bookman Old Style" w:hAnsi="Bookman Old Style" w:cs="Courier New"/>
        </w:rPr>
        <w:t xml:space="preserve"> </w:t>
      </w:r>
      <w:proofErr w:type="spellStart"/>
      <w:r>
        <w:rPr>
          <w:rFonts w:ascii="Bookman Old Style" w:hAnsi="Bookman Old Style" w:cs="Courier New"/>
        </w:rPr>
        <w:t>următoarele</w:t>
      </w:r>
      <w:proofErr w:type="spellEnd"/>
      <w:r>
        <w:rPr>
          <w:rFonts w:ascii="Bookman Old Style" w:hAnsi="Bookman Old Style" w:cs="Courier New"/>
        </w:rPr>
        <w:t xml:space="preserve"> </w:t>
      </w:r>
      <w:proofErr w:type="spellStart"/>
      <w:r>
        <w:rPr>
          <w:rFonts w:ascii="Bookman Old Style" w:hAnsi="Bookman Old Style" w:cs="Courier New"/>
        </w:rPr>
        <w:t>autovehicule</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mijlocul</w:t>
      </w:r>
      <w:proofErr w:type="spellEnd"/>
      <w:r>
        <w:rPr>
          <w:rFonts w:ascii="Bookman Old Style" w:hAnsi="Bookman Old Style" w:cs="Courier New"/>
        </w:rPr>
        <w:t xml:space="preserve"> de transport se </w:t>
      </w:r>
      <w:proofErr w:type="spellStart"/>
      <w:r>
        <w:rPr>
          <w:rFonts w:ascii="Bookman Old Style" w:hAnsi="Bookman Old Style" w:cs="Courier New"/>
        </w:rPr>
        <w:t>calculează</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funcţie</w:t>
      </w:r>
      <w:proofErr w:type="spellEnd"/>
      <w:r>
        <w:rPr>
          <w:rFonts w:ascii="Bookman Old Style" w:hAnsi="Bookman Old Style" w:cs="Courier New"/>
        </w:rPr>
        <w:t xml:space="preserve"> de </w:t>
      </w:r>
      <w:proofErr w:type="spellStart"/>
      <w:r>
        <w:rPr>
          <w:rFonts w:ascii="Bookman Old Style" w:hAnsi="Bookman Old Style" w:cs="Courier New"/>
        </w:rPr>
        <w:t>capacitatea</w:t>
      </w:r>
      <w:proofErr w:type="spellEnd"/>
      <w:r>
        <w:rPr>
          <w:rFonts w:ascii="Bookman Old Style" w:hAnsi="Bookman Old Style" w:cs="Courier New"/>
        </w:rPr>
        <w:t xml:space="preserve"> </w:t>
      </w:r>
      <w:proofErr w:type="spellStart"/>
      <w:r>
        <w:rPr>
          <w:rFonts w:ascii="Bookman Old Style" w:hAnsi="Bookman Old Style" w:cs="Courier New"/>
        </w:rPr>
        <w:t>cilindrică</w:t>
      </w:r>
      <w:proofErr w:type="spellEnd"/>
      <w:r>
        <w:rPr>
          <w:rFonts w:ascii="Bookman Old Style" w:hAnsi="Bookman Old Style" w:cs="Courier New"/>
        </w:rPr>
        <w:t xml:space="preserve"> a </w:t>
      </w:r>
      <w:proofErr w:type="spellStart"/>
      <w:r>
        <w:rPr>
          <w:rFonts w:ascii="Bookman Old Style" w:hAnsi="Bookman Old Style" w:cs="Courier New"/>
        </w:rPr>
        <w:t>acestuia</w:t>
      </w:r>
      <w:proofErr w:type="spellEnd"/>
      <w:r>
        <w:rPr>
          <w:rFonts w:ascii="Bookman Old Style" w:hAnsi="Bookman Old Style" w:cs="Courier New"/>
        </w:rPr>
        <w:t xml:space="preserve">, </w:t>
      </w:r>
      <w:proofErr w:type="spellStart"/>
      <w:r>
        <w:rPr>
          <w:rFonts w:ascii="Bookman Old Style" w:hAnsi="Bookman Old Style" w:cs="Courier New"/>
        </w:rPr>
        <w:t>prin</w:t>
      </w:r>
      <w:proofErr w:type="spellEnd"/>
      <w:r>
        <w:rPr>
          <w:rFonts w:ascii="Bookman Old Style" w:hAnsi="Bookman Old Style" w:cs="Courier New"/>
        </w:rPr>
        <w:t xml:space="preserve"> </w:t>
      </w:r>
      <w:proofErr w:type="spellStart"/>
      <w:r>
        <w:rPr>
          <w:rFonts w:ascii="Bookman Old Style" w:hAnsi="Bookman Old Style" w:cs="Courier New"/>
        </w:rPr>
        <w:t>înmulţirea</w:t>
      </w:r>
      <w:proofErr w:type="spellEnd"/>
      <w:r>
        <w:rPr>
          <w:rFonts w:ascii="Bookman Old Style" w:hAnsi="Bookman Old Style" w:cs="Courier New"/>
        </w:rPr>
        <w:t xml:space="preserve"> </w:t>
      </w:r>
      <w:proofErr w:type="spellStart"/>
      <w:r>
        <w:rPr>
          <w:rFonts w:ascii="Bookman Old Style" w:hAnsi="Bookman Old Style" w:cs="Courier New"/>
        </w:rPr>
        <w:t>fiecărei</w:t>
      </w:r>
      <w:proofErr w:type="spellEnd"/>
      <w:r>
        <w:rPr>
          <w:rFonts w:ascii="Bookman Old Style" w:hAnsi="Bookman Old Style" w:cs="Courier New"/>
        </w:rPr>
        <w:t xml:space="preserve"> </w:t>
      </w:r>
      <w:proofErr w:type="spellStart"/>
      <w:r>
        <w:rPr>
          <w:rFonts w:ascii="Bookman Old Style" w:hAnsi="Bookman Old Style" w:cs="Courier New"/>
        </w:rPr>
        <w:t>grupe</w:t>
      </w:r>
      <w:proofErr w:type="spellEnd"/>
      <w:r>
        <w:rPr>
          <w:rFonts w:ascii="Bookman Old Style" w:hAnsi="Bookman Old Style" w:cs="Courier New"/>
        </w:rPr>
        <w:t xml:space="preserve"> de 200 </w:t>
      </w:r>
      <w:proofErr w:type="spellStart"/>
      <w:r>
        <w:rPr>
          <w:rFonts w:ascii="Bookman Old Style" w:hAnsi="Bookman Old Style" w:cs="Courier New"/>
        </w:rPr>
        <w:t>cmc</w:t>
      </w:r>
      <w:proofErr w:type="spellEnd"/>
      <w:r>
        <w:rPr>
          <w:rFonts w:ascii="Bookman Old Style" w:hAnsi="Bookman Old Style" w:cs="Courier New"/>
        </w:rPr>
        <w:t xml:space="preserve"> </w:t>
      </w:r>
      <w:proofErr w:type="spellStart"/>
      <w:r>
        <w:rPr>
          <w:rFonts w:ascii="Bookman Old Style" w:hAnsi="Bookman Old Style" w:cs="Courier New"/>
        </w:rPr>
        <w:t>sau</w:t>
      </w:r>
      <w:proofErr w:type="spellEnd"/>
      <w:r>
        <w:rPr>
          <w:rFonts w:ascii="Bookman Old Style" w:hAnsi="Bookman Old Style" w:cs="Courier New"/>
        </w:rPr>
        <w:t xml:space="preserve"> </w:t>
      </w:r>
      <w:proofErr w:type="spellStart"/>
      <w:r>
        <w:rPr>
          <w:rFonts w:ascii="Bookman Old Style" w:hAnsi="Bookman Old Style" w:cs="Courier New"/>
        </w:rPr>
        <w:t>fracţiune</w:t>
      </w:r>
      <w:proofErr w:type="spellEnd"/>
      <w:r>
        <w:rPr>
          <w:rFonts w:ascii="Bookman Old Style" w:hAnsi="Bookman Old Style" w:cs="Courier New"/>
        </w:rPr>
        <w:t xml:space="preserve"> din </w:t>
      </w:r>
      <w:proofErr w:type="spellStart"/>
      <w:r>
        <w:rPr>
          <w:rFonts w:ascii="Bookman Old Style" w:hAnsi="Bookman Old Style" w:cs="Courier New"/>
        </w:rPr>
        <w:t>aceasta</w:t>
      </w:r>
      <w:proofErr w:type="spellEnd"/>
      <w:r>
        <w:rPr>
          <w:rFonts w:ascii="Bookman Old Style" w:hAnsi="Bookman Old Style" w:cs="Courier New"/>
        </w:rPr>
        <w:t xml:space="preserve"> cu </w:t>
      </w:r>
      <w:proofErr w:type="spellStart"/>
      <w:r>
        <w:rPr>
          <w:rFonts w:ascii="Bookman Old Style" w:hAnsi="Bookman Old Style" w:cs="Courier New"/>
        </w:rPr>
        <w:t>suma</w:t>
      </w:r>
      <w:proofErr w:type="spellEnd"/>
      <w:r>
        <w:rPr>
          <w:rFonts w:ascii="Bookman Old Style" w:hAnsi="Bookman Old Style" w:cs="Courier New"/>
        </w:rPr>
        <w:t xml:space="preserve"> </w:t>
      </w:r>
      <w:proofErr w:type="spellStart"/>
      <w:r>
        <w:rPr>
          <w:rFonts w:ascii="Bookman Old Style" w:hAnsi="Bookman Old Style" w:cs="Courier New"/>
        </w:rPr>
        <w:t>corespunzătoare</w:t>
      </w:r>
      <w:proofErr w:type="spellEnd"/>
      <w:r>
        <w:rPr>
          <w:rFonts w:ascii="Bookman Old Style" w:hAnsi="Bookman Old Style" w:cs="Courier New"/>
        </w:rPr>
        <w:t xml:space="preserve"> din </w:t>
      </w:r>
      <w:proofErr w:type="spellStart"/>
      <w:r>
        <w:rPr>
          <w:rFonts w:ascii="Bookman Old Style" w:hAnsi="Bookman Old Style" w:cs="Courier New"/>
        </w:rPr>
        <w:t>tabelul</w:t>
      </w:r>
      <w:proofErr w:type="spellEnd"/>
      <w:r>
        <w:rPr>
          <w:rFonts w:ascii="Bookman Old Style" w:hAnsi="Bookman Old Style" w:cs="Courier New"/>
        </w:rPr>
        <w:t xml:space="preserve"> </w:t>
      </w:r>
      <w:proofErr w:type="spellStart"/>
      <w:r>
        <w:rPr>
          <w:rFonts w:ascii="Bookman Old Style" w:hAnsi="Bookman Old Style" w:cs="Courier New"/>
        </w:rPr>
        <w:t>următor</w:t>
      </w:r>
      <w:proofErr w:type="spellEnd"/>
      <w:r>
        <w:rPr>
          <w:rFonts w:ascii="Bookman Old Style" w:hAnsi="Bookman Old Style" w:cs="Courier New"/>
        </w:rPr>
        <w:t>:</w:t>
      </w:r>
    </w:p>
    <w:p w14:paraId="42FDF0C0" w14:textId="77777777" w:rsidR="00D952BD" w:rsidRDefault="00D952BD" w:rsidP="00D952BD">
      <w:pPr>
        <w:spacing w:after="0" w:line="240" w:lineRule="auto"/>
        <w:jc w:val="both"/>
        <w:rPr>
          <w:rFonts w:ascii="Times New Roman" w:eastAsia="Times New Roman" w:hAnsi="Times New Roman" w:cs="Times New Roman"/>
          <w:lang w:val="ro-RO"/>
        </w:rPr>
      </w:pPr>
    </w:p>
    <w:tbl>
      <w:tblPr>
        <w:tblStyle w:val="TableGrid2"/>
        <w:tblW w:w="10008" w:type="dxa"/>
        <w:tblLook w:val="01E0" w:firstRow="1" w:lastRow="1" w:firstColumn="1" w:lastColumn="1" w:noHBand="0" w:noVBand="0"/>
      </w:tblPr>
      <w:tblGrid>
        <w:gridCol w:w="516"/>
        <w:gridCol w:w="63"/>
        <w:gridCol w:w="5309"/>
        <w:gridCol w:w="84"/>
        <w:gridCol w:w="4036"/>
      </w:tblGrid>
      <w:tr w:rsidR="00D952BD" w14:paraId="4C0EB14A"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2309BDC2" w14:textId="77777777" w:rsidR="00D952BD" w:rsidRDefault="00D952BD" w:rsidP="00D952BD">
            <w:pPr>
              <w:jc w:val="center"/>
              <w:rPr>
                <w:b/>
                <w:lang w:val="ro-RO"/>
              </w:rPr>
            </w:pPr>
            <w:r>
              <w:rPr>
                <w:b/>
                <w:lang w:val="ro-RO"/>
              </w:rPr>
              <w:t>Nr.</w:t>
            </w:r>
          </w:p>
          <w:p w14:paraId="47C1844F" w14:textId="77777777" w:rsidR="00D952BD" w:rsidRDefault="00D952BD" w:rsidP="00D952BD">
            <w:pPr>
              <w:jc w:val="center"/>
              <w:rPr>
                <w:b/>
                <w:lang w:val="ro-RO"/>
              </w:rPr>
            </w:pPr>
            <w:r>
              <w:rPr>
                <w:b/>
                <w:lang w:val="ro-RO"/>
              </w:rPr>
              <w:t>crt</w:t>
            </w:r>
          </w:p>
        </w:tc>
        <w:tc>
          <w:tcPr>
            <w:tcW w:w="9480" w:type="dxa"/>
            <w:gridSpan w:val="3"/>
            <w:tcBorders>
              <w:top w:val="single" w:sz="4" w:space="0" w:color="auto"/>
              <w:left w:val="single" w:sz="4" w:space="0" w:color="auto"/>
              <w:bottom w:val="single" w:sz="4" w:space="0" w:color="auto"/>
              <w:right w:val="single" w:sz="4" w:space="0" w:color="auto"/>
            </w:tcBorders>
            <w:hideMark/>
          </w:tcPr>
          <w:p w14:paraId="65FD9374" w14:textId="77777777" w:rsidR="00D952BD" w:rsidRDefault="00D952BD" w:rsidP="00D952BD">
            <w:pPr>
              <w:tabs>
                <w:tab w:val="left" w:pos="720"/>
              </w:tabs>
              <w:jc w:val="center"/>
              <w:rPr>
                <w:b/>
                <w:lang w:val="ro-RO"/>
              </w:rPr>
            </w:pPr>
            <w:r>
              <w:rPr>
                <w:b/>
                <w:lang w:val="ro-RO"/>
              </w:rPr>
              <w:t>Mijloc de transport cu tracţiune mecanică/ lei /200cmc sau fracţiune din aceasta</w:t>
            </w:r>
          </w:p>
        </w:tc>
      </w:tr>
      <w:tr w:rsidR="00D952BD" w14:paraId="2273D411" w14:textId="77777777" w:rsidTr="00D952BD">
        <w:tc>
          <w:tcPr>
            <w:tcW w:w="10008" w:type="dxa"/>
            <w:gridSpan w:val="5"/>
            <w:tcBorders>
              <w:top w:val="single" w:sz="4" w:space="0" w:color="auto"/>
              <w:left w:val="single" w:sz="4" w:space="0" w:color="auto"/>
              <w:bottom w:val="single" w:sz="4" w:space="0" w:color="auto"/>
              <w:right w:val="single" w:sz="4" w:space="0" w:color="auto"/>
            </w:tcBorders>
            <w:hideMark/>
          </w:tcPr>
          <w:p w14:paraId="6AB45027" w14:textId="77777777" w:rsidR="00D952BD" w:rsidRDefault="00D952BD" w:rsidP="00D952BD">
            <w:pPr>
              <w:tabs>
                <w:tab w:val="left" w:pos="720"/>
              </w:tabs>
              <w:rPr>
                <w:b/>
                <w:lang w:val="ro-RO"/>
              </w:rPr>
            </w:pPr>
            <w:r>
              <w:rPr>
                <w:lang w:val="ro-RO"/>
              </w:rPr>
              <w:t xml:space="preserve">             I.  Vehicule  înmatriculate </w:t>
            </w:r>
          </w:p>
        </w:tc>
      </w:tr>
      <w:tr w:rsidR="00D952BD" w14:paraId="4CA3E52E"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509B593B" w14:textId="77777777" w:rsidR="00D952BD" w:rsidRDefault="00D952BD" w:rsidP="00D952BD">
            <w:pPr>
              <w:rPr>
                <w:lang w:val="ro-RO"/>
              </w:rPr>
            </w:pPr>
            <w:r>
              <w:rPr>
                <w:lang w:val="ro-RO"/>
              </w:rPr>
              <w:t>1</w:t>
            </w:r>
          </w:p>
          <w:p w14:paraId="72BB0A17" w14:textId="77777777" w:rsidR="00D952BD" w:rsidRDefault="00D952BD" w:rsidP="00D952BD">
            <w:pPr>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0C7F1682" w14:textId="77777777" w:rsidR="00D952BD" w:rsidRDefault="00D952BD" w:rsidP="00D952BD">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w:t>
            </w:r>
            <w:r>
              <w:rPr>
                <w:sz w:val="18"/>
                <w:szCs w:val="18"/>
                <w:lang w:val="ro-RO"/>
              </w:rPr>
              <w:t>ș</w:t>
            </w:r>
            <w:r>
              <w:rPr>
                <w:rFonts w:ascii="Bookman Old Style" w:hAnsi="Bookman Old Style"/>
                <w:sz w:val="18"/>
                <w:szCs w:val="18"/>
                <w:lang w:val="ro-RO"/>
              </w:rPr>
              <w:t>i autoturisme  cu capacitate  cilindric</w:t>
            </w:r>
            <w:r>
              <w:rPr>
                <w:rFonts w:ascii="Bookman Old Style" w:hAnsi="Bookman Old Style" w:cs="Bookman Old Style"/>
                <w:sz w:val="18"/>
                <w:szCs w:val="18"/>
                <w:lang w:val="ro-RO"/>
              </w:rPr>
              <w:t>ă</w:t>
            </w:r>
            <w:r>
              <w:rPr>
                <w:rFonts w:ascii="Bookman Old Style" w:hAnsi="Bookman Old Style"/>
                <w:sz w:val="18"/>
                <w:szCs w:val="18"/>
                <w:lang w:val="ro-RO"/>
              </w:rPr>
              <w:t xml:space="preserve">  de p</w:t>
            </w:r>
            <w:r>
              <w:rPr>
                <w:rFonts w:ascii="Bookman Old Style" w:hAnsi="Bookman Old Style" w:cs="Bookman Old Style"/>
                <w:sz w:val="18"/>
                <w:szCs w:val="18"/>
                <w:lang w:val="ro-RO"/>
              </w:rPr>
              <w:t>â</w:t>
            </w:r>
            <w:r>
              <w:rPr>
                <w:rFonts w:ascii="Bookman Old Style" w:hAnsi="Bookman Old Style"/>
                <w:sz w:val="18"/>
                <w:szCs w:val="18"/>
                <w:lang w:val="ro-RO"/>
              </w:rPr>
              <w:t>n</w:t>
            </w:r>
            <w:r>
              <w:rPr>
                <w:rFonts w:ascii="Bookman Old Style" w:hAnsi="Bookman Old Style" w:cs="Bookman Old Style"/>
                <w:sz w:val="18"/>
                <w:szCs w:val="18"/>
                <w:lang w:val="ro-RO"/>
              </w:rPr>
              <w:t>ă</w:t>
            </w:r>
            <w:r>
              <w:rPr>
                <w:rFonts w:ascii="Bookman Old Style" w:hAnsi="Bookman Old Style"/>
                <w:sz w:val="18"/>
                <w:szCs w:val="18"/>
                <w:lang w:val="ro-RO"/>
              </w:rPr>
              <w:t xml:space="preserve"> la 1600 cmc, inclusiv    </w:t>
            </w:r>
          </w:p>
        </w:tc>
        <w:tc>
          <w:tcPr>
            <w:tcW w:w="4059" w:type="dxa"/>
            <w:tcBorders>
              <w:top w:val="single" w:sz="4" w:space="0" w:color="auto"/>
              <w:left w:val="single" w:sz="4" w:space="0" w:color="auto"/>
              <w:bottom w:val="single" w:sz="4" w:space="0" w:color="auto"/>
              <w:right w:val="single" w:sz="4" w:space="0" w:color="auto"/>
            </w:tcBorders>
            <w:hideMark/>
          </w:tcPr>
          <w:p w14:paraId="028F4056" w14:textId="2B72EA2F" w:rsidR="00D952BD" w:rsidRDefault="00A73E81" w:rsidP="00D952BD">
            <w:pPr>
              <w:tabs>
                <w:tab w:val="left" w:pos="720"/>
              </w:tabs>
              <w:jc w:val="center"/>
              <w:rPr>
                <w:lang w:val="ro-RO"/>
              </w:rPr>
            </w:pPr>
            <w:r>
              <w:rPr>
                <w:lang w:val="ro-RO"/>
              </w:rPr>
              <w:t>9</w:t>
            </w:r>
          </w:p>
        </w:tc>
      </w:tr>
      <w:tr w:rsidR="00D952BD" w14:paraId="4E2DFD91"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469BE98F" w14:textId="77777777" w:rsidR="00D952BD" w:rsidRDefault="00D952BD" w:rsidP="00D952BD">
            <w:pPr>
              <w:rPr>
                <w:lang w:val="ro-RO"/>
              </w:rPr>
            </w:pPr>
            <w:r>
              <w:rPr>
                <w:lang w:val="ro-RO"/>
              </w:rPr>
              <w:t>2</w:t>
            </w:r>
          </w:p>
        </w:tc>
        <w:tc>
          <w:tcPr>
            <w:tcW w:w="5421" w:type="dxa"/>
            <w:gridSpan w:val="2"/>
            <w:tcBorders>
              <w:top w:val="single" w:sz="4" w:space="0" w:color="auto"/>
              <w:left w:val="single" w:sz="4" w:space="0" w:color="auto"/>
              <w:bottom w:val="single" w:sz="4" w:space="0" w:color="auto"/>
              <w:right w:val="single" w:sz="4" w:space="0" w:color="auto"/>
            </w:tcBorders>
            <w:hideMark/>
          </w:tcPr>
          <w:p w14:paraId="56AB7F87" w14:textId="77777777" w:rsidR="00D952BD" w:rsidRDefault="00D952BD" w:rsidP="00D952BD">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cu capacitate  cilindrică  de peste 1600 cmc </w:t>
            </w:r>
          </w:p>
          <w:p w14:paraId="665BE73E" w14:textId="43029F71" w:rsidR="007B5B85" w:rsidRDefault="007B5B85" w:rsidP="00D952BD">
            <w:pPr>
              <w:rPr>
                <w:rFonts w:ascii="Bookman Old Style" w:hAnsi="Bookman Old Style"/>
                <w:sz w:val="18"/>
                <w:szCs w:val="18"/>
                <w:lang w:val="ro-RO"/>
              </w:rPr>
            </w:pPr>
          </w:p>
        </w:tc>
        <w:tc>
          <w:tcPr>
            <w:tcW w:w="4059" w:type="dxa"/>
            <w:tcBorders>
              <w:top w:val="single" w:sz="4" w:space="0" w:color="auto"/>
              <w:left w:val="single" w:sz="4" w:space="0" w:color="auto"/>
              <w:bottom w:val="single" w:sz="4" w:space="0" w:color="auto"/>
              <w:right w:val="single" w:sz="4" w:space="0" w:color="auto"/>
            </w:tcBorders>
            <w:hideMark/>
          </w:tcPr>
          <w:p w14:paraId="6EC31C9F" w14:textId="62DFD95C" w:rsidR="00D952BD" w:rsidRDefault="00A73E81" w:rsidP="00D952BD">
            <w:pPr>
              <w:tabs>
                <w:tab w:val="left" w:pos="720"/>
              </w:tabs>
              <w:jc w:val="center"/>
              <w:rPr>
                <w:lang w:val="ro-RO"/>
              </w:rPr>
            </w:pPr>
            <w:r>
              <w:rPr>
                <w:lang w:val="ro-RO"/>
              </w:rPr>
              <w:t>10</w:t>
            </w:r>
          </w:p>
        </w:tc>
      </w:tr>
      <w:tr w:rsidR="00D952BD" w14:paraId="30A5CB09"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55657C9D" w14:textId="77777777" w:rsidR="00D952BD" w:rsidRDefault="00D952BD" w:rsidP="00D952BD">
            <w:pPr>
              <w:tabs>
                <w:tab w:val="left" w:pos="720"/>
              </w:tabs>
              <w:jc w:val="both"/>
              <w:rPr>
                <w:lang w:val="ro-RO"/>
              </w:rPr>
            </w:pPr>
            <w:r>
              <w:rPr>
                <w:lang w:val="ro-RO"/>
              </w:rPr>
              <w:t>3</w:t>
            </w:r>
          </w:p>
          <w:p w14:paraId="316A842E" w14:textId="77777777"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5E5D96D3" w14:textId="77777777" w:rsidR="00D952BD" w:rsidRDefault="00D952BD" w:rsidP="00D952BD">
            <w:pPr>
              <w:tabs>
                <w:tab w:val="left" w:pos="720"/>
              </w:tabs>
              <w:jc w:val="both"/>
              <w:rPr>
                <w:rFonts w:ascii="Bookman Old Style" w:hAnsi="Bookman Old Style"/>
                <w:sz w:val="18"/>
                <w:szCs w:val="18"/>
                <w:lang w:val="ro-RO"/>
              </w:rPr>
            </w:pPr>
            <w:r>
              <w:rPr>
                <w:rFonts w:ascii="Bookman Old Style" w:hAnsi="Bookman Old Style"/>
                <w:sz w:val="18"/>
                <w:szCs w:val="18"/>
                <w:lang w:val="ro-RO"/>
              </w:rPr>
              <w:t xml:space="preserve">autoturisme cu capacitatea cilindrică între 1601 cm³ şi    2000 cm³ inclusiv              </w:t>
            </w:r>
          </w:p>
        </w:tc>
        <w:tc>
          <w:tcPr>
            <w:tcW w:w="4059" w:type="dxa"/>
            <w:tcBorders>
              <w:top w:val="single" w:sz="4" w:space="0" w:color="auto"/>
              <w:left w:val="single" w:sz="4" w:space="0" w:color="auto"/>
              <w:bottom w:val="single" w:sz="4" w:space="0" w:color="auto"/>
              <w:right w:val="single" w:sz="4" w:space="0" w:color="auto"/>
            </w:tcBorders>
            <w:hideMark/>
          </w:tcPr>
          <w:p w14:paraId="47700CBF" w14:textId="345C8EF8" w:rsidR="00D952BD" w:rsidRDefault="0065735A" w:rsidP="00D952BD">
            <w:pPr>
              <w:tabs>
                <w:tab w:val="left" w:pos="720"/>
              </w:tabs>
              <w:jc w:val="center"/>
              <w:rPr>
                <w:lang w:val="ro-RO"/>
              </w:rPr>
            </w:pPr>
            <w:r>
              <w:rPr>
                <w:lang w:val="ro-RO"/>
              </w:rPr>
              <w:t>2</w:t>
            </w:r>
            <w:r w:rsidR="00A73E81">
              <w:rPr>
                <w:lang w:val="ro-RO"/>
              </w:rPr>
              <w:t>5</w:t>
            </w:r>
          </w:p>
        </w:tc>
      </w:tr>
      <w:tr w:rsidR="00D952BD" w14:paraId="6091686C"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636AF554" w14:textId="77777777" w:rsidR="00D952BD" w:rsidRDefault="00D952BD" w:rsidP="00D952BD">
            <w:pPr>
              <w:tabs>
                <w:tab w:val="left" w:pos="720"/>
              </w:tabs>
              <w:jc w:val="both"/>
              <w:rPr>
                <w:lang w:val="ro-RO"/>
              </w:rPr>
            </w:pPr>
            <w:r>
              <w:rPr>
                <w:lang w:val="ro-RO"/>
              </w:rPr>
              <w:t>4</w:t>
            </w:r>
          </w:p>
          <w:p w14:paraId="19528849" w14:textId="77777777"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0E431A29" w14:textId="77777777" w:rsidR="00D952BD" w:rsidRDefault="00D952BD" w:rsidP="00D952BD">
            <w:pPr>
              <w:tabs>
                <w:tab w:val="left" w:pos="720"/>
              </w:tabs>
              <w:jc w:val="both"/>
              <w:rPr>
                <w:lang w:val="ro-RO"/>
              </w:rPr>
            </w:pPr>
            <w:r>
              <w:rPr>
                <w:lang w:val="ro-RO"/>
              </w:rPr>
              <w:t xml:space="preserve">autoturisme cu capacitatea cilindrică între 2001cm³ –   2600 cm³ inclusiv     </w:t>
            </w:r>
          </w:p>
        </w:tc>
        <w:tc>
          <w:tcPr>
            <w:tcW w:w="4059" w:type="dxa"/>
            <w:tcBorders>
              <w:top w:val="single" w:sz="4" w:space="0" w:color="auto"/>
              <w:left w:val="single" w:sz="4" w:space="0" w:color="auto"/>
              <w:bottom w:val="single" w:sz="4" w:space="0" w:color="auto"/>
              <w:right w:val="single" w:sz="4" w:space="0" w:color="auto"/>
            </w:tcBorders>
            <w:hideMark/>
          </w:tcPr>
          <w:p w14:paraId="3F4F4EDE" w14:textId="37BC41CA" w:rsidR="00D952BD" w:rsidRDefault="00A73E81" w:rsidP="00D952BD">
            <w:pPr>
              <w:tabs>
                <w:tab w:val="left" w:pos="720"/>
              </w:tabs>
              <w:jc w:val="center"/>
              <w:rPr>
                <w:lang w:val="ro-RO"/>
              </w:rPr>
            </w:pPr>
            <w:r>
              <w:rPr>
                <w:lang w:val="ro-RO"/>
              </w:rPr>
              <w:t>97</w:t>
            </w:r>
          </w:p>
        </w:tc>
      </w:tr>
      <w:tr w:rsidR="00D952BD" w14:paraId="01911F97"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455FE5E7" w14:textId="77777777" w:rsidR="00D952BD" w:rsidRDefault="00D952BD" w:rsidP="00D952BD">
            <w:pPr>
              <w:tabs>
                <w:tab w:val="left" w:pos="720"/>
              </w:tabs>
              <w:jc w:val="both"/>
              <w:rPr>
                <w:lang w:val="ro-RO"/>
              </w:rPr>
            </w:pPr>
            <w:r>
              <w:rPr>
                <w:lang w:val="ro-RO"/>
              </w:rPr>
              <w:t>5</w:t>
            </w:r>
          </w:p>
          <w:p w14:paraId="0B03B3A0" w14:textId="77777777"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280EB966" w14:textId="77777777" w:rsidR="00D952BD" w:rsidRDefault="00D952BD" w:rsidP="00D952BD">
            <w:pPr>
              <w:tabs>
                <w:tab w:val="left" w:pos="720"/>
              </w:tabs>
              <w:jc w:val="both"/>
              <w:rPr>
                <w:lang w:val="ro-RO"/>
              </w:rPr>
            </w:pPr>
            <w:r>
              <w:rPr>
                <w:lang w:val="ro-RO"/>
              </w:rPr>
              <w:t xml:space="preserve">autoturisme cu capacitatea cilindrică între 2601cm³-    </w:t>
            </w:r>
          </w:p>
          <w:p w14:paraId="57EB4157" w14:textId="77777777" w:rsidR="00D952BD" w:rsidRDefault="00D952BD" w:rsidP="00D952BD">
            <w:pPr>
              <w:tabs>
                <w:tab w:val="left" w:pos="720"/>
              </w:tabs>
              <w:jc w:val="both"/>
              <w:rPr>
                <w:lang w:val="ro-RO"/>
              </w:rPr>
            </w:pPr>
            <w:r>
              <w:rPr>
                <w:lang w:val="ro-RO"/>
              </w:rPr>
              <w:t xml:space="preserve">3000 cm³ inclusiv                </w:t>
            </w:r>
          </w:p>
        </w:tc>
        <w:tc>
          <w:tcPr>
            <w:tcW w:w="4059" w:type="dxa"/>
            <w:tcBorders>
              <w:top w:val="single" w:sz="4" w:space="0" w:color="auto"/>
              <w:left w:val="single" w:sz="4" w:space="0" w:color="auto"/>
              <w:bottom w:val="single" w:sz="4" w:space="0" w:color="auto"/>
              <w:right w:val="single" w:sz="4" w:space="0" w:color="auto"/>
            </w:tcBorders>
            <w:hideMark/>
          </w:tcPr>
          <w:p w14:paraId="773684CA" w14:textId="4C22F0AD" w:rsidR="00D952BD" w:rsidRDefault="00A73E81" w:rsidP="00D952BD">
            <w:pPr>
              <w:tabs>
                <w:tab w:val="left" w:pos="720"/>
              </w:tabs>
              <w:jc w:val="center"/>
              <w:rPr>
                <w:lang w:val="ro-RO"/>
              </w:rPr>
            </w:pPr>
            <w:r>
              <w:rPr>
                <w:lang w:val="ro-RO"/>
              </w:rPr>
              <w:t>195</w:t>
            </w:r>
          </w:p>
        </w:tc>
      </w:tr>
      <w:tr w:rsidR="00D952BD" w14:paraId="69838B54"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37758E0A" w14:textId="77777777" w:rsidR="00D952BD" w:rsidRDefault="00D952BD" w:rsidP="00D952BD">
            <w:pPr>
              <w:tabs>
                <w:tab w:val="left" w:pos="720"/>
              </w:tabs>
              <w:jc w:val="both"/>
              <w:rPr>
                <w:lang w:val="ro-RO"/>
              </w:rPr>
            </w:pPr>
            <w:r>
              <w:rPr>
                <w:lang w:val="ro-RO"/>
              </w:rPr>
              <w:t>6</w:t>
            </w:r>
          </w:p>
        </w:tc>
        <w:tc>
          <w:tcPr>
            <w:tcW w:w="5421" w:type="dxa"/>
            <w:gridSpan w:val="2"/>
            <w:tcBorders>
              <w:top w:val="single" w:sz="4" w:space="0" w:color="auto"/>
              <w:left w:val="single" w:sz="4" w:space="0" w:color="auto"/>
              <w:bottom w:val="single" w:sz="4" w:space="0" w:color="auto"/>
              <w:right w:val="single" w:sz="4" w:space="0" w:color="auto"/>
            </w:tcBorders>
            <w:hideMark/>
          </w:tcPr>
          <w:p w14:paraId="33D6F997" w14:textId="77777777" w:rsidR="00D952BD" w:rsidRDefault="00D952BD" w:rsidP="00D952BD">
            <w:pPr>
              <w:tabs>
                <w:tab w:val="left" w:pos="720"/>
              </w:tabs>
              <w:jc w:val="both"/>
              <w:rPr>
                <w:lang w:val="ro-RO"/>
              </w:rPr>
            </w:pPr>
            <w:r>
              <w:rPr>
                <w:lang w:val="ro-RO"/>
              </w:rPr>
              <w:t xml:space="preserve">autoturisme cu capacitatea cilindrică  peste 3001 cm³                                             </w:t>
            </w:r>
          </w:p>
        </w:tc>
        <w:tc>
          <w:tcPr>
            <w:tcW w:w="4059" w:type="dxa"/>
            <w:tcBorders>
              <w:top w:val="single" w:sz="4" w:space="0" w:color="auto"/>
              <w:left w:val="single" w:sz="4" w:space="0" w:color="auto"/>
              <w:bottom w:val="single" w:sz="4" w:space="0" w:color="auto"/>
              <w:right w:val="single" w:sz="4" w:space="0" w:color="auto"/>
            </w:tcBorders>
            <w:hideMark/>
          </w:tcPr>
          <w:p w14:paraId="5931E0A2" w14:textId="4A2C7B3B" w:rsidR="00D952BD" w:rsidRDefault="00A73E81" w:rsidP="00D952BD">
            <w:pPr>
              <w:tabs>
                <w:tab w:val="left" w:pos="720"/>
              </w:tabs>
              <w:jc w:val="center"/>
              <w:rPr>
                <w:lang w:val="ro-RO"/>
              </w:rPr>
            </w:pPr>
            <w:r>
              <w:rPr>
                <w:lang w:val="ro-RO"/>
              </w:rPr>
              <w:t>391</w:t>
            </w:r>
          </w:p>
        </w:tc>
      </w:tr>
      <w:tr w:rsidR="00D952BD" w14:paraId="6151EC78"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7685059B" w14:textId="77777777" w:rsidR="00D952BD" w:rsidRDefault="00D952BD" w:rsidP="00D952BD">
            <w:pPr>
              <w:tabs>
                <w:tab w:val="left" w:pos="720"/>
              </w:tabs>
              <w:jc w:val="both"/>
              <w:rPr>
                <w:lang w:val="ro-RO"/>
              </w:rPr>
            </w:pPr>
            <w:r>
              <w:rPr>
                <w:lang w:val="ro-RO"/>
              </w:rPr>
              <w:t>7</w:t>
            </w:r>
          </w:p>
        </w:tc>
        <w:tc>
          <w:tcPr>
            <w:tcW w:w="5421" w:type="dxa"/>
            <w:gridSpan w:val="2"/>
            <w:tcBorders>
              <w:top w:val="single" w:sz="4" w:space="0" w:color="auto"/>
              <w:left w:val="single" w:sz="4" w:space="0" w:color="auto"/>
              <w:bottom w:val="single" w:sz="4" w:space="0" w:color="auto"/>
              <w:right w:val="single" w:sz="4" w:space="0" w:color="auto"/>
            </w:tcBorders>
            <w:hideMark/>
          </w:tcPr>
          <w:p w14:paraId="68350152" w14:textId="77777777" w:rsidR="00D952BD" w:rsidRDefault="00D952BD" w:rsidP="00D952BD">
            <w:pPr>
              <w:tabs>
                <w:tab w:val="left" w:pos="720"/>
              </w:tabs>
              <w:jc w:val="both"/>
              <w:rPr>
                <w:lang w:val="ro-RO"/>
              </w:rPr>
            </w:pPr>
            <w:r>
              <w:rPr>
                <w:lang w:val="ro-RO"/>
              </w:rPr>
              <w:t xml:space="preserve">autobuze , autocare, microbuze                                                                                  </w:t>
            </w:r>
          </w:p>
        </w:tc>
        <w:tc>
          <w:tcPr>
            <w:tcW w:w="4059" w:type="dxa"/>
            <w:tcBorders>
              <w:top w:val="single" w:sz="4" w:space="0" w:color="auto"/>
              <w:left w:val="single" w:sz="4" w:space="0" w:color="auto"/>
              <w:bottom w:val="single" w:sz="4" w:space="0" w:color="auto"/>
              <w:right w:val="single" w:sz="4" w:space="0" w:color="auto"/>
            </w:tcBorders>
            <w:hideMark/>
          </w:tcPr>
          <w:p w14:paraId="548083ED" w14:textId="7C15AA3E" w:rsidR="00D952BD" w:rsidRDefault="00A73E81" w:rsidP="00D952BD">
            <w:pPr>
              <w:tabs>
                <w:tab w:val="left" w:pos="720"/>
              </w:tabs>
              <w:jc w:val="center"/>
              <w:rPr>
                <w:lang w:val="ro-RO"/>
              </w:rPr>
            </w:pPr>
            <w:r>
              <w:rPr>
                <w:lang w:val="ro-RO"/>
              </w:rPr>
              <w:t>32</w:t>
            </w:r>
          </w:p>
        </w:tc>
      </w:tr>
      <w:tr w:rsidR="00D952BD" w14:paraId="36CAC5F1"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1EE99B7A" w14:textId="77777777" w:rsidR="00D952BD" w:rsidRDefault="00D952BD" w:rsidP="00D952BD">
            <w:pPr>
              <w:tabs>
                <w:tab w:val="left" w:pos="720"/>
              </w:tabs>
              <w:jc w:val="both"/>
              <w:rPr>
                <w:lang w:val="ro-RO"/>
              </w:rPr>
            </w:pPr>
            <w:r>
              <w:rPr>
                <w:lang w:val="ro-RO"/>
              </w:rPr>
              <w:t>8</w:t>
            </w:r>
          </w:p>
        </w:tc>
        <w:tc>
          <w:tcPr>
            <w:tcW w:w="5421" w:type="dxa"/>
            <w:gridSpan w:val="2"/>
            <w:tcBorders>
              <w:top w:val="single" w:sz="4" w:space="0" w:color="auto"/>
              <w:left w:val="single" w:sz="4" w:space="0" w:color="auto"/>
              <w:bottom w:val="single" w:sz="4" w:space="0" w:color="auto"/>
              <w:right w:val="single" w:sz="4" w:space="0" w:color="auto"/>
            </w:tcBorders>
            <w:hideMark/>
          </w:tcPr>
          <w:p w14:paraId="02FE4FAC" w14:textId="77777777" w:rsidR="00D952BD" w:rsidRDefault="00D952BD" w:rsidP="00D952BD">
            <w:pPr>
              <w:tabs>
                <w:tab w:val="left" w:pos="720"/>
              </w:tabs>
              <w:jc w:val="both"/>
              <w:rPr>
                <w:lang w:val="ro-RO"/>
              </w:rPr>
            </w:pPr>
            <w:r>
              <w:rPr>
                <w:lang w:val="ro-RO"/>
              </w:rPr>
              <w:t>alte vehicule cu tracţiune mecanică cu masa totală maximă autorizată  de până la 12 tone inclusiv</w:t>
            </w:r>
          </w:p>
        </w:tc>
        <w:tc>
          <w:tcPr>
            <w:tcW w:w="4059" w:type="dxa"/>
            <w:tcBorders>
              <w:top w:val="single" w:sz="4" w:space="0" w:color="auto"/>
              <w:left w:val="single" w:sz="4" w:space="0" w:color="auto"/>
              <w:bottom w:val="single" w:sz="4" w:space="0" w:color="auto"/>
              <w:right w:val="single" w:sz="4" w:space="0" w:color="auto"/>
            </w:tcBorders>
            <w:hideMark/>
          </w:tcPr>
          <w:p w14:paraId="71431D5F" w14:textId="65D9F1A2" w:rsidR="00D952BD" w:rsidRDefault="00A73E81" w:rsidP="00D952BD">
            <w:pPr>
              <w:tabs>
                <w:tab w:val="left" w:pos="720"/>
              </w:tabs>
              <w:jc w:val="center"/>
              <w:rPr>
                <w:lang w:val="ro-RO"/>
              </w:rPr>
            </w:pPr>
            <w:r>
              <w:rPr>
                <w:lang w:val="ro-RO"/>
              </w:rPr>
              <w:t>39</w:t>
            </w:r>
          </w:p>
        </w:tc>
      </w:tr>
      <w:tr w:rsidR="00D952BD" w14:paraId="4CE530A7"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1C1885D8" w14:textId="77777777" w:rsidR="00D952BD" w:rsidRDefault="00D952BD" w:rsidP="00D952BD">
            <w:pPr>
              <w:tabs>
                <w:tab w:val="left" w:pos="720"/>
              </w:tabs>
              <w:jc w:val="both"/>
              <w:rPr>
                <w:lang w:val="ro-RO"/>
              </w:rPr>
            </w:pPr>
            <w:r>
              <w:rPr>
                <w:lang w:val="ro-RO"/>
              </w:rPr>
              <w:t>9</w:t>
            </w:r>
          </w:p>
        </w:tc>
        <w:tc>
          <w:tcPr>
            <w:tcW w:w="5421" w:type="dxa"/>
            <w:gridSpan w:val="2"/>
            <w:tcBorders>
              <w:top w:val="single" w:sz="4" w:space="0" w:color="auto"/>
              <w:left w:val="single" w:sz="4" w:space="0" w:color="auto"/>
              <w:bottom w:val="single" w:sz="4" w:space="0" w:color="auto"/>
              <w:right w:val="single" w:sz="4" w:space="0" w:color="auto"/>
            </w:tcBorders>
          </w:tcPr>
          <w:p w14:paraId="377F5EBC" w14:textId="573581FE" w:rsidR="00FC5DDA" w:rsidRDefault="00D952BD" w:rsidP="00D952BD">
            <w:pPr>
              <w:tabs>
                <w:tab w:val="left" w:pos="720"/>
              </w:tabs>
              <w:jc w:val="both"/>
              <w:rPr>
                <w:lang w:val="ro-RO"/>
              </w:rPr>
            </w:pPr>
            <w:r>
              <w:rPr>
                <w:lang w:val="ro-RO"/>
              </w:rPr>
              <w:t>tractoare în</w:t>
            </w:r>
            <w:r w:rsidR="00556A13">
              <w:rPr>
                <w:lang w:val="ro-RO"/>
              </w:rPr>
              <w:t xml:space="preserve">matriculate  </w:t>
            </w:r>
          </w:p>
        </w:tc>
        <w:tc>
          <w:tcPr>
            <w:tcW w:w="4059" w:type="dxa"/>
            <w:tcBorders>
              <w:top w:val="single" w:sz="4" w:space="0" w:color="auto"/>
              <w:left w:val="single" w:sz="4" w:space="0" w:color="auto"/>
              <w:bottom w:val="single" w:sz="4" w:space="0" w:color="auto"/>
              <w:right w:val="single" w:sz="4" w:space="0" w:color="auto"/>
            </w:tcBorders>
            <w:hideMark/>
          </w:tcPr>
          <w:p w14:paraId="2C6229AA" w14:textId="2943F2DE" w:rsidR="00D952BD" w:rsidRDefault="0065735A" w:rsidP="00D952BD">
            <w:pPr>
              <w:tabs>
                <w:tab w:val="left" w:pos="720"/>
              </w:tabs>
              <w:jc w:val="center"/>
              <w:rPr>
                <w:lang w:val="ro-RO"/>
              </w:rPr>
            </w:pPr>
            <w:r>
              <w:rPr>
                <w:lang w:val="ro-RO"/>
              </w:rPr>
              <w:t>2</w:t>
            </w:r>
            <w:r w:rsidR="00A73E81">
              <w:rPr>
                <w:lang w:val="ro-RO"/>
              </w:rPr>
              <w:t>5</w:t>
            </w:r>
          </w:p>
        </w:tc>
      </w:tr>
      <w:tr w:rsidR="00D952BD" w14:paraId="1A43E5A6" w14:textId="77777777" w:rsidTr="00D952BD">
        <w:tc>
          <w:tcPr>
            <w:tcW w:w="10008" w:type="dxa"/>
            <w:gridSpan w:val="5"/>
            <w:tcBorders>
              <w:top w:val="single" w:sz="4" w:space="0" w:color="auto"/>
              <w:left w:val="single" w:sz="4" w:space="0" w:color="auto"/>
              <w:bottom w:val="single" w:sz="4" w:space="0" w:color="auto"/>
              <w:right w:val="single" w:sz="4" w:space="0" w:color="auto"/>
            </w:tcBorders>
          </w:tcPr>
          <w:p w14:paraId="469C31E7" w14:textId="77777777" w:rsidR="00FC5DDA" w:rsidRDefault="00FC5DDA" w:rsidP="00D952BD">
            <w:pPr>
              <w:tabs>
                <w:tab w:val="left" w:pos="720"/>
              </w:tabs>
              <w:rPr>
                <w:lang w:val="ro-RO"/>
              </w:rPr>
            </w:pPr>
            <w:r>
              <w:rPr>
                <w:lang w:val="ro-RO"/>
              </w:rPr>
              <w:t xml:space="preserve">            </w:t>
            </w:r>
          </w:p>
          <w:p w14:paraId="5F60A918" w14:textId="01E461C8" w:rsidR="00FC5DDA" w:rsidRDefault="00FC5DDA" w:rsidP="00D952BD">
            <w:pPr>
              <w:tabs>
                <w:tab w:val="left" w:pos="720"/>
              </w:tabs>
              <w:rPr>
                <w:lang w:val="ro-RO"/>
              </w:rPr>
            </w:pPr>
            <w:r>
              <w:rPr>
                <w:lang w:val="ro-RO"/>
              </w:rPr>
              <w:t xml:space="preserve">             II. </w:t>
            </w:r>
            <w:r w:rsidR="00D952BD">
              <w:rPr>
                <w:lang w:val="ro-RO"/>
              </w:rPr>
              <w:t xml:space="preserve">Vehicule înregistrate </w:t>
            </w:r>
          </w:p>
        </w:tc>
      </w:tr>
      <w:tr w:rsidR="00D952BD" w14:paraId="5CEFFCD0"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39CDC24F" w14:textId="77777777" w:rsidR="00D952BD" w:rsidRDefault="00D952BD" w:rsidP="00D952BD">
            <w:pPr>
              <w:tabs>
                <w:tab w:val="left" w:pos="720"/>
              </w:tabs>
              <w:jc w:val="center"/>
              <w:rPr>
                <w:lang w:val="ro-RO"/>
              </w:rPr>
            </w:pPr>
            <w:r>
              <w:rPr>
                <w:lang w:val="ro-RO"/>
              </w:rPr>
              <w:t>1</w:t>
            </w:r>
          </w:p>
        </w:tc>
        <w:tc>
          <w:tcPr>
            <w:tcW w:w="5400" w:type="dxa"/>
            <w:gridSpan w:val="2"/>
            <w:tcBorders>
              <w:top w:val="single" w:sz="4" w:space="0" w:color="auto"/>
              <w:left w:val="single" w:sz="4" w:space="0" w:color="auto"/>
              <w:bottom w:val="single" w:sz="4" w:space="0" w:color="auto"/>
              <w:right w:val="single" w:sz="4" w:space="0" w:color="auto"/>
            </w:tcBorders>
            <w:hideMark/>
          </w:tcPr>
          <w:p w14:paraId="25A42299" w14:textId="77777777" w:rsidR="00D952BD" w:rsidRDefault="00D952BD" w:rsidP="00D952BD">
            <w:pPr>
              <w:tabs>
                <w:tab w:val="left" w:pos="720"/>
              </w:tabs>
              <w:jc w:val="center"/>
              <w:rPr>
                <w:lang w:val="ro-RO"/>
              </w:rPr>
            </w:pPr>
            <w:r>
              <w:rPr>
                <w:lang w:val="ro-RO"/>
              </w:rPr>
              <w:t>Vehicule cu capacitate cilindrică :</w:t>
            </w:r>
          </w:p>
        </w:tc>
        <w:tc>
          <w:tcPr>
            <w:tcW w:w="4143" w:type="dxa"/>
            <w:gridSpan w:val="2"/>
            <w:tcBorders>
              <w:top w:val="single" w:sz="4" w:space="0" w:color="auto"/>
              <w:left w:val="single" w:sz="4" w:space="0" w:color="auto"/>
              <w:bottom w:val="single" w:sz="4" w:space="0" w:color="auto"/>
              <w:right w:val="single" w:sz="4" w:space="0" w:color="auto"/>
            </w:tcBorders>
            <w:hideMark/>
          </w:tcPr>
          <w:p w14:paraId="24D00F84" w14:textId="1952D7B3" w:rsidR="00D952BD" w:rsidRDefault="002C062E" w:rsidP="00D952BD">
            <w:pPr>
              <w:tabs>
                <w:tab w:val="left" w:pos="720"/>
              </w:tabs>
              <w:jc w:val="center"/>
              <w:rPr>
                <w:lang w:val="ro-RO"/>
              </w:rPr>
            </w:pPr>
            <w:r>
              <w:rPr>
                <w:lang w:val="ro-RO"/>
              </w:rPr>
              <w:t>L</w:t>
            </w:r>
            <w:r w:rsidR="00D952BD">
              <w:rPr>
                <w:lang w:val="ro-RO"/>
              </w:rPr>
              <w:t>ei</w:t>
            </w:r>
            <w:r>
              <w:rPr>
                <w:lang w:val="ro-RO"/>
              </w:rPr>
              <w:t xml:space="preserve"> </w:t>
            </w:r>
            <w:r w:rsidR="00D952BD">
              <w:rPr>
                <w:lang w:val="ro-RO"/>
              </w:rPr>
              <w:t>/</w:t>
            </w:r>
            <w:r>
              <w:rPr>
                <w:lang w:val="ro-RO"/>
              </w:rPr>
              <w:t xml:space="preserve"> </w:t>
            </w:r>
            <w:r w:rsidR="008C746C">
              <w:rPr>
                <w:lang w:val="ro-RO"/>
              </w:rPr>
              <w:t xml:space="preserve"> </w:t>
            </w:r>
            <w:r w:rsidR="00D952BD">
              <w:rPr>
                <w:lang w:val="ro-RO"/>
              </w:rPr>
              <w:t>200</w:t>
            </w:r>
            <w:r>
              <w:rPr>
                <w:lang w:val="ro-RO"/>
              </w:rPr>
              <w:t xml:space="preserve"> </w:t>
            </w:r>
            <w:r w:rsidR="00D952BD">
              <w:rPr>
                <w:lang w:val="ro-RO"/>
              </w:rPr>
              <w:t>cmc</w:t>
            </w:r>
          </w:p>
        </w:tc>
      </w:tr>
      <w:tr w:rsidR="00D952BD" w14:paraId="56889F38"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7DC2AACC" w14:textId="77777777" w:rsidR="00D952BD" w:rsidRDefault="00D952BD" w:rsidP="00D952BD">
            <w:pPr>
              <w:tabs>
                <w:tab w:val="left" w:pos="720"/>
              </w:tabs>
              <w:jc w:val="center"/>
              <w:rPr>
                <w:lang w:val="ro-RO"/>
              </w:rPr>
            </w:pPr>
            <w:r>
              <w:rPr>
                <w:lang w:val="ro-RO"/>
              </w:rPr>
              <w:t>1.1.</w:t>
            </w:r>
          </w:p>
        </w:tc>
        <w:tc>
          <w:tcPr>
            <w:tcW w:w="5400" w:type="dxa"/>
            <w:gridSpan w:val="2"/>
            <w:tcBorders>
              <w:top w:val="single" w:sz="4" w:space="0" w:color="auto"/>
              <w:left w:val="single" w:sz="4" w:space="0" w:color="auto"/>
              <w:bottom w:val="single" w:sz="4" w:space="0" w:color="auto"/>
              <w:right w:val="single" w:sz="4" w:space="0" w:color="auto"/>
            </w:tcBorders>
            <w:hideMark/>
          </w:tcPr>
          <w:p w14:paraId="301F6240" w14:textId="77777777" w:rsidR="00D952BD" w:rsidRDefault="00D952BD" w:rsidP="00D952BD">
            <w:pPr>
              <w:tabs>
                <w:tab w:val="left" w:pos="720"/>
              </w:tabs>
              <w:jc w:val="center"/>
            </w:pPr>
            <w:r>
              <w:rPr>
                <w:lang w:val="ro-RO"/>
              </w:rPr>
              <w:t xml:space="preserve">Vehicule înregistrate cu capacitate cilindrică </w:t>
            </w:r>
            <w:r>
              <w:t xml:space="preserve">&lt; 4 800 </w:t>
            </w:r>
            <w:proofErr w:type="spellStart"/>
            <w:r>
              <w:t>cmc</w:t>
            </w:r>
            <w:proofErr w:type="spellEnd"/>
          </w:p>
        </w:tc>
        <w:tc>
          <w:tcPr>
            <w:tcW w:w="4143" w:type="dxa"/>
            <w:gridSpan w:val="2"/>
            <w:tcBorders>
              <w:top w:val="single" w:sz="4" w:space="0" w:color="auto"/>
              <w:left w:val="single" w:sz="4" w:space="0" w:color="auto"/>
              <w:bottom w:val="single" w:sz="4" w:space="0" w:color="auto"/>
              <w:right w:val="single" w:sz="4" w:space="0" w:color="auto"/>
            </w:tcBorders>
            <w:hideMark/>
          </w:tcPr>
          <w:p w14:paraId="3F08FAC1" w14:textId="77777777" w:rsidR="00D952BD" w:rsidRDefault="00D952BD" w:rsidP="00D952BD">
            <w:pPr>
              <w:tabs>
                <w:tab w:val="left" w:pos="720"/>
              </w:tabs>
              <w:jc w:val="center"/>
              <w:rPr>
                <w:lang w:val="ro-RO"/>
              </w:rPr>
            </w:pPr>
            <w:r>
              <w:rPr>
                <w:lang w:val="ro-RO"/>
              </w:rPr>
              <w:t>3</w:t>
            </w:r>
          </w:p>
        </w:tc>
      </w:tr>
      <w:tr w:rsidR="00D952BD" w14:paraId="166D23B2"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525110C4" w14:textId="77777777" w:rsidR="00D952BD" w:rsidRDefault="00D952BD" w:rsidP="00D952BD">
            <w:pPr>
              <w:tabs>
                <w:tab w:val="left" w:pos="720"/>
              </w:tabs>
              <w:jc w:val="center"/>
              <w:rPr>
                <w:lang w:val="ro-RO"/>
              </w:rPr>
            </w:pPr>
            <w:r>
              <w:rPr>
                <w:lang w:val="ro-RO"/>
              </w:rPr>
              <w:t>1.2</w:t>
            </w:r>
          </w:p>
        </w:tc>
        <w:tc>
          <w:tcPr>
            <w:tcW w:w="5400" w:type="dxa"/>
            <w:gridSpan w:val="2"/>
            <w:tcBorders>
              <w:top w:val="single" w:sz="4" w:space="0" w:color="auto"/>
              <w:left w:val="single" w:sz="4" w:space="0" w:color="auto"/>
              <w:bottom w:val="single" w:sz="4" w:space="0" w:color="auto"/>
              <w:right w:val="single" w:sz="4" w:space="0" w:color="auto"/>
            </w:tcBorders>
            <w:hideMark/>
          </w:tcPr>
          <w:p w14:paraId="0AFD1EDA" w14:textId="77777777" w:rsidR="00D952BD" w:rsidRDefault="00D952BD" w:rsidP="00D952BD">
            <w:pPr>
              <w:tabs>
                <w:tab w:val="left" w:pos="720"/>
              </w:tabs>
              <w:jc w:val="center"/>
              <w:rPr>
                <w:lang w:val="ro-RO"/>
              </w:rPr>
            </w:pPr>
            <w:r>
              <w:rPr>
                <w:lang w:val="ro-RO"/>
              </w:rPr>
              <w:t xml:space="preserve">Vehicule înregistrate cu capacitate cilindrică </w:t>
            </w:r>
            <w:r>
              <w:t xml:space="preserve">&gt; 4 800 </w:t>
            </w:r>
            <w:proofErr w:type="spellStart"/>
            <w:r>
              <w:t>cmc</w:t>
            </w:r>
            <w:proofErr w:type="spellEnd"/>
          </w:p>
        </w:tc>
        <w:tc>
          <w:tcPr>
            <w:tcW w:w="4143" w:type="dxa"/>
            <w:gridSpan w:val="2"/>
            <w:tcBorders>
              <w:top w:val="single" w:sz="4" w:space="0" w:color="auto"/>
              <w:left w:val="single" w:sz="4" w:space="0" w:color="auto"/>
              <w:bottom w:val="single" w:sz="4" w:space="0" w:color="auto"/>
              <w:right w:val="single" w:sz="4" w:space="0" w:color="auto"/>
            </w:tcBorders>
            <w:hideMark/>
          </w:tcPr>
          <w:p w14:paraId="2B953709" w14:textId="70604034" w:rsidR="00D952BD" w:rsidRDefault="00A73E81" w:rsidP="00D952BD">
            <w:pPr>
              <w:tabs>
                <w:tab w:val="left" w:pos="720"/>
              </w:tabs>
              <w:jc w:val="center"/>
              <w:rPr>
                <w:lang w:val="ro-RO"/>
              </w:rPr>
            </w:pPr>
            <w:r>
              <w:rPr>
                <w:lang w:val="ro-RO"/>
              </w:rPr>
              <w:t>6</w:t>
            </w:r>
          </w:p>
        </w:tc>
      </w:tr>
      <w:tr w:rsidR="00D952BD" w14:paraId="35350702"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73FF2BD1" w14:textId="77777777" w:rsidR="00D952BD" w:rsidRDefault="00D952BD" w:rsidP="00D952BD">
            <w:pPr>
              <w:tabs>
                <w:tab w:val="left" w:pos="720"/>
              </w:tabs>
              <w:jc w:val="center"/>
              <w:rPr>
                <w:lang w:val="ro-RO"/>
              </w:rPr>
            </w:pPr>
            <w:r>
              <w:rPr>
                <w:lang w:val="ro-RO"/>
              </w:rPr>
              <w:t>2</w:t>
            </w:r>
          </w:p>
        </w:tc>
        <w:tc>
          <w:tcPr>
            <w:tcW w:w="5400" w:type="dxa"/>
            <w:gridSpan w:val="2"/>
            <w:tcBorders>
              <w:top w:val="single" w:sz="4" w:space="0" w:color="auto"/>
              <w:left w:val="single" w:sz="4" w:space="0" w:color="auto"/>
              <w:bottom w:val="single" w:sz="4" w:space="0" w:color="auto"/>
              <w:right w:val="single" w:sz="4" w:space="0" w:color="auto"/>
            </w:tcBorders>
            <w:hideMark/>
          </w:tcPr>
          <w:p w14:paraId="1F40EE0F" w14:textId="77777777" w:rsidR="00D952BD" w:rsidRDefault="00D952BD" w:rsidP="00D952BD">
            <w:pPr>
              <w:tabs>
                <w:tab w:val="left" w:pos="720"/>
              </w:tabs>
              <w:jc w:val="center"/>
              <w:rPr>
                <w:lang w:val="ro-RO"/>
              </w:rPr>
            </w:pPr>
            <w:r>
              <w:rPr>
                <w:lang w:val="ro-RO"/>
              </w:rPr>
              <w:t>Vehicule cu capacitate cilindrică evidenţiată</w:t>
            </w:r>
          </w:p>
        </w:tc>
        <w:tc>
          <w:tcPr>
            <w:tcW w:w="4143" w:type="dxa"/>
            <w:gridSpan w:val="2"/>
            <w:tcBorders>
              <w:top w:val="single" w:sz="4" w:space="0" w:color="auto"/>
              <w:left w:val="single" w:sz="4" w:space="0" w:color="auto"/>
              <w:bottom w:val="single" w:sz="4" w:space="0" w:color="auto"/>
              <w:right w:val="single" w:sz="4" w:space="0" w:color="auto"/>
            </w:tcBorders>
            <w:hideMark/>
          </w:tcPr>
          <w:p w14:paraId="18F9761D" w14:textId="439F2F60" w:rsidR="00D952BD" w:rsidRDefault="00D952BD" w:rsidP="00D952BD">
            <w:pPr>
              <w:tabs>
                <w:tab w:val="left" w:pos="720"/>
              </w:tabs>
              <w:jc w:val="center"/>
              <w:rPr>
                <w:lang w:val="ro-RO"/>
              </w:rPr>
            </w:pPr>
            <w:r>
              <w:rPr>
                <w:lang w:val="ro-RO"/>
              </w:rPr>
              <w:t>1</w:t>
            </w:r>
            <w:r w:rsidR="00A73E81">
              <w:rPr>
                <w:lang w:val="ro-RO"/>
              </w:rPr>
              <w:t xml:space="preserve">34 </w:t>
            </w:r>
            <w:r>
              <w:rPr>
                <w:lang w:val="ro-RO"/>
              </w:rPr>
              <w:t xml:space="preserve"> lei/an</w:t>
            </w:r>
          </w:p>
        </w:tc>
      </w:tr>
    </w:tbl>
    <w:p w14:paraId="4E5AB4B6" w14:textId="77777777" w:rsidR="00D952BD" w:rsidRDefault="00D952BD" w:rsidP="00D952BD">
      <w:pPr>
        <w:tabs>
          <w:tab w:val="left" w:pos="720"/>
        </w:tabs>
        <w:spacing w:after="0" w:line="240" w:lineRule="auto"/>
        <w:jc w:val="both"/>
        <w:rPr>
          <w:rFonts w:ascii="Times New Roman" w:eastAsia="Times New Roman" w:hAnsi="Times New Roman" w:cs="Times New Roman"/>
          <w:sz w:val="24"/>
          <w:szCs w:val="24"/>
          <w:lang w:val="ro-RO"/>
        </w:rPr>
      </w:pPr>
    </w:p>
    <w:p w14:paraId="08D393EB" w14:textId="77777777" w:rsidR="00D952BD" w:rsidRDefault="00D952BD" w:rsidP="00FC5DDA">
      <w:pPr>
        <w:tabs>
          <w:tab w:val="left" w:pos="720"/>
        </w:tabs>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(3)</w:t>
      </w:r>
      <w:r>
        <w:rPr>
          <w:rFonts w:ascii="Bookman Old Style" w:eastAsia="Times New Roman" w:hAnsi="Bookman Old Style" w:cs="Times New Roman"/>
          <w:lang w:val="ro-RO"/>
        </w:rPr>
        <w:t xml:space="preserve">  În cazul mijloacelor de transport hibride  impozitul se reduce  cu 50 % .</w:t>
      </w:r>
    </w:p>
    <w:p w14:paraId="37DE6421" w14:textId="77777777" w:rsidR="00D952BD" w:rsidRDefault="00D952BD" w:rsidP="00FC5DDA">
      <w:pPr>
        <w:autoSpaceDE w:val="0"/>
        <w:autoSpaceDN w:val="0"/>
        <w:adjustRightInd w:val="0"/>
        <w:spacing w:after="0" w:line="240" w:lineRule="auto"/>
        <w:rPr>
          <w:rFonts w:ascii="Bookman Old Style" w:hAnsi="Bookman Old Style" w:cs="Courier New"/>
        </w:rPr>
      </w:pPr>
      <w:r>
        <w:rPr>
          <w:rFonts w:ascii="Bookman Old Style" w:eastAsia="Times New Roman" w:hAnsi="Bookman Old Style" w:cs="Times New Roman"/>
          <w:lang w:val="ro-RO"/>
        </w:rPr>
        <w:t xml:space="preserve">        </w:t>
      </w:r>
      <w:r w:rsidRPr="003044A1">
        <w:rPr>
          <w:rFonts w:ascii="Bookman Old Style" w:eastAsia="Times New Roman" w:hAnsi="Bookman Old Style" w:cs="Times New Roman"/>
          <w:b/>
          <w:sz w:val="20"/>
          <w:szCs w:val="20"/>
          <w:lang w:val="ro-RO"/>
        </w:rPr>
        <w:t>(4)</w:t>
      </w:r>
      <w:r>
        <w:rPr>
          <w:rFonts w:ascii="Bookman Old Style" w:eastAsia="Times New Roman" w:hAnsi="Bookman Old Style" w:cs="Times New Roman"/>
          <w:lang w:val="ro-RO"/>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unui</w:t>
      </w:r>
      <w:proofErr w:type="spellEnd"/>
      <w:r>
        <w:rPr>
          <w:rFonts w:ascii="Bookman Old Style" w:hAnsi="Bookman Old Style" w:cs="Courier New"/>
        </w:rPr>
        <w:t xml:space="preserve"> </w:t>
      </w:r>
      <w:proofErr w:type="spellStart"/>
      <w:r>
        <w:rPr>
          <w:rFonts w:ascii="Bookman Old Style" w:hAnsi="Bookman Old Style" w:cs="Courier New"/>
        </w:rPr>
        <w:t>ataş</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mijlocul</w:t>
      </w:r>
      <w:proofErr w:type="spellEnd"/>
      <w:r>
        <w:rPr>
          <w:rFonts w:ascii="Bookman Old Style" w:hAnsi="Bookman Old Style" w:cs="Courier New"/>
        </w:rPr>
        <w:t xml:space="preserve"> de transport </w:t>
      </w:r>
      <w:proofErr w:type="spellStart"/>
      <w:r>
        <w:rPr>
          <w:rFonts w:ascii="Bookman Old Style" w:hAnsi="Bookman Old Style" w:cs="Courier New"/>
        </w:rPr>
        <w:t>este</w:t>
      </w:r>
      <w:proofErr w:type="spellEnd"/>
      <w:r>
        <w:rPr>
          <w:rFonts w:ascii="Bookman Old Style" w:hAnsi="Bookman Old Style" w:cs="Courier New"/>
        </w:rPr>
        <w:t xml:space="preserve"> de 50% din </w:t>
      </w:r>
      <w:proofErr w:type="spellStart"/>
      <w:r>
        <w:rPr>
          <w:rFonts w:ascii="Bookman Old Style" w:hAnsi="Bookman Old Style" w:cs="Courier New"/>
        </w:rPr>
        <w:t>impozitul</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motocicletele</w:t>
      </w:r>
      <w:proofErr w:type="spellEnd"/>
      <w:r>
        <w:rPr>
          <w:rFonts w:ascii="Bookman Old Style" w:hAnsi="Bookman Old Style" w:cs="Courier New"/>
        </w:rPr>
        <w:t xml:space="preserve"> respective.</w:t>
      </w:r>
    </w:p>
    <w:p w14:paraId="7DFDA9A6" w14:textId="451E83FC" w:rsidR="000D2473" w:rsidRDefault="00D952BD" w:rsidP="00FC5DDA">
      <w:pPr>
        <w:autoSpaceDE w:val="0"/>
        <w:autoSpaceDN w:val="0"/>
        <w:adjustRightInd w:val="0"/>
        <w:spacing w:after="0" w:line="240" w:lineRule="auto"/>
        <w:jc w:val="both"/>
        <w:rPr>
          <w:rFonts w:ascii="Courier New" w:eastAsia="Times New Roman" w:hAnsi="Courier New" w:cs="Courier New"/>
          <w:color w:val="000000"/>
          <w:sz w:val="16"/>
          <w:szCs w:val="16"/>
        </w:rPr>
      </w:pPr>
      <w:r>
        <w:rPr>
          <w:rFonts w:ascii="Bookman Old Style" w:eastAsia="Times New Roman" w:hAnsi="Bookman Old Style" w:cs="Times New Roman"/>
          <w:b/>
          <w:color w:val="000000"/>
        </w:rPr>
        <w:t xml:space="preserve">            </w:t>
      </w:r>
      <w:r>
        <w:rPr>
          <w:rFonts w:ascii="Bookman Old Style" w:eastAsia="Times New Roman" w:hAnsi="Bookman Old Style" w:cs="Times New Roman"/>
          <w:b/>
          <w:color w:val="000000"/>
          <w:sz w:val="20"/>
          <w:szCs w:val="20"/>
        </w:rPr>
        <w:t>Art.</w:t>
      </w:r>
      <w:proofErr w:type="gramStart"/>
      <w:r>
        <w:rPr>
          <w:rFonts w:ascii="Bookman Old Style" w:eastAsia="Times New Roman" w:hAnsi="Bookman Old Style" w:cs="Times New Roman"/>
          <w:b/>
          <w:color w:val="000000"/>
          <w:sz w:val="20"/>
          <w:szCs w:val="20"/>
        </w:rPr>
        <w:t>12</w:t>
      </w:r>
      <w:r>
        <w:rPr>
          <w:rFonts w:ascii="Bookman Old Style" w:eastAsia="Times New Roman" w:hAnsi="Bookman Old Style" w:cs="Courier New"/>
          <w:b/>
          <w:color w:val="000000"/>
        </w:rPr>
        <w:t xml:space="preserve"> </w:t>
      </w:r>
      <w:r>
        <w:rPr>
          <w:rFonts w:ascii="Bookman Old Style" w:eastAsia="Times New Roman" w:hAnsi="Bookman Old Style" w:cs="Courier New"/>
          <w:color w:val="000000"/>
        </w:rPr>
        <w:t xml:space="preserve"> </w:t>
      </w:r>
      <w:proofErr w:type="spellStart"/>
      <w:r>
        <w:rPr>
          <w:rFonts w:ascii="Bookman Old Style" w:eastAsia="Times New Roman" w:hAnsi="Bookman Old Style" w:cs="Times New Roman"/>
          <w:color w:val="000000"/>
        </w:rPr>
        <w:t>În</w:t>
      </w:r>
      <w:proofErr w:type="spellEnd"/>
      <w:proofErr w:type="gram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unui</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autovehicul</w:t>
      </w:r>
      <w:proofErr w:type="spellEnd"/>
      <w:r>
        <w:rPr>
          <w:rFonts w:ascii="Bookman Old Style" w:eastAsia="Times New Roman" w:hAnsi="Bookman Old Style" w:cs="Times New Roman"/>
          <w:color w:val="000000"/>
        </w:rPr>
        <w:t xml:space="preserve"> de transport de </w:t>
      </w:r>
      <w:proofErr w:type="spellStart"/>
      <w:r>
        <w:rPr>
          <w:rFonts w:ascii="Bookman Old Style" w:eastAsia="Times New Roman" w:hAnsi="Bookman Old Style" w:cs="Times New Roman"/>
          <w:color w:val="000000"/>
        </w:rPr>
        <w:t>marfă</w:t>
      </w:r>
      <w:proofErr w:type="spellEnd"/>
      <w:r>
        <w:rPr>
          <w:rFonts w:ascii="Bookman Old Style" w:eastAsia="Times New Roman" w:hAnsi="Bookman Old Style" w:cs="Times New Roman"/>
          <w:color w:val="000000"/>
        </w:rPr>
        <w:t xml:space="preserve"> cu masa </w:t>
      </w:r>
      <w:proofErr w:type="spellStart"/>
      <w:r>
        <w:rPr>
          <w:rFonts w:ascii="Bookman Old Style" w:eastAsia="Times New Roman" w:hAnsi="Bookman Old Style" w:cs="Times New Roman"/>
          <w:color w:val="000000"/>
        </w:rPr>
        <w:t>totală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autorizată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egală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sau</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mai</w:t>
      </w:r>
      <w:proofErr w:type="spellEnd"/>
      <w:r>
        <w:rPr>
          <w:rFonts w:ascii="Bookman Old Style" w:eastAsia="Times New Roman" w:hAnsi="Bookman Old Style" w:cs="Times New Roman"/>
          <w:color w:val="000000"/>
        </w:rPr>
        <w:t xml:space="preserve"> mare de 12 tone, </w:t>
      </w:r>
      <w:proofErr w:type="spell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mijloacele</w:t>
      </w:r>
      <w:proofErr w:type="spellEnd"/>
      <w:r>
        <w:rPr>
          <w:rFonts w:ascii="Bookman Old Style" w:eastAsia="Times New Roman" w:hAnsi="Bookman Old Style" w:cs="Times New Roman"/>
          <w:color w:val="000000"/>
        </w:rPr>
        <w:t xml:space="preserve"> de transport </w:t>
      </w:r>
      <w:proofErr w:type="spellStart"/>
      <w:r>
        <w:rPr>
          <w:rFonts w:ascii="Bookman Old Style" w:eastAsia="Times New Roman" w:hAnsi="Bookman Old Style" w:cs="Times New Roman"/>
          <w:color w:val="000000"/>
        </w:rPr>
        <w:t>este</w:t>
      </w:r>
      <w:proofErr w:type="spellEnd"/>
      <w:r>
        <w:rPr>
          <w:rFonts w:ascii="Bookman Old Style" w:eastAsia="Times New Roman" w:hAnsi="Bookman Old Style" w:cs="Times New Roman"/>
          <w:color w:val="000000"/>
        </w:rPr>
        <w:t xml:space="preserve"> egal cu </w:t>
      </w:r>
      <w:proofErr w:type="spellStart"/>
      <w:r>
        <w:rPr>
          <w:rFonts w:ascii="Bookman Old Style" w:eastAsia="Times New Roman" w:hAnsi="Bookman Old Style" w:cs="Times New Roman"/>
          <w:color w:val="000000"/>
        </w:rPr>
        <w:t>suma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corespunzătoare</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prevăzută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tabelul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următor</w:t>
      </w:r>
      <w:proofErr w:type="spellEnd"/>
      <w:r>
        <w:rPr>
          <w:rFonts w:ascii="Bookman Old Style" w:eastAsia="Times New Roman" w:hAnsi="Bookman Old Style" w:cs="Times New Roman"/>
          <w:color w:val="000000"/>
        </w:rPr>
        <w:t>:</w:t>
      </w:r>
      <w:r w:rsidR="000D2473">
        <w:rPr>
          <w:rFonts w:ascii="Courier New" w:eastAsia="Times New Roman" w:hAnsi="Courier New" w:cs="Courier New"/>
          <w:color w:val="000000"/>
          <w:sz w:val="16"/>
          <w:szCs w:val="16"/>
        </w:rPr>
        <w:t xml:space="preserve"> </w:t>
      </w:r>
    </w:p>
    <w:tbl>
      <w:tblPr>
        <w:tblStyle w:val="TableGrid"/>
        <w:tblW w:w="0" w:type="auto"/>
        <w:tblInd w:w="534" w:type="dxa"/>
        <w:tblLook w:val="04A0" w:firstRow="1" w:lastRow="0" w:firstColumn="1" w:lastColumn="0" w:noHBand="0" w:noVBand="1"/>
      </w:tblPr>
      <w:tblGrid>
        <w:gridCol w:w="567"/>
        <w:gridCol w:w="5528"/>
        <w:gridCol w:w="1843"/>
        <w:gridCol w:w="1842"/>
      </w:tblGrid>
      <w:tr w:rsidR="000D2473" w14:paraId="11A7585F" w14:textId="77777777" w:rsidTr="00AC2A62">
        <w:trPr>
          <w:trHeight w:val="163"/>
        </w:trPr>
        <w:tc>
          <w:tcPr>
            <w:tcW w:w="567" w:type="dxa"/>
            <w:vMerge w:val="restart"/>
          </w:tcPr>
          <w:p w14:paraId="0762540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vMerge w:val="restart"/>
          </w:tcPr>
          <w:p w14:paraId="623F04E2"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proofErr w:type="spellStart"/>
            <w:r w:rsidRPr="00FC5DDA">
              <w:rPr>
                <w:rFonts w:ascii="Courier New" w:eastAsia="Times New Roman" w:hAnsi="Courier New" w:cs="Courier New"/>
                <w:b/>
                <w:bCs/>
                <w:color w:val="000000"/>
                <w:sz w:val="16"/>
                <w:szCs w:val="16"/>
              </w:rPr>
              <w:t>Numărul</w:t>
            </w:r>
            <w:proofErr w:type="spellEnd"/>
            <w:r w:rsidRPr="00FC5DDA">
              <w:rPr>
                <w:rFonts w:ascii="Courier New" w:eastAsia="Times New Roman" w:hAnsi="Courier New" w:cs="Courier New"/>
                <w:b/>
                <w:bCs/>
                <w:color w:val="000000"/>
                <w:sz w:val="16"/>
                <w:szCs w:val="16"/>
              </w:rPr>
              <w:t xml:space="preserve"> de axe </w:t>
            </w:r>
            <w:proofErr w:type="spellStart"/>
            <w:r w:rsidRPr="00FC5DDA">
              <w:rPr>
                <w:rFonts w:ascii="Courier New" w:eastAsia="Times New Roman" w:hAnsi="Courier New" w:cs="Courier New"/>
                <w:b/>
                <w:bCs/>
                <w:color w:val="000000"/>
                <w:sz w:val="16"/>
                <w:szCs w:val="16"/>
              </w:rPr>
              <w:t>şi</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greutatea</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brută</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încărcată</w:t>
            </w:r>
            <w:proofErr w:type="spellEnd"/>
            <w:r w:rsidRPr="00FC5DDA">
              <w:rPr>
                <w:rFonts w:ascii="Courier New" w:eastAsia="Times New Roman" w:hAnsi="Courier New" w:cs="Courier New"/>
                <w:b/>
                <w:bCs/>
                <w:color w:val="000000"/>
                <w:sz w:val="16"/>
                <w:szCs w:val="16"/>
              </w:rPr>
              <w:t xml:space="preserve">  maxima</w:t>
            </w:r>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admisă</w:t>
            </w:r>
            <w:proofErr w:type="spellEnd"/>
          </w:p>
        </w:tc>
        <w:tc>
          <w:tcPr>
            <w:tcW w:w="3685" w:type="dxa"/>
            <w:gridSpan w:val="2"/>
          </w:tcPr>
          <w:p w14:paraId="26AB389B"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Impozitul</w:t>
            </w:r>
            <w:proofErr w:type="spellEnd"/>
            <w:r w:rsidRPr="00FC5DDA">
              <w:rPr>
                <w:rFonts w:ascii="Courier New" w:eastAsia="Times New Roman" w:hAnsi="Courier New" w:cs="Courier New"/>
                <w:b/>
                <w:bCs/>
                <w:color w:val="000000"/>
                <w:sz w:val="16"/>
                <w:szCs w:val="16"/>
              </w:rPr>
              <w:t xml:space="preserve">  (</w:t>
            </w:r>
            <w:proofErr w:type="gramEnd"/>
            <w:r w:rsidRPr="00FC5DDA">
              <w:rPr>
                <w:rFonts w:ascii="Courier New" w:eastAsia="Times New Roman" w:hAnsi="Courier New" w:cs="Courier New"/>
                <w:b/>
                <w:bCs/>
                <w:color w:val="000000"/>
                <w:sz w:val="16"/>
                <w:szCs w:val="16"/>
              </w:rPr>
              <w:t>lei / an)</w:t>
            </w:r>
          </w:p>
        </w:tc>
      </w:tr>
      <w:tr w:rsidR="000D2473" w14:paraId="272613E4" w14:textId="77777777" w:rsidTr="00AC2A62">
        <w:trPr>
          <w:trHeight w:val="188"/>
        </w:trPr>
        <w:tc>
          <w:tcPr>
            <w:tcW w:w="567" w:type="dxa"/>
            <w:vMerge/>
          </w:tcPr>
          <w:p w14:paraId="5BF5E19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vMerge/>
          </w:tcPr>
          <w:p w14:paraId="02DD5194"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p>
        </w:tc>
        <w:tc>
          <w:tcPr>
            <w:tcW w:w="1843" w:type="dxa"/>
          </w:tcPr>
          <w:p w14:paraId="7F8F52CF" w14:textId="77777777" w:rsidR="000D2473" w:rsidRPr="00FC5DDA" w:rsidRDefault="000D2473" w:rsidP="00AC2A62">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Ax(e) motor(</w:t>
            </w:r>
            <w:proofErr w:type="spellStart"/>
            <w:r w:rsidRPr="00FC5DDA">
              <w:rPr>
                <w:rFonts w:ascii="Courier New" w:eastAsia="Times New Roman" w:hAnsi="Courier New" w:cs="Courier New"/>
                <w:b/>
                <w:bCs/>
                <w:color w:val="000000"/>
                <w:sz w:val="16"/>
                <w:szCs w:val="16"/>
              </w:rPr>
              <w:t>oare</w:t>
            </w:r>
            <w:proofErr w:type="spellEnd"/>
            <w:r w:rsidRPr="00FC5DDA">
              <w:rPr>
                <w:rFonts w:ascii="Courier New" w:eastAsia="Times New Roman" w:hAnsi="Courier New" w:cs="Courier New"/>
                <w:b/>
                <w:bCs/>
                <w:color w:val="000000"/>
                <w:sz w:val="16"/>
                <w:szCs w:val="16"/>
              </w:rPr>
              <w:t xml:space="preserve">)cu </w:t>
            </w:r>
            <w:proofErr w:type="spellStart"/>
            <w:r w:rsidRPr="00FC5DDA">
              <w:rPr>
                <w:rFonts w:ascii="Courier New" w:eastAsia="Times New Roman" w:hAnsi="Courier New" w:cs="Courier New"/>
                <w:b/>
                <w:bCs/>
                <w:color w:val="000000"/>
                <w:sz w:val="16"/>
                <w:szCs w:val="16"/>
              </w:rPr>
              <w:t>sistem</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pneumatică</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sau</w:t>
            </w:r>
            <w:proofErr w:type="spellEnd"/>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echivalentele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recunoscute</w:t>
            </w:r>
            <w:proofErr w:type="spellEnd"/>
            <w:r w:rsidRPr="00FC5DDA">
              <w:rPr>
                <w:rFonts w:ascii="Courier New" w:eastAsia="Times New Roman" w:hAnsi="Courier New" w:cs="Courier New"/>
                <w:b/>
                <w:bCs/>
                <w:color w:val="000000"/>
                <w:sz w:val="16"/>
                <w:szCs w:val="16"/>
              </w:rPr>
              <w:t xml:space="preserve"> </w:t>
            </w:r>
          </w:p>
        </w:tc>
        <w:tc>
          <w:tcPr>
            <w:tcW w:w="1842" w:type="dxa"/>
          </w:tcPr>
          <w:p w14:paraId="3868CA4F" w14:textId="77777777" w:rsidR="000D2473" w:rsidRPr="00FC5DDA" w:rsidRDefault="000D2473" w:rsidP="00AC2A62">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Alte </w:t>
            </w:r>
            <w:proofErr w:type="spellStart"/>
            <w:r w:rsidRPr="00FC5DDA">
              <w:rPr>
                <w:rFonts w:ascii="Courier New" w:eastAsia="Times New Roman" w:hAnsi="Courier New" w:cs="Courier New"/>
                <w:b/>
                <w:bCs/>
                <w:color w:val="000000"/>
                <w:sz w:val="16"/>
                <w:szCs w:val="16"/>
              </w:rPr>
              <w:t>sisteme</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pentru</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axele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motoare</w:t>
            </w:r>
            <w:proofErr w:type="spellEnd"/>
          </w:p>
        </w:tc>
      </w:tr>
      <w:tr w:rsidR="000D2473" w14:paraId="6570FBF3" w14:textId="77777777" w:rsidTr="00AC2A62">
        <w:tc>
          <w:tcPr>
            <w:tcW w:w="567" w:type="dxa"/>
          </w:tcPr>
          <w:p w14:paraId="7AD5C77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528" w:type="dxa"/>
          </w:tcPr>
          <w:p w14:paraId="76526F41" w14:textId="77777777" w:rsidR="000D2473" w:rsidRPr="00B372F2" w:rsidRDefault="000D2473" w:rsidP="00AC2A62">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color w:val="000000"/>
                <w:sz w:val="16"/>
                <w:szCs w:val="16"/>
              </w:rPr>
              <w:t xml:space="preserve"> </w:t>
            </w:r>
            <w:r w:rsidRPr="00B372F2">
              <w:rPr>
                <w:rFonts w:ascii="Courier New" w:eastAsia="Times New Roman" w:hAnsi="Courier New" w:cs="Courier New"/>
                <w:b/>
                <w:color w:val="000000"/>
                <w:sz w:val="16"/>
                <w:szCs w:val="16"/>
              </w:rPr>
              <w:t xml:space="preserve">2 </w:t>
            </w:r>
            <w:proofErr w:type="gramStart"/>
            <w:r w:rsidRPr="00B372F2">
              <w:rPr>
                <w:rFonts w:ascii="Courier New" w:eastAsia="Times New Roman" w:hAnsi="Courier New" w:cs="Courier New"/>
                <w:b/>
                <w:color w:val="000000"/>
                <w:sz w:val="16"/>
                <w:szCs w:val="16"/>
              </w:rPr>
              <w:t>AXE</w:t>
            </w:r>
            <w:proofErr w:type="gramEnd"/>
          </w:p>
        </w:tc>
        <w:tc>
          <w:tcPr>
            <w:tcW w:w="3685" w:type="dxa"/>
            <w:gridSpan w:val="2"/>
          </w:tcPr>
          <w:p w14:paraId="53830C0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1D14B5C1" w14:textId="77777777" w:rsidTr="00AC2A62">
        <w:tc>
          <w:tcPr>
            <w:tcW w:w="567" w:type="dxa"/>
          </w:tcPr>
          <w:p w14:paraId="3A7E74D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2055349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12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13 tone</w:t>
            </w:r>
          </w:p>
        </w:tc>
        <w:tc>
          <w:tcPr>
            <w:tcW w:w="1843" w:type="dxa"/>
          </w:tcPr>
          <w:p w14:paraId="7FCF98E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5A2A1FD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153</w:t>
            </w:r>
          </w:p>
        </w:tc>
      </w:tr>
      <w:tr w:rsidR="000D2473" w14:paraId="4A25FC2A" w14:textId="77777777" w:rsidTr="00AC2A62">
        <w:tc>
          <w:tcPr>
            <w:tcW w:w="567" w:type="dxa"/>
          </w:tcPr>
          <w:p w14:paraId="3E8D727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36E539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14 tone</w:t>
            </w:r>
          </w:p>
        </w:tc>
        <w:tc>
          <w:tcPr>
            <w:tcW w:w="1843" w:type="dxa"/>
          </w:tcPr>
          <w:p w14:paraId="4A8ABA4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153</w:t>
            </w:r>
          </w:p>
        </w:tc>
        <w:tc>
          <w:tcPr>
            <w:tcW w:w="1842" w:type="dxa"/>
          </w:tcPr>
          <w:p w14:paraId="4719F70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425</w:t>
            </w:r>
          </w:p>
        </w:tc>
      </w:tr>
      <w:tr w:rsidR="000D2473" w14:paraId="5B710C07" w14:textId="77777777" w:rsidTr="00AC2A62">
        <w:tc>
          <w:tcPr>
            <w:tcW w:w="567" w:type="dxa"/>
          </w:tcPr>
          <w:p w14:paraId="2E47BB7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0EE8BE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14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15 tone</w:t>
            </w:r>
          </w:p>
        </w:tc>
        <w:tc>
          <w:tcPr>
            <w:tcW w:w="1843" w:type="dxa"/>
          </w:tcPr>
          <w:p w14:paraId="2A7A236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425</w:t>
            </w:r>
          </w:p>
        </w:tc>
        <w:tc>
          <w:tcPr>
            <w:tcW w:w="1842" w:type="dxa"/>
          </w:tcPr>
          <w:p w14:paraId="2AAD751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599</w:t>
            </w:r>
          </w:p>
        </w:tc>
      </w:tr>
      <w:tr w:rsidR="000D2473" w14:paraId="2C95DF7E" w14:textId="77777777" w:rsidTr="00AC2A62">
        <w:tc>
          <w:tcPr>
            <w:tcW w:w="567" w:type="dxa"/>
          </w:tcPr>
          <w:p w14:paraId="1AE7563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37E4390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18 tone</w:t>
            </w:r>
          </w:p>
        </w:tc>
        <w:tc>
          <w:tcPr>
            <w:tcW w:w="1843" w:type="dxa"/>
          </w:tcPr>
          <w:p w14:paraId="496BA2D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599</w:t>
            </w:r>
          </w:p>
        </w:tc>
        <w:tc>
          <w:tcPr>
            <w:tcW w:w="1842" w:type="dxa"/>
          </w:tcPr>
          <w:p w14:paraId="41531D3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1356</w:t>
            </w:r>
          </w:p>
        </w:tc>
      </w:tr>
      <w:tr w:rsidR="000D2473" w14:paraId="34B09884" w14:textId="77777777" w:rsidTr="00AC2A62">
        <w:tc>
          <w:tcPr>
            <w:tcW w:w="567" w:type="dxa"/>
          </w:tcPr>
          <w:p w14:paraId="0CABA3F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2FBD0CC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18 tone</w:t>
            </w:r>
          </w:p>
        </w:tc>
        <w:tc>
          <w:tcPr>
            <w:tcW w:w="1843" w:type="dxa"/>
          </w:tcPr>
          <w:p w14:paraId="029EDE1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599</w:t>
            </w:r>
          </w:p>
        </w:tc>
        <w:tc>
          <w:tcPr>
            <w:tcW w:w="1842" w:type="dxa"/>
          </w:tcPr>
          <w:p w14:paraId="23BA147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1356</w:t>
            </w:r>
          </w:p>
        </w:tc>
      </w:tr>
      <w:tr w:rsidR="000D2473" w14:paraId="29CBBB76" w14:textId="77777777" w:rsidTr="00AC2A62">
        <w:tc>
          <w:tcPr>
            <w:tcW w:w="567" w:type="dxa"/>
          </w:tcPr>
          <w:p w14:paraId="75D7C4A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lastRenderedPageBreak/>
              <w:t>II</w:t>
            </w:r>
          </w:p>
        </w:tc>
        <w:tc>
          <w:tcPr>
            <w:tcW w:w="5528" w:type="dxa"/>
          </w:tcPr>
          <w:p w14:paraId="71A076E3" w14:textId="77777777" w:rsidR="000D2473" w:rsidRPr="00B372F2" w:rsidRDefault="000D2473" w:rsidP="00AC2A62">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 xml:space="preserve">3 </w:t>
            </w:r>
            <w:proofErr w:type="gramStart"/>
            <w:r w:rsidRPr="00B372F2">
              <w:rPr>
                <w:rFonts w:ascii="Courier New" w:eastAsia="Times New Roman" w:hAnsi="Courier New" w:cs="Courier New"/>
                <w:b/>
                <w:color w:val="000000"/>
                <w:sz w:val="16"/>
                <w:szCs w:val="16"/>
              </w:rPr>
              <w:t>AXE</w:t>
            </w:r>
            <w:proofErr w:type="gramEnd"/>
          </w:p>
        </w:tc>
        <w:tc>
          <w:tcPr>
            <w:tcW w:w="3685" w:type="dxa"/>
            <w:gridSpan w:val="2"/>
          </w:tcPr>
          <w:p w14:paraId="33FDC71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69322502" w14:textId="77777777" w:rsidTr="00AC2A62">
        <w:tc>
          <w:tcPr>
            <w:tcW w:w="567" w:type="dxa"/>
          </w:tcPr>
          <w:p w14:paraId="07E36C3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3ABC603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17 tone</w:t>
            </w:r>
          </w:p>
        </w:tc>
        <w:tc>
          <w:tcPr>
            <w:tcW w:w="1843" w:type="dxa"/>
          </w:tcPr>
          <w:p w14:paraId="67C3E1B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153</w:t>
            </w:r>
          </w:p>
        </w:tc>
        <w:tc>
          <w:tcPr>
            <w:tcW w:w="1842" w:type="dxa"/>
          </w:tcPr>
          <w:p w14:paraId="60B70B1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p>
        </w:tc>
      </w:tr>
      <w:tr w:rsidR="000D2473" w14:paraId="626D0B51" w14:textId="77777777" w:rsidTr="00AC2A62">
        <w:tc>
          <w:tcPr>
            <w:tcW w:w="567" w:type="dxa"/>
          </w:tcPr>
          <w:p w14:paraId="43C2B6E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FEEF14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17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19 tone</w:t>
            </w:r>
          </w:p>
        </w:tc>
        <w:tc>
          <w:tcPr>
            <w:tcW w:w="1843" w:type="dxa"/>
          </w:tcPr>
          <w:p w14:paraId="2CAB810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p>
        </w:tc>
        <w:tc>
          <w:tcPr>
            <w:tcW w:w="1842" w:type="dxa"/>
          </w:tcPr>
          <w:p w14:paraId="4A816E3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549</w:t>
            </w:r>
          </w:p>
        </w:tc>
      </w:tr>
      <w:tr w:rsidR="000D2473" w14:paraId="53FF4D33" w14:textId="77777777" w:rsidTr="00AC2A62">
        <w:tc>
          <w:tcPr>
            <w:tcW w:w="567" w:type="dxa"/>
          </w:tcPr>
          <w:p w14:paraId="0C58012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273065F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19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21 tone</w:t>
            </w:r>
          </w:p>
        </w:tc>
        <w:tc>
          <w:tcPr>
            <w:tcW w:w="1843" w:type="dxa"/>
          </w:tcPr>
          <w:p w14:paraId="06C4B52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549</w:t>
            </w:r>
          </w:p>
        </w:tc>
        <w:tc>
          <w:tcPr>
            <w:tcW w:w="1842" w:type="dxa"/>
          </w:tcPr>
          <w:p w14:paraId="4366A61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712</w:t>
            </w:r>
          </w:p>
        </w:tc>
      </w:tr>
      <w:tr w:rsidR="000D2473" w14:paraId="3B97CCC8" w14:textId="77777777" w:rsidTr="00AC2A62">
        <w:tc>
          <w:tcPr>
            <w:tcW w:w="567" w:type="dxa"/>
          </w:tcPr>
          <w:p w14:paraId="04416CE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CFAB4E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21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23 tone</w:t>
            </w:r>
          </w:p>
        </w:tc>
        <w:tc>
          <w:tcPr>
            <w:tcW w:w="1843" w:type="dxa"/>
          </w:tcPr>
          <w:p w14:paraId="18FBC2F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712</w:t>
            </w:r>
          </w:p>
        </w:tc>
        <w:tc>
          <w:tcPr>
            <w:tcW w:w="1842" w:type="dxa"/>
          </w:tcPr>
          <w:p w14:paraId="0D74240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1098</w:t>
            </w:r>
          </w:p>
        </w:tc>
      </w:tr>
      <w:tr w:rsidR="000D2473" w14:paraId="1A4B9B05" w14:textId="77777777" w:rsidTr="00AC2A62">
        <w:tc>
          <w:tcPr>
            <w:tcW w:w="567" w:type="dxa"/>
          </w:tcPr>
          <w:p w14:paraId="4997E82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3B0FAC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179268E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1098</w:t>
            </w:r>
          </w:p>
        </w:tc>
        <w:tc>
          <w:tcPr>
            <w:tcW w:w="1842" w:type="dxa"/>
          </w:tcPr>
          <w:p w14:paraId="66CE7AD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1707</w:t>
            </w:r>
          </w:p>
        </w:tc>
      </w:tr>
      <w:tr w:rsidR="000D2473" w14:paraId="50A34C6D" w14:textId="77777777" w:rsidTr="00AC2A62">
        <w:tc>
          <w:tcPr>
            <w:tcW w:w="567" w:type="dxa"/>
          </w:tcPr>
          <w:p w14:paraId="6186CD8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0B87B58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26 tone</w:t>
            </w:r>
          </w:p>
        </w:tc>
        <w:tc>
          <w:tcPr>
            <w:tcW w:w="1843" w:type="dxa"/>
          </w:tcPr>
          <w:p w14:paraId="704B845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1098</w:t>
            </w:r>
          </w:p>
        </w:tc>
        <w:tc>
          <w:tcPr>
            <w:tcW w:w="1842" w:type="dxa"/>
          </w:tcPr>
          <w:p w14:paraId="1C219D7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1707</w:t>
            </w:r>
          </w:p>
        </w:tc>
      </w:tr>
      <w:tr w:rsidR="000D2473" w14:paraId="2857106C" w14:textId="77777777" w:rsidTr="00AC2A62">
        <w:tc>
          <w:tcPr>
            <w:tcW w:w="567" w:type="dxa"/>
          </w:tcPr>
          <w:p w14:paraId="23B7DC2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F855C85" w14:textId="77777777" w:rsidR="000D2473" w:rsidRPr="00A75CD4" w:rsidRDefault="000D2473" w:rsidP="00AC2A62">
            <w:pPr>
              <w:autoSpaceDE w:val="0"/>
              <w:autoSpaceDN w:val="0"/>
              <w:adjustRightInd w:val="0"/>
              <w:jc w:val="both"/>
              <w:rPr>
                <w:rFonts w:ascii="Courier New" w:eastAsia="Times New Roman" w:hAnsi="Courier New" w:cs="Courier New"/>
                <w:color w:val="000000"/>
                <w:sz w:val="16"/>
                <w:szCs w:val="16"/>
                <w:lang w:val="ro-RO"/>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p</w:t>
            </w:r>
            <w:r>
              <w:rPr>
                <w:rFonts w:ascii="Courier New" w:eastAsia="Times New Roman" w:hAnsi="Courier New" w:cs="Courier New"/>
                <w:color w:val="000000"/>
                <w:sz w:val="16"/>
                <w:szCs w:val="16"/>
                <w:lang w:val="ro-RO"/>
              </w:rPr>
              <w:t xml:space="preserve">uțin 26 tone </w:t>
            </w:r>
          </w:p>
        </w:tc>
        <w:tc>
          <w:tcPr>
            <w:tcW w:w="1843" w:type="dxa"/>
          </w:tcPr>
          <w:p w14:paraId="1A3B356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1098</w:t>
            </w:r>
          </w:p>
        </w:tc>
        <w:tc>
          <w:tcPr>
            <w:tcW w:w="1842" w:type="dxa"/>
          </w:tcPr>
          <w:p w14:paraId="6C7D920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1707</w:t>
            </w:r>
          </w:p>
        </w:tc>
      </w:tr>
      <w:tr w:rsidR="000D2473" w14:paraId="4B2FF71E" w14:textId="77777777" w:rsidTr="00AC2A62">
        <w:tc>
          <w:tcPr>
            <w:tcW w:w="567" w:type="dxa"/>
          </w:tcPr>
          <w:p w14:paraId="2F1DD3F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528" w:type="dxa"/>
          </w:tcPr>
          <w:p w14:paraId="265A085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4 </w:t>
            </w:r>
            <w:proofErr w:type="gramStart"/>
            <w:r>
              <w:rPr>
                <w:rFonts w:ascii="Courier New" w:eastAsia="Times New Roman" w:hAnsi="Courier New" w:cs="Courier New"/>
                <w:color w:val="000000"/>
                <w:sz w:val="16"/>
                <w:szCs w:val="16"/>
              </w:rPr>
              <w:t>AXE</w:t>
            </w:r>
            <w:proofErr w:type="gramEnd"/>
          </w:p>
        </w:tc>
        <w:tc>
          <w:tcPr>
            <w:tcW w:w="1843" w:type="dxa"/>
          </w:tcPr>
          <w:p w14:paraId="66FFE33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01BD033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33C778E0" w14:textId="77777777" w:rsidTr="00AC2A62">
        <w:tc>
          <w:tcPr>
            <w:tcW w:w="567" w:type="dxa"/>
          </w:tcPr>
          <w:p w14:paraId="0A2819F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3F78B79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1528627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712</w:t>
            </w:r>
          </w:p>
        </w:tc>
        <w:tc>
          <w:tcPr>
            <w:tcW w:w="1842" w:type="dxa"/>
          </w:tcPr>
          <w:p w14:paraId="4957438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722</w:t>
            </w:r>
          </w:p>
        </w:tc>
      </w:tr>
      <w:tr w:rsidR="000D2473" w14:paraId="02F20F5C" w14:textId="77777777" w:rsidTr="00AC2A62">
        <w:tc>
          <w:tcPr>
            <w:tcW w:w="567" w:type="dxa"/>
          </w:tcPr>
          <w:p w14:paraId="0674FE7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1540EC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27 tone</w:t>
            </w:r>
          </w:p>
        </w:tc>
        <w:tc>
          <w:tcPr>
            <w:tcW w:w="1843" w:type="dxa"/>
          </w:tcPr>
          <w:p w14:paraId="20C89EF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722</w:t>
            </w:r>
          </w:p>
        </w:tc>
        <w:tc>
          <w:tcPr>
            <w:tcW w:w="1842" w:type="dxa"/>
          </w:tcPr>
          <w:p w14:paraId="4B8686E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1128</w:t>
            </w:r>
          </w:p>
        </w:tc>
      </w:tr>
      <w:tr w:rsidR="000D2473" w14:paraId="06203918" w14:textId="77777777" w:rsidTr="00AC2A62">
        <w:tc>
          <w:tcPr>
            <w:tcW w:w="567" w:type="dxa"/>
          </w:tcPr>
          <w:p w14:paraId="1B43DBD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554BEE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27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29 tone</w:t>
            </w:r>
          </w:p>
        </w:tc>
        <w:tc>
          <w:tcPr>
            <w:tcW w:w="1843" w:type="dxa"/>
          </w:tcPr>
          <w:p w14:paraId="6F2BF2C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1128</w:t>
            </w:r>
          </w:p>
        </w:tc>
        <w:tc>
          <w:tcPr>
            <w:tcW w:w="1842" w:type="dxa"/>
          </w:tcPr>
          <w:p w14:paraId="040D1D0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1791</w:t>
            </w:r>
          </w:p>
        </w:tc>
      </w:tr>
      <w:tr w:rsidR="000D2473" w14:paraId="08359AE0" w14:textId="77777777" w:rsidTr="00AC2A62">
        <w:tc>
          <w:tcPr>
            <w:tcW w:w="567" w:type="dxa"/>
          </w:tcPr>
          <w:p w14:paraId="1D3AF82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A4DDC7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29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31 tone</w:t>
            </w:r>
          </w:p>
        </w:tc>
        <w:tc>
          <w:tcPr>
            <w:tcW w:w="1843" w:type="dxa"/>
          </w:tcPr>
          <w:p w14:paraId="18105A5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1791</w:t>
            </w:r>
          </w:p>
        </w:tc>
        <w:tc>
          <w:tcPr>
            <w:tcW w:w="1842" w:type="dxa"/>
          </w:tcPr>
          <w:p w14:paraId="4667690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2657</w:t>
            </w:r>
          </w:p>
        </w:tc>
      </w:tr>
      <w:tr w:rsidR="000D2473" w14:paraId="1E65F491" w14:textId="77777777" w:rsidTr="00AC2A62">
        <w:tc>
          <w:tcPr>
            <w:tcW w:w="567" w:type="dxa"/>
          </w:tcPr>
          <w:p w14:paraId="0B83289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1B9F37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31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32 tone</w:t>
            </w:r>
          </w:p>
        </w:tc>
        <w:tc>
          <w:tcPr>
            <w:tcW w:w="1843" w:type="dxa"/>
          </w:tcPr>
          <w:p w14:paraId="15BCF8D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1791</w:t>
            </w:r>
          </w:p>
        </w:tc>
        <w:tc>
          <w:tcPr>
            <w:tcW w:w="1842" w:type="dxa"/>
          </w:tcPr>
          <w:p w14:paraId="0DA2175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2657</w:t>
            </w:r>
          </w:p>
        </w:tc>
      </w:tr>
      <w:tr w:rsidR="000D2473" w14:paraId="217DCADF" w14:textId="77777777" w:rsidTr="00AC2A62">
        <w:tc>
          <w:tcPr>
            <w:tcW w:w="567" w:type="dxa"/>
          </w:tcPr>
          <w:p w14:paraId="48642C9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60FE63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32 tone </w:t>
            </w:r>
          </w:p>
        </w:tc>
        <w:tc>
          <w:tcPr>
            <w:tcW w:w="1843" w:type="dxa"/>
          </w:tcPr>
          <w:p w14:paraId="6AFE9BE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1791</w:t>
            </w:r>
          </w:p>
        </w:tc>
        <w:tc>
          <w:tcPr>
            <w:tcW w:w="1842" w:type="dxa"/>
          </w:tcPr>
          <w:p w14:paraId="44AFA5F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2657</w:t>
            </w:r>
          </w:p>
        </w:tc>
      </w:tr>
    </w:tbl>
    <w:p w14:paraId="71DC88F4" w14:textId="77777777" w:rsidR="000D2473" w:rsidRDefault="000D2473" w:rsidP="000D2473">
      <w:pPr>
        <w:autoSpaceDE w:val="0"/>
        <w:autoSpaceDN w:val="0"/>
        <w:adjustRightInd w:val="0"/>
        <w:spacing w:after="0" w:line="240" w:lineRule="auto"/>
        <w:rPr>
          <w:rFonts w:ascii="Bookman Old Style" w:eastAsia="Times New Roman" w:hAnsi="Bookman Old Style" w:cs="Times New Roman"/>
          <w:color w:val="000000"/>
        </w:rPr>
      </w:pPr>
    </w:p>
    <w:p w14:paraId="31663B63" w14:textId="3A011849" w:rsidR="00FC5DDA" w:rsidRPr="00FC5DDA" w:rsidRDefault="000D2473" w:rsidP="00FC5DDA">
      <w:pPr>
        <w:autoSpaceDE w:val="0"/>
        <w:autoSpaceDN w:val="0"/>
        <w:adjustRightInd w:val="0"/>
        <w:spacing w:after="0"/>
        <w:jc w:val="both"/>
        <w:rPr>
          <w:rFonts w:ascii="Bookman Old Style" w:eastAsia="Times New Roman" w:hAnsi="Bookman Old Style" w:cs="Times New Roman"/>
          <w:color w:val="000000"/>
          <w:sz w:val="20"/>
          <w:szCs w:val="20"/>
        </w:rPr>
      </w:pPr>
      <w:r>
        <w:rPr>
          <w:rFonts w:ascii="Times New Roman" w:eastAsia="Times New Roman" w:hAnsi="Times New Roman" w:cs="Times New Roman"/>
          <w:b/>
          <w:color w:val="000000"/>
          <w:sz w:val="24"/>
          <w:szCs w:val="24"/>
        </w:rPr>
        <w:t xml:space="preserve">                  </w:t>
      </w:r>
      <w:r>
        <w:rPr>
          <w:rFonts w:ascii="Bookman Old Style" w:eastAsia="Times New Roman" w:hAnsi="Bookman Old Style" w:cs="Times New Roman"/>
          <w:b/>
          <w:color w:val="000000"/>
          <w:sz w:val="20"/>
          <w:szCs w:val="20"/>
        </w:rPr>
        <w:t>Art.13.</w:t>
      </w:r>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În</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cazul</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unei</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combinaţii</w:t>
      </w:r>
      <w:proofErr w:type="spellEnd"/>
      <w:r>
        <w:rPr>
          <w:rFonts w:ascii="Bookman Old Style" w:eastAsia="Times New Roman" w:hAnsi="Bookman Old Style" w:cs="Times New Roman"/>
          <w:color w:val="000000"/>
          <w:sz w:val="20"/>
          <w:szCs w:val="20"/>
        </w:rPr>
        <w:t xml:space="preserve"> de </w:t>
      </w:r>
      <w:proofErr w:type="spellStart"/>
      <w:r>
        <w:rPr>
          <w:rFonts w:ascii="Bookman Old Style" w:eastAsia="Times New Roman" w:hAnsi="Bookman Old Style" w:cs="Times New Roman"/>
          <w:color w:val="000000"/>
          <w:sz w:val="20"/>
          <w:szCs w:val="20"/>
        </w:rPr>
        <w:t>autovehicule</w:t>
      </w:r>
      <w:proofErr w:type="spellEnd"/>
      <w:r>
        <w:rPr>
          <w:rFonts w:ascii="Bookman Old Style" w:eastAsia="Times New Roman" w:hAnsi="Bookman Old Style" w:cs="Times New Roman"/>
          <w:color w:val="000000"/>
          <w:sz w:val="20"/>
          <w:szCs w:val="20"/>
        </w:rPr>
        <w:t xml:space="preserve">, </w:t>
      </w:r>
      <w:proofErr w:type="gramStart"/>
      <w:r>
        <w:rPr>
          <w:rFonts w:ascii="Bookman Old Style" w:eastAsia="Times New Roman" w:hAnsi="Bookman Old Style" w:cs="Times New Roman"/>
          <w:color w:val="000000"/>
          <w:sz w:val="20"/>
          <w:szCs w:val="20"/>
        </w:rPr>
        <w:t xml:space="preserve">un  </w:t>
      </w:r>
      <w:proofErr w:type="spellStart"/>
      <w:r>
        <w:rPr>
          <w:rFonts w:ascii="Bookman Old Style" w:eastAsia="Times New Roman" w:hAnsi="Bookman Old Style" w:cs="Times New Roman"/>
          <w:color w:val="000000"/>
          <w:sz w:val="20"/>
          <w:szCs w:val="20"/>
        </w:rPr>
        <w:t>autovehicul</w:t>
      </w:r>
      <w:proofErr w:type="spellEnd"/>
      <w:proofErr w:type="gram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articulat</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sau</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tren</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rutier</w:t>
      </w:r>
      <w:proofErr w:type="spellEnd"/>
      <w:r>
        <w:rPr>
          <w:rFonts w:ascii="Bookman Old Style" w:eastAsia="Times New Roman" w:hAnsi="Bookman Old Style" w:cs="Times New Roman"/>
          <w:color w:val="000000"/>
          <w:sz w:val="20"/>
          <w:szCs w:val="20"/>
        </w:rPr>
        <w:t xml:space="preserve">, de transport de </w:t>
      </w:r>
      <w:proofErr w:type="spellStart"/>
      <w:r>
        <w:rPr>
          <w:rFonts w:ascii="Bookman Old Style" w:eastAsia="Times New Roman" w:hAnsi="Bookman Old Style" w:cs="Times New Roman"/>
          <w:color w:val="000000"/>
          <w:sz w:val="20"/>
          <w:szCs w:val="20"/>
        </w:rPr>
        <w:t>marfă</w:t>
      </w:r>
      <w:proofErr w:type="spellEnd"/>
      <w:r>
        <w:rPr>
          <w:rFonts w:ascii="Bookman Old Style" w:eastAsia="Times New Roman" w:hAnsi="Bookman Old Style" w:cs="Times New Roman"/>
          <w:color w:val="000000"/>
          <w:sz w:val="20"/>
          <w:szCs w:val="20"/>
        </w:rPr>
        <w:t xml:space="preserve"> cu masa </w:t>
      </w:r>
      <w:proofErr w:type="spellStart"/>
      <w:r>
        <w:rPr>
          <w:rFonts w:ascii="Bookman Old Style" w:eastAsia="Times New Roman" w:hAnsi="Bookman Old Style" w:cs="Times New Roman"/>
          <w:color w:val="000000"/>
          <w:sz w:val="20"/>
          <w:szCs w:val="20"/>
        </w:rPr>
        <w:t>totală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maximă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autorizată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egală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sau</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mai</w:t>
      </w:r>
      <w:proofErr w:type="spellEnd"/>
      <w:r>
        <w:rPr>
          <w:rFonts w:ascii="Bookman Old Style" w:eastAsia="Times New Roman" w:hAnsi="Bookman Old Style" w:cs="Times New Roman"/>
          <w:color w:val="000000"/>
          <w:sz w:val="20"/>
          <w:szCs w:val="20"/>
        </w:rPr>
        <w:t xml:space="preserve"> mare de 12 tone, </w:t>
      </w:r>
      <w:proofErr w:type="spellStart"/>
      <w:r>
        <w:rPr>
          <w:rFonts w:ascii="Bookman Old Style" w:eastAsia="Times New Roman" w:hAnsi="Bookman Old Style" w:cs="Times New Roman"/>
          <w:color w:val="000000"/>
          <w:sz w:val="20"/>
          <w:szCs w:val="20"/>
        </w:rPr>
        <w:t>impozitul</w:t>
      </w:r>
      <w:proofErr w:type="spellEnd"/>
      <w:r>
        <w:rPr>
          <w:rFonts w:ascii="Bookman Old Style" w:eastAsia="Times New Roman" w:hAnsi="Bookman Old Style" w:cs="Times New Roman"/>
          <w:color w:val="000000"/>
          <w:sz w:val="20"/>
          <w:szCs w:val="20"/>
        </w:rPr>
        <w:t xml:space="preserve"> pe </w:t>
      </w:r>
      <w:proofErr w:type="spellStart"/>
      <w:r>
        <w:rPr>
          <w:rFonts w:ascii="Bookman Old Style" w:eastAsia="Times New Roman" w:hAnsi="Bookman Old Style" w:cs="Times New Roman"/>
          <w:color w:val="000000"/>
          <w:sz w:val="20"/>
          <w:szCs w:val="20"/>
        </w:rPr>
        <w:t>mijloacele</w:t>
      </w:r>
      <w:proofErr w:type="spellEnd"/>
      <w:r>
        <w:rPr>
          <w:rFonts w:ascii="Bookman Old Style" w:eastAsia="Times New Roman" w:hAnsi="Bookman Old Style" w:cs="Times New Roman"/>
          <w:color w:val="000000"/>
          <w:sz w:val="20"/>
          <w:szCs w:val="20"/>
        </w:rPr>
        <w:t xml:space="preserve"> de transport </w:t>
      </w:r>
      <w:proofErr w:type="spellStart"/>
      <w:r>
        <w:rPr>
          <w:rFonts w:ascii="Bookman Old Style" w:eastAsia="Times New Roman" w:hAnsi="Bookman Old Style" w:cs="Times New Roman"/>
          <w:color w:val="000000"/>
          <w:sz w:val="20"/>
          <w:szCs w:val="20"/>
        </w:rPr>
        <w:t>este</w:t>
      </w:r>
      <w:proofErr w:type="spellEnd"/>
      <w:r>
        <w:rPr>
          <w:rFonts w:ascii="Bookman Old Style" w:eastAsia="Times New Roman" w:hAnsi="Bookman Old Style" w:cs="Times New Roman"/>
          <w:color w:val="000000"/>
          <w:sz w:val="20"/>
          <w:szCs w:val="20"/>
        </w:rPr>
        <w:t xml:space="preserve"> egal cu </w:t>
      </w:r>
      <w:proofErr w:type="spellStart"/>
      <w:r>
        <w:rPr>
          <w:rFonts w:ascii="Bookman Old Style" w:eastAsia="Times New Roman" w:hAnsi="Bookman Old Style" w:cs="Times New Roman"/>
          <w:color w:val="000000"/>
          <w:sz w:val="20"/>
          <w:szCs w:val="20"/>
        </w:rPr>
        <w:t>suma</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corespunzătoare</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prevăzută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în</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tabelul</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următor</w:t>
      </w:r>
      <w:proofErr w:type="spellEnd"/>
      <w:r>
        <w:rPr>
          <w:rFonts w:ascii="Bookman Old Style" w:eastAsia="Times New Roman" w:hAnsi="Bookman Old Style" w:cs="Times New Roman"/>
          <w:color w:val="000000"/>
          <w:sz w:val="20"/>
          <w:szCs w:val="20"/>
        </w:rPr>
        <w:t>:</w:t>
      </w:r>
    </w:p>
    <w:tbl>
      <w:tblPr>
        <w:tblStyle w:val="TableGrid"/>
        <w:tblW w:w="0" w:type="auto"/>
        <w:tblInd w:w="534" w:type="dxa"/>
        <w:tblLook w:val="04A0" w:firstRow="1" w:lastRow="0" w:firstColumn="1" w:lastColumn="0" w:noHBand="0" w:noVBand="1"/>
      </w:tblPr>
      <w:tblGrid>
        <w:gridCol w:w="567"/>
        <w:gridCol w:w="5528"/>
        <w:gridCol w:w="1843"/>
        <w:gridCol w:w="1842"/>
      </w:tblGrid>
      <w:tr w:rsidR="000D2473" w14:paraId="3F40A45A" w14:textId="77777777" w:rsidTr="00AC2A62">
        <w:trPr>
          <w:trHeight w:val="163"/>
        </w:trPr>
        <w:tc>
          <w:tcPr>
            <w:tcW w:w="567" w:type="dxa"/>
            <w:vMerge w:val="restart"/>
          </w:tcPr>
          <w:p w14:paraId="022975B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vMerge w:val="restart"/>
          </w:tcPr>
          <w:p w14:paraId="0B96ACD4"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proofErr w:type="spellStart"/>
            <w:r w:rsidRPr="00FC5DDA">
              <w:rPr>
                <w:rFonts w:ascii="Courier New" w:eastAsia="Times New Roman" w:hAnsi="Courier New" w:cs="Courier New"/>
                <w:b/>
                <w:bCs/>
                <w:color w:val="000000"/>
                <w:sz w:val="16"/>
                <w:szCs w:val="16"/>
              </w:rPr>
              <w:t>Numărul</w:t>
            </w:r>
            <w:proofErr w:type="spellEnd"/>
            <w:r w:rsidRPr="00FC5DDA">
              <w:rPr>
                <w:rFonts w:ascii="Courier New" w:eastAsia="Times New Roman" w:hAnsi="Courier New" w:cs="Courier New"/>
                <w:b/>
                <w:bCs/>
                <w:color w:val="000000"/>
                <w:sz w:val="16"/>
                <w:szCs w:val="16"/>
              </w:rPr>
              <w:t xml:space="preserve"> de axe </w:t>
            </w:r>
            <w:proofErr w:type="spellStart"/>
            <w:r w:rsidRPr="00FC5DDA">
              <w:rPr>
                <w:rFonts w:ascii="Courier New" w:eastAsia="Times New Roman" w:hAnsi="Courier New" w:cs="Courier New"/>
                <w:b/>
                <w:bCs/>
                <w:color w:val="000000"/>
                <w:sz w:val="16"/>
                <w:szCs w:val="16"/>
              </w:rPr>
              <w:t>şi</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greutatea</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brută</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încărcată</w:t>
            </w:r>
            <w:proofErr w:type="spellEnd"/>
            <w:r w:rsidRPr="00FC5DDA">
              <w:rPr>
                <w:rFonts w:ascii="Courier New" w:eastAsia="Times New Roman" w:hAnsi="Courier New" w:cs="Courier New"/>
                <w:b/>
                <w:bCs/>
                <w:color w:val="000000"/>
                <w:sz w:val="16"/>
                <w:szCs w:val="16"/>
              </w:rPr>
              <w:t xml:space="preserve">  maxima</w:t>
            </w:r>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admisă</w:t>
            </w:r>
            <w:proofErr w:type="spellEnd"/>
          </w:p>
        </w:tc>
        <w:tc>
          <w:tcPr>
            <w:tcW w:w="3685" w:type="dxa"/>
            <w:gridSpan w:val="2"/>
          </w:tcPr>
          <w:p w14:paraId="2E70FA57"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Impozitul</w:t>
            </w:r>
            <w:proofErr w:type="spellEnd"/>
            <w:r w:rsidRPr="00FC5DDA">
              <w:rPr>
                <w:rFonts w:ascii="Courier New" w:eastAsia="Times New Roman" w:hAnsi="Courier New" w:cs="Courier New"/>
                <w:b/>
                <w:bCs/>
                <w:color w:val="000000"/>
                <w:sz w:val="16"/>
                <w:szCs w:val="16"/>
              </w:rPr>
              <w:t xml:space="preserve">  (</w:t>
            </w:r>
            <w:proofErr w:type="gramEnd"/>
            <w:r w:rsidRPr="00FC5DDA">
              <w:rPr>
                <w:rFonts w:ascii="Courier New" w:eastAsia="Times New Roman" w:hAnsi="Courier New" w:cs="Courier New"/>
                <w:b/>
                <w:bCs/>
                <w:color w:val="000000"/>
                <w:sz w:val="16"/>
                <w:szCs w:val="16"/>
              </w:rPr>
              <w:t>lei / an)</w:t>
            </w:r>
          </w:p>
        </w:tc>
      </w:tr>
      <w:tr w:rsidR="000D2473" w14:paraId="35598B89" w14:textId="77777777" w:rsidTr="00AC2A62">
        <w:trPr>
          <w:trHeight w:val="188"/>
        </w:trPr>
        <w:tc>
          <w:tcPr>
            <w:tcW w:w="567" w:type="dxa"/>
            <w:vMerge/>
          </w:tcPr>
          <w:p w14:paraId="2DEDE99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vMerge/>
          </w:tcPr>
          <w:p w14:paraId="1B276D19"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p>
        </w:tc>
        <w:tc>
          <w:tcPr>
            <w:tcW w:w="1843" w:type="dxa"/>
          </w:tcPr>
          <w:p w14:paraId="52911BBE" w14:textId="77777777" w:rsidR="000D2473" w:rsidRPr="00FC5DDA" w:rsidRDefault="000D2473" w:rsidP="00AC2A62">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Ax(e) motor(</w:t>
            </w:r>
            <w:proofErr w:type="spellStart"/>
            <w:r w:rsidRPr="00FC5DDA">
              <w:rPr>
                <w:rFonts w:ascii="Courier New" w:eastAsia="Times New Roman" w:hAnsi="Courier New" w:cs="Courier New"/>
                <w:b/>
                <w:bCs/>
                <w:color w:val="000000"/>
                <w:sz w:val="16"/>
                <w:szCs w:val="16"/>
              </w:rPr>
              <w:t>oare</w:t>
            </w:r>
            <w:proofErr w:type="spellEnd"/>
            <w:r w:rsidRPr="00FC5DDA">
              <w:rPr>
                <w:rFonts w:ascii="Courier New" w:eastAsia="Times New Roman" w:hAnsi="Courier New" w:cs="Courier New"/>
                <w:b/>
                <w:bCs/>
                <w:color w:val="000000"/>
                <w:sz w:val="16"/>
                <w:szCs w:val="16"/>
              </w:rPr>
              <w:t xml:space="preserve">)cu </w:t>
            </w:r>
            <w:proofErr w:type="spellStart"/>
            <w:r w:rsidRPr="00FC5DDA">
              <w:rPr>
                <w:rFonts w:ascii="Courier New" w:eastAsia="Times New Roman" w:hAnsi="Courier New" w:cs="Courier New"/>
                <w:b/>
                <w:bCs/>
                <w:color w:val="000000"/>
                <w:sz w:val="16"/>
                <w:szCs w:val="16"/>
              </w:rPr>
              <w:t>sistem</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pneumatică</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sau</w:t>
            </w:r>
            <w:proofErr w:type="spellEnd"/>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echivalentele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recunoscute</w:t>
            </w:r>
            <w:proofErr w:type="spellEnd"/>
            <w:r w:rsidRPr="00FC5DDA">
              <w:rPr>
                <w:rFonts w:ascii="Courier New" w:eastAsia="Times New Roman" w:hAnsi="Courier New" w:cs="Courier New"/>
                <w:b/>
                <w:bCs/>
                <w:color w:val="000000"/>
                <w:sz w:val="16"/>
                <w:szCs w:val="16"/>
              </w:rPr>
              <w:t xml:space="preserve"> </w:t>
            </w:r>
          </w:p>
        </w:tc>
        <w:tc>
          <w:tcPr>
            <w:tcW w:w="1842" w:type="dxa"/>
          </w:tcPr>
          <w:p w14:paraId="23E222B0" w14:textId="77777777" w:rsidR="000D2473" w:rsidRPr="00FC5DDA" w:rsidRDefault="000D2473" w:rsidP="00AC2A62">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Alte </w:t>
            </w:r>
            <w:proofErr w:type="spellStart"/>
            <w:r w:rsidRPr="00FC5DDA">
              <w:rPr>
                <w:rFonts w:ascii="Courier New" w:eastAsia="Times New Roman" w:hAnsi="Courier New" w:cs="Courier New"/>
                <w:b/>
                <w:bCs/>
                <w:color w:val="000000"/>
                <w:sz w:val="16"/>
                <w:szCs w:val="16"/>
              </w:rPr>
              <w:t>sisteme</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pentru</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axele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motoare</w:t>
            </w:r>
            <w:proofErr w:type="spellEnd"/>
          </w:p>
        </w:tc>
      </w:tr>
      <w:tr w:rsidR="000D2473" w14:paraId="642E7A92" w14:textId="77777777" w:rsidTr="00AC2A62">
        <w:tc>
          <w:tcPr>
            <w:tcW w:w="567" w:type="dxa"/>
          </w:tcPr>
          <w:p w14:paraId="474AD93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528" w:type="dxa"/>
          </w:tcPr>
          <w:p w14:paraId="1D7AFF26" w14:textId="77777777" w:rsidR="000D2473" w:rsidRPr="00B372F2" w:rsidRDefault="000D2473" w:rsidP="00AC2A62">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 xml:space="preserve">2 </w:t>
            </w:r>
            <w:r>
              <w:rPr>
                <w:rFonts w:ascii="Courier New" w:eastAsia="Times New Roman" w:hAnsi="Courier New" w:cs="Courier New"/>
                <w:b/>
                <w:color w:val="000000"/>
                <w:sz w:val="16"/>
                <w:szCs w:val="16"/>
              </w:rPr>
              <w:t xml:space="preserve">+ 1 </w:t>
            </w:r>
            <w:r w:rsidRPr="00B372F2">
              <w:rPr>
                <w:rFonts w:ascii="Courier New" w:eastAsia="Times New Roman" w:hAnsi="Courier New" w:cs="Courier New"/>
                <w:b/>
                <w:color w:val="000000"/>
                <w:sz w:val="16"/>
                <w:szCs w:val="16"/>
              </w:rPr>
              <w:t>AXE</w:t>
            </w:r>
          </w:p>
        </w:tc>
        <w:tc>
          <w:tcPr>
            <w:tcW w:w="3685" w:type="dxa"/>
            <w:gridSpan w:val="2"/>
          </w:tcPr>
          <w:p w14:paraId="129B203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7FF4C88C" w14:textId="77777777" w:rsidTr="00AC2A62">
        <w:tc>
          <w:tcPr>
            <w:tcW w:w="567" w:type="dxa"/>
          </w:tcPr>
          <w:p w14:paraId="6621288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211C95B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12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14 tone</w:t>
            </w:r>
          </w:p>
        </w:tc>
        <w:tc>
          <w:tcPr>
            <w:tcW w:w="1843" w:type="dxa"/>
          </w:tcPr>
          <w:p w14:paraId="60A7683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1154DED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0D2473" w14:paraId="1CB6AC10" w14:textId="77777777" w:rsidTr="00AC2A62">
        <w:tc>
          <w:tcPr>
            <w:tcW w:w="567" w:type="dxa"/>
          </w:tcPr>
          <w:p w14:paraId="6CBE8DC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552134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14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16 tone</w:t>
            </w:r>
          </w:p>
        </w:tc>
        <w:tc>
          <w:tcPr>
            <w:tcW w:w="1843" w:type="dxa"/>
          </w:tcPr>
          <w:p w14:paraId="18BACB7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511B3B1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0D2473" w14:paraId="714B2F31" w14:textId="77777777" w:rsidTr="00AC2A62">
        <w:tc>
          <w:tcPr>
            <w:tcW w:w="567" w:type="dxa"/>
          </w:tcPr>
          <w:p w14:paraId="26F398F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A3FE33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18 tone</w:t>
            </w:r>
          </w:p>
        </w:tc>
        <w:tc>
          <w:tcPr>
            <w:tcW w:w="1843" w:type="dxa"/>
          </w:tcPr>
          <w:p w14:paraId="2FFCAA9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0B2A4FF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69</w:t>
            </w:r>
          </w:p>
        </w:tc>
      </w:tr>
      <w:tr w:rsidR="000D2473" w14:paraId="7E07E710" w14:textId="77777777" w:rsidTr="00AC2A62">
        <w:tc>
          <w:tcPr>
            <w:tcW w:w="567" w:type="dxa"/>
          </w:tcPr>
          <w:p w14:paraId="6C5E50E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953841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20 tone</w:t>
            </w:r>
          </w:p>
        </w:tc>
        <w:tc>
          <w:tcPr>
            <w:tcW w:w="1843" w:type="dxa"/>
          </w:tcPr>
          <w:p w14:paraId="14003BA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69</w:t>
            </w:r>
          </w:p>
        </w:tc>
        <w:tc>
          <w:tcPr>
            <w:tcW w:w="1842" w:type="dxa"/>
          </w:tcPr>
          <w:p w14:paraId="67FD5DE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158</w:t>
            </w:r>
          </w:p>
        </w:tc>
      </w:tr>
      <w:tr w:rsidR="000D2473" w14:paraId="5D8FD9CC" w14:textId="77777777" w:rsidTr="00AC2A62">
        <w:tc>
          <w:tcPr>
            <w:tcW w:w="567" w:type="dxa"/>
          </w:tcPr>
          <w:p w14:paraId="10385EF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D9F802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20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22 tone</w:t>
            </w:r>
          </w:p>
        </w:tc>
        <w:tc>
          <w:tcPr>
            <w:tcW w:w="1843" w:type="dxa"/>
          </w:tcPr>
          <w:p w14:paraId="4B03EC8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158</w:t>
            </w:r>
          </w:p>
        </w:tc>
        <w:tc>
          <w:tcPr>
            <w:tcW w:w="1842" w:type="dxa"/>
          </w:tcPr>
          <w:p w14:paraId="7096A04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371</w:t>
            </w:r>
          </w:p>
        </w:tc>
      </w:tr>
      <w:tr w:rsidR="000D2473" w14:paraId="3BC51C3E" w14:textId="77777777" w:rsidTr="00AC2A62">
        <w:tc>
          <w:tcPr>
            <w:tcW w:w="567" w:type="dxa"/>
          </w:tcPr>
          <w:p w14:paraId="72A359D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FB9D10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22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23 tone</w:t>
            </w:r>
          </w:p>
        </w:tc>
        <w:tc>
          <w:tcPr>
            <w:tcW w:w="1843" w:type="dxa"/>
          </w:tcPr>
          <w:p w14:paraId="1694468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371</w:t>
            </w:r>
          </w:p>
        </w:tc>
        <w:tc>
          <w:tcPr>
            <w:tcW w:w="1842" w:type="dxa"/>
          </w:tcPr>
          <w:p w14:paraId="51621B7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480</w:t>
            </w:r>
          </w:p>
        </w:tc>
      </w:tr>
      <w:tr w:rsidR="000D2473" w14:paraId="44579B51" w14:textId="77777777" w:rsidTr="00AC2A62">
        <w:tc>
          <w:tcPr>
            <w:tcW w:w="567" w:type="dxa"/>
          </w:tcPr>
          <w:p w14:paraId="13D9593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440023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76A11DF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480</w:t>
            </w:r>
          </w:p>
        </w:tc>
        <w:tc>
          <w:tcPr>
            <w:tcW w:w="1842" w:type="dxa"/>
          </w:tcPr>
          <w:p w14:paraId="1E086D5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866</w:t>
            </w:r>
          </w:p>
        </w:tc>
      </w:tr>
      <w:tr w:rsidR="000D2473" w14:paraId="5C13F9E3" w14:textId="77777777" w:rsidTr="00AC2A62">
        <w:tc>
          <w:tcPr>
            <w:tcW w:w="567" w:type="dxa"/>
          </w:tcPr>
          <w:p w14:paraId="6FEE3DC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21C5D75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28 tone</w:t>
            </w:r>
          </w:p>
        </w:tc>
        <w:tc>
          <w:tcPr>
            <w:tcW w:w="1843" w:type="dxa"/>
          </w:tcPr>
          <w:p w14:paraId="3DE2CD7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866</w:t>
            </w:r>
          </w:p>
        </w:tc>
        <w:tc>
          <w:tcPr>
            <w:tcW w:w="1842" w:type="dxa"/>
          </w:tcPr>
          <w:p w14:paraId="40F041A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1519</w:t>
            </w:r>
          </w:p>
        </w:tc>
      </w:tr>
      <w:tr w:rsidR="000D2473" w14:paraId="3308770D" w14:textId="77777777" w:rsidTr="00AC2A62">
        <w:tc>
          <w:tcPr>
            <w:tcW w:w="567" w:type="dxa"/>
          </w:tcPr>
          <w:p w14:paraId="05665F3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35FB47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28 tone</w:t>
            </w:r>
          </w:p>
        </w:tc>
        <w:tc>
          <w:tcPr>
            <w:tcW w:w="1843" w:type="dxa"/>
          </w:tcPr>
          <w:p w14:paraId="499A4FB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866</w:t>
            </w:r>
          </w:p>
        </w:tc>
        <w:tc>
          <w:tcPr>
            <w:tcW w:w="1842" w:type="dxa"/>
          </w:tcPr>
          <w:p w14:paraId="3FF19C5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1519</w:t>
            </w:r>
          </w:p>
        </w:tc>
      </w:tr>
      <w:tr w:rsidR="000D2473" w14:paraId="337FB256" w14:textId="77777777" w:rsidTr="00AC2A62">
        <w:tc>
          <w:tcPr>
            <w:tcW w:w="567" w:type="dxa"/>
          </w:tcPr>
          <w:p w14:paraId="66CBEA5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w:t>
            </w:r>
          </w:p>
        </w:tc>
        <w:tc>
          <w:tcPr>
            <w:tcW w:w="5528" w:type="dxa"/>
          </w:tcPr>
          <w:p w14:paraId="37E9E36C" w14:textId="77777777" w:rsidR="000D2473" w:rsidRPr="00B372F2" w:rsidRDefault="000D2473" w:rsidP="00AC2A62">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b/>
                <w:color w:val="000000"/>
                <w:sz w:val="16"/>
                <w:szCs w:val="16"/>
              </w:rPr>
              <w:t>2+2</w:t>
            </w:r>
            <w:r w:rsidRPr="00B372F2">
              <w:rPr>
                <w:rFonts w:ascii="Courier New" w:eastAsia="Times New Roman" w:hAnsi="Courier New" w:cs="Courier New"/>
                <w:b/>
                <w:color w:val="000000"/>
                <w:sz w:val="16"/>
                <w:szCs w:val="16"/>
              </w:rPr>
              <w:t xml:space="preserve"> AXE</w:t>
            </w:r>
          </w:p>
        </w:tc>
        <w:tc>
          <w:tcPr>
            <w:tcW w:w="3685" w:type="dxa"/>
            <w:gridSpan w:val="2"/>
          </w:tcPr>
          <w:p w14:paraId="22C67B9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2E46F0D6" w14:textId="77777777" w:rsidTr="00AC2A62">
        <w:tc>
          <w:tcPr>
            <w:tcW w:w="567" w:type="dxa"/>
          </w:tcPr>
          <w:p w14:paraId="44E9515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5E2C7C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2818091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148</w:t>
            </w:r>
          </w:p>
        </w:tc>
        <w:tc>
          <w:tcPr>
            <w:tcW w:w="1842" w:type="dxa"/>
          </w:tcPr>
          <w:p w14:paraId="3D20CC3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w:t>
            </w:r>
          </w:p>
        </w:tc>
      </w:tr>
      <w:tr w:rsidR="000D2473" w14:paraId="2339E9F4" w14:textId="77777777" w:rsidTr="00AC2A62">
        <w:tc>
          <w:tcPr>
            <w:tcW w:w="567" w:type="dxa"/>
          </w:tcPr>
          <w:p w14:paraId="7292049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6C67C8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26 tone</w:t>
            </w:r>
          </w:p>
        </w:tc>
        <w:tc>
          <w:tcPr>
            <w:tcW w:w="1843" w:type="dxa"/>
          </w:tcPr>
          <w:p w14:paraId="67A3398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w:t>
            </w:r>
          </w:p>
        </w:tc>
        <w:tc>
          <w:tcPr>
            <w:tcW w:w="1842" w:type="dxa"/>
          </w:tcPr>
          <w:p w14:paraId="7BE1DF2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569</w:t>
            </w:r>
          </w:p>
        </w:tc>
      </w:tr>
      <w:tr w:rsidR="000D2473" w14:paraId="3D1792C5" w14:textId="77777777" w:rsidTr="00AC2A62">
        <w:tc>
          <w:tcPr>
            <w:tcW w:w="567" w:type="dxa"/>
          </w:tcPr>
          <w:p w14:paraId="7FD0FDF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0FAB119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28 tone</w:t>
            </w:r>
          </w:p>
        </w:tc>
        <w:tc>
          <w:tcPr>
            <w:tcW w:w="1843" w:type="dxa"/>
          </w:tcPr>
          <w:p w14:paraId="30CFB90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569</w:t>
            </w:r>
          </w:p>
        </w:tc>
        <w:tc>
          <w:tcPr>
            <w:tcW w:w="1842" w:type="dxa"/>
          </w:tcPr>
          <w:p w14:paraId="2BFA518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836</w:t>
            </w:r>
          </w:p>
        </w:tc>
      </w:tr>
      <w:tr w:rsidR="000D2473" w14:paraId="1B04047E" w14:textId="77777777" w:rsidTr="00AC2A62">
        <w:tc>
          <w:tcPr>
            <w:tcW w:w="567" w:type="dxa"/>
          </w:tcPr>
          <w:p w14:paraId="4C6675C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1C0D71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29 tone</w:t>
            </w:r>
          </w:p>
        </w:tc>
        <w:tc>
          <w:tcPr>
            <w:tcW w:w="1843" w:type="dxa"/>
          </w:tcPr>
          <w:p w14:paraId="2E09577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836</w:t>
            </w:r>
          </w:p>
        </w:tc>
        <w:tc>
          <w:tcPr>
            <w:tcW w:w="1842" w:type="dxa"/>
          </w:tcPr>
          <w:p w14:paraId="376E3C1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1009</w:t>
            </w:r>
          </w:p>
        </w:tc>
      </w:tr>
      <w:tr w:rsidR="000D2473" w14:paraId="24D856E7" w14:textId="77777777" w:rsidTr="00AC2A62">
        <w:tc>
          <w:tcPr>
            <w:tcW w:w="567" w:type="dxa"/>
          </w:tcPr>
          <w:p w14:paraId="042D09D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EDFACE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29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31 tone</w:t>
            </w:r>
          </w:p>
        </w:tc>
        <w:tc>
          <w:tcPr>
            <w:tcW w:w="1843" w:type="dxa"/>
          </w:tcPr>
          <w:p w14:paraId="75F85F3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1009</w:t>
            </w:r>
          </w:p>
        </w:tc>
        <w:tc>
          <w:tcPr>
            <w:tcW w:w="1842" w:type="dxa"/>
          </w:tcPr>
          <w:p w14:paraId="546AEB7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1657</w:t>
            </w:r>
          </w:p>
        </w:tc>
      </w:tr>
      <w:tr w:rsidR="000D2473" w14:paraId="2A383CBB" w14:textId="77777777" w:rsidTr="00AC2A62">
        <w:tc>
          <w:tcPr>
            <w:tcW w:w="567" w:type="dxa"/>
          </w:tcPr>
          <w:p w14:paraId="1A8A9C8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2A2F0B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31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33 tone</w:t>
            </w:r>
          </w:p>
        </w:tc>
        <w:tc>
          <w:tcPr>
            <w:tcW w:w="1843" w:type="dxa"/>
          </w:tcPr>
          <w:p w14:paraId="4FFA170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1657</w:t>
            </w:r>
          </w:p>
        </w:tc>
        <w:tc>
          <w:tcPr>
            <w:tcW w:w="1842" w:type="dxa"/>
          </w:tcPr>
          <w:p w14:paraId="4852C40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2301</w:t>
            </w:r>
          </w:p>
        </w:tc>
      </w:tr>
      <w:tr w:rsidR="000D2473" w14:paraId="1E44F823" w14:textId="77777777" w:rsidTr="00AC2A62">
        <w:tc>
          <w:tcPr>
            <w:tcW w:w="567" w:type="dxa"/>
          </w:tcPr>
          <w:p w14:paraId="4A7E9E2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685742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36 tone</w:t>
            </w:r>
          </w:p>
        </w:tc>
        <w:tc>
          <w:tcPr>
            <w:tcW w:w="1843" w:type="dxa"/>
          </w:tcPr>
          <w:p w14:paraId="78C5513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2301</w:t>
            </w:r>
          </w:p>
        </w:tc>
        <w:tc>
          <w:tcPr>
            <w:tcW w:w="1842" w:type="dxa"/>
          </w:tcPr>
          <w:p w14:paraId="44CA41A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3493</w:t>
            </w:r>
          </w:p>
        </w:tc>
      </w:tr>
      <w:tr w:rsidR="000D2473" w14:paraId="552F68E4" w14:textId="77777777" w:rsidTr="00AC2A62">
        <w:tc>
          <w:tcPr>
            <w:tcW w:w="567" w:type="dxa"/>
          </w:tcPr>
          <w:p w14:paraId="56F01C1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472CC9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531E963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2301</w:t>
            </w:r>
          </w:p>
        </w:tc>
        <w:tc>
          <w:tcPr>
            <w:tcW w:w="1842" w:type="dxa"/>
          </w:tcPr>
          <w:p w14:paraId="5775970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3493</w:t>
            </w:r>
          </w:p>
        </w:tc>
      </w:tr>
      <w:tr w:rsidR="000D2473" w14:paraId="1F722C19" w14:textId="77777777" w:rsidTr="00AC2A62">
        <w:tc>
          <w:tcPr>
            <w:tcW w:w="567" w:type="dxa"/>
          </w:tcPr>
          <w:p w14:paraId="16D7D70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1603BF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tone</w:t>
            </w:r>
          </w:p>
        </w:tc>
        <w:tc>
          <w:tcPr>
            <w:tcW w:w="1843" w:type="dxa"/>
          </w:tcPr>
          <w:p w14:paraId="13E8930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2301</w:t>
            </w:r>
          </w:p>
        </w:tc>
        <w:tc>
          <w:tcPr>
            <w:tcW w:w="1842" w:type="dxa"/>
          </w:tcPr>
          <w:p w14:paraId="5C5E0EF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3493</w:t>
            </w:r>
          </w:p>
        </w:tc>
      </w:tr>
      <w:tr w:rsidR="000D2473" w14:paraId="252CC5EF" w14:textId="77777777" w:rsidTr="00AC2A62">
        <w:tc>
          <w:tcPr>
            <w:tcW w:w="567" w:type="dxa"/>
          </w:tcPr>
          <w:p w14:paraId="7A127E4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528" w:type="dxa"/>
          </w:tcPr>
          <w:p w14:paraId="3283DA7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2 + </w:t>
            </w:r>
            <w:proofErr w:type="gramStart"/>
            <w:r>
              <w:rPr>
                <w:rFonts w:ascii="Courier New" w:eastAsia="Times New Roman" w:hAnsi="Courier New" w:cs="Courier New"/>
                <w:color w:val="000000"/>
                <w:sz w:val="16"/>
                <w:szCs w:val="16"/>
              </w:rPr>
              <w:t>3  AXE</w:t>
            </w:r>
            <w:proofErr w:type="gramEnd"/>
          </w:p>
        </w:tc>
        <w:tc>
          <w:tcPr>
            <w:tcW w:w="1843" w:type="dxa"/>
          </w:tcPr>
          <w:p w14:paraId="0760CB3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275FE6F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277BB414" w14:textId="77777777" w:rsidTr="00AC2A62">
        <w:tc>
          <w:tcPr>
            <w:tcW w:w="567" w:type="dxa"/>
          </w:tcPr>
          <w:p w14:paraId="41B235B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CC4A4A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4EED39F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1831</w:t>
            </w:r>
          </w:p>
        </w:tc>
        <w:tc>
          <w:tcPr>
            <w:tcW w:w="1842" w:type="dxa"/>
          </w:tcPr>
          <w:p w14:paraId="7DD6760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2548</w:t>
            </w:r>
          </w:p>
        </w:tc>
      </w:tr>
      <w:tr w:rsidR="000D2473" w14:paraId="31F77C2D" w14:textId="77777777" w:rsidTr="00AC2A62">
        <w:tc>
          <w:tcPr>
            <w:tcW w:w="567" w:type="dxa"/>
          </w:tcPr>
          <w:p w14:paraId="4FB837B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93E0FC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40 tone</w:t>
            </w:r>
          </w:p>
        </w:tc>
        <w:tc>
          <w:tcPr>
            <w:tcW w:w="1843" w:type="dxa"/>
          </w:tcPr>
          <w:p w14:paraId="0CF0ADF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2548</w:t>
            </w:r>
          </w:p>
        </w:tc>
        <w:tc>
          <w:tcPr>
            <w:tcW w:w="1842" w:type="dxa"/>
          </w:tcPr>
          <w:p w14:paraId="084DF68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3463</w:t>
            </w:r>
          </w:p>
        </w:tc>
      </w:tr>
      <w:tr w:rsidR="000D2473" w14:paraId="4F3A1A86" w14:textId="77777777" w:rsidTr="00AC2A62">
        <w:tc>
          <w:tcPr>
            <w:tcW w:w="567" w:type="dxa"/>
          </w:tcPr>
          <w:p w14:paraId="7E6389B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BA7E4C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40 tone </w:t>
            </w:r>
          </w:p>
        </w:tc>
        <w:tc>
          <w:tcPr>
            <w:tcW w:w="1843" w:type="dxa"/>
          </w:tcPr>
          <w:p w14:paraId="02FFE33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2548</w:t>
            </w:r>
          </w:p>
        </w:tc>
        <w:tc>
          <w:tcPr>
            <w:tcW w:w="1842" w:type="dxa"/>
          </w:tcPr>
          <w:p w14:paraId="2DBD38D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3463</w:t>
            </w:r>
          </w:p>
        </w:tc>
      </w:tr>
      <w:tr w:rsidR="000D2473" w14:paraId="3FA177CC" w14:textId="77777777" w:rsidTr="00AC2A62">
        <w:tc>
          <w:tcPr>
            <w:tcW w:w="567" w:type="dxa"/>
          </w:tcPr>
          <w:p w14:paraId="03185AA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IV</w:t>
            </w:r>
          </w:p>
        </w:tc>
        <w:tc>
          <w:tcPr>
            <w:tcW w:w="5528" w:type="dxa"/>
          </w:tcPr>
          <w:p w14:paraId="585B6A1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3  +</w:t>
            </w:r>
            <w:proofErr w:type="gramEnd"/>
            <w:r>
              <w:rPr>
                <w:rFonts w:ascii="Courier New" w:eastAsia="Times New Roman" w:hAnsi="Courier New" w:cs="Courier New"/>
                <w:color w:val="000000"/>
                <w:sz w:val="16"/>
                <w:szCs w:val="16"/>
              </w:rPr>
              <w:t xml:space="preserve"> 2 AXE</w:t>
            </w:r>
          </w:p>
        </w:tc>
        <w:tc>
          <w:tcPr>
            <w:tcW w:w="1843" w:type="dxa"/>
          </w:tcPr>
          <w:p w14:paraId="460142D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396DAD6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7DB58FF3" w14:textId="77777777" w:rsidTr="00AC2A62">
        <w:tc>
          <w:tcPr>
            <w:tcW w:w="567" w:type="dxa"/>
          </w:tcPr>
          <w:p w14:paraId="307D95D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CEB276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4454B99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1618</w:t>
            </w:r>
          </w:p>
        </w:tc>
        <w:tc>
          <w:tcPr>
            <w:tcW w:w="1842" w:type="dxa"/>
          </w:tcPr>
          <w:p w14:paraId="0160E81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2246</w:t>
            </w:r>
          </w:p>
        </w:tc>
      </w:tr>
      <w:tr w:rsidR="000D2473" w14:paraId="0070442A" w14:textId="77777777" w:rsidTr="00AC2A62">
        <w:tc>
          <w:tcPr>
            <w:tcW w:w="567" w:type="dxa"/>
          </w:tcPr>
          <w:p w14:paraId="3960614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181AE4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40 tone</w:t>
            </w:r>
          </w:p>
        </w:tc>
        <w:tc>
          <w:tcPr>
            <w:tcW w:w="1843" w:type="dxa"/>
          </w:tcPr>
          <w:p w14:paraId="270885F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2246</w:t>
            </w:r>
          </w:p>
        </w:tc>
        <w:tc>
          <w:tcPr>
            <w:tcW w:w="1842" w:type="dxa"/>
          </w:tcPr>
          <w:p w14:paraId="0D07D48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3107</w:t>
            </w:r>
          </w:p>
        </w:tc>
      </w:tr>
      <w:tr w:rsidR="000D2473" w14:paraId="103DAE03" w14:textId="77777777" w:rsidTr="00AC2A62">
        <w:tc>
          <w:tcPr>
            <w:tcW w:w="567" w:type="dxa"/>
          </w:tcPr>
          <w:p w14:paraId="6DF3B6E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39BDA0B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40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44 tone</w:t>
            </w:r>
          </w:p>
        </w:tc>
        <w:tc>
          <w:tcPr>
            <w:tcW w:w="1843" w:type="dxa"/>
          </w:tcPr>
          <w:p w14:paraId="3ACBE3E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3107</w:t>
            </w:r>
          </w:p>
        </w:tc>
        <w:tc>
          <w:tcPr>
            <w:tcW w:w="1842" w:type="dxa"/>
          </w:tcPr>
          <w:p w14:paraId="3AF2D0B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4596</w:t>
            </w:r>
          </w:p>
        </w:tc>
      </w:tr>
      <w:tr w:rsidR="000D2473" w14:paraId="26D8BAFF" w14:textId="77777777" w:rsidTr="00AC2A62">
        <w:tc>
          <w:tcPr>
            <w:tcW w:w="567" w:type="dxa"/>
          </w:tcPr>
          <w:p w14:paraId="29495F0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ECFD41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44 tone </w:t>
            </w:r>
          </w:p>
        </w:tc>
        <w:tc>
          <w:tcPr>
            <w:tcW w:w="1843" w:type="dxa"/>
          </w:tcPr>
          <w:p w14:paraId="0607EE1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3107</w:t>
            </w:r>
          </w:p>
        </w:tc>
        <w:tc>
          <w:tcPr>
            <w:tcW w:w="1842" w:type="dxa"/>
          </w:tcPr>
          <w:p w14:paraId="7946A94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4596</w:t>
            </w:r>
          </w:p>
        </w:tc>
      </w:tr>
      <w:tr w:rsidR="000D2473" w14:paraId="38A22A36" w14:textId="77777777" w:rsidTr="00AC2A62">
        <w:tc>
          <w:tcPr>
            <w:tcW w:w="567" w:type="dxa"/>
          </w:tcPr>
          <w:p w14:paraId="638A971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V</w:t>
            </w:r>
          </w:p>
        </w:tc>
        <w:tc>
          <w:tcPr>
            <w:tcW w:w="5528" w:type="dxa"/>
          </w:tcPr>
          <w:p w14:paraId="56D307A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 + 3 AXE</w:t>
            </w:r>
          </w:p>
        </w:tc>
        <w:tc>
          <w:tcPr>
            <w:tcW w:w="1843" w:type="dxa"/>
          </w:tcPr>
          <w:p w14:paraId="78D9514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4410192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4F84B1FC" w14:textId="77777777" w:rsidTr="00AC2A62">
        <w:tc>
          <w:tcPr>
            <w:tcW w:w="567" w:type="dxa"/>
          </w:tcPr>
          <w:p w14:paraId="403A3E2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56FEEA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02247B1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920</w:t>
            </w:r>
          </w:p>
        </w:tc>
        <w:tc>
          <w:tcPr>
            <w:tcW w:w="1842" w:type="dxa"/>
          </w:tcPr>
          <w:p w14:paraId="4C9371E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1113</w:t>
            </w:r>
          </w:p>
        </w:tc>
      </w:tr>
      <w:tr w:rsidR="000D2473" w14:paraId="6E8D2ACF" w14:textId="77777777" w:rsidTr="00AC2A62">
        <w:tc>
          <w:tcPr>
            <w:tcW w:w="567" w:type="dxa"/>
          </w:tcPr>
          <w:p w14:paraId="30ACFAF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723ED0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40 tone</w:t>
            </w:r>
          </w:p>
        </w:tc>
        <w:tc>
          <w:tcPr>
            <w:tcW w:w="1843" w:type="dxa"/>
          </w:tcPr>
          <w:p w14:paraId="384A157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1113</w:t>
            </w:r>
          </w:p>
        </w:tc>
        <w:tc>
          <w:tcPr>
            <w:tcW w:w="1842" w:type="dxa"/>
          </w:tcPr>
          <w:p w14:paraId="0D25648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1662</w:t>
            </w:r>
          </w:p>
        </w:tc>
      </w:tr>
      <w:tr w:rsidR="000D2473" w14:paraId="736DE497" w14:textId="77777777" w:rsidTr="00AC2A62">
        <w:tc>
          <w:tcPr>
            <w:tcW w:w="567" w:type="dxa"/>
          </w:tcPr>
          <w:p w14:paraId="38B03CC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C17DE8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40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44 tone</w:t>
            </w:r>
          </w:p>
        </w:tc>
        <w:tc>
          <w:tcPr>
            <w:tcW w:w="1843" w:type="dxa"/>
          </w:tcPr>
          <w:p w14:paraId="1AC0CB2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1662</w:t>
            </w:r>
          </w:p>
        </w:tc>
        <w:tc>
          <w:tcPr>
            <w:tcW w:w="1842" w:type="dxa"/>
          </w:tcPr>
          <w:p w14:paraId="713E05B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2647</w:t>
            </w:r>
          </w:p>
        </w:tc>
      </w:tr>
      <w:tr w:rsidR="000D2473" w14:paraId="5942D333" w14:textId="77777777" w:rsidTr="00AC2A62">
        <w:tc>
          <w:tcPr>
            <w:tcW w:w="567" w:type="dxa"/>
          </w:tcPr>
          <w:p w14:paraId="59E76E2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E7A1E1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44 tone </w:t>
            </w:r>
          </w:p>
        </w:tc>
        <w:tc>
          <w:tcPr>
            <w:tcW w:w="1843" w:type="dxa"/>
          </w:tcPr>
          <w:p w14:paraId="4DE15A9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1662</w:t>
            </w:r>
          </w:p>
        </w:tc>
        <w:tc>
          <w:tcPr>
            <w:tcW w:w="1842" w:type="dxa"/>
          </w:tcPr>
          <w:p w14:paraId="595CD42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2647</w:t>
            </w:r>
          </w:p>
        </w:tc>
      </w:tr>
    </w:tbl>
    <w:p w14:paraId="04DD992F" w14:textId="16FF0405" w:rsidR="00D952BD" w:rsidRDefault="00D952BD" w:rsidP="00D952BD">
      <w:pPr>
        <w:autoSpaceDE w:val="0"/>
        <w:autoSpaceDN w:val="0"/>
        <w:adjustRightInd w:val="0"/>
        <w:spacing w:after="0" w:line="240" w:lineRule="auto"/>
        <w:jc w:val="both"/>
        <w:rPr>
          <w:rFonts w:ascii="Courier New" w:eastAsia="Times New Roman" w:hAnsi="Courier New" w:cs="Courier New"/>
          <w:color w:val="000000"/>
          <w:sz w:val="16"/>
          <w:szCs w:val="16"/>
        </w:rPr>
      </w:pPr>
    </w:p>
    <w:p w14:paraId="444A5C2B" w14:textId="77777777"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sidRPr="00EC335B">
        <w:rPr>
          <w:rFonts w:ascii="Bookman Old Style" w:eastAsia="Times New Roman" w:hAnsi="Bookman Old Style" w:cs="Times New Roman"/>
          <w:b/>
          <w:sz w:val="20"/>
          <w:szCs w:val="20"/>
          <w:lang w:val="ro-RO"/>
        </w:rPr>
        <w:t>Art.14</w:t>
      </w:r>
      <w:r w:rsidRPr="00EC335B">
        <w:rPr>
          <w:rFonts w:ascii="Bookman Old Style" w:eastAsia="Times New Roman" w:hAnsi="Bookman Old Style" w:cs="Times New Roman"/>
          <w:sz w:val="20"/>
          <w:szCs w:val="20"/>
          <w:lang w:val="ro-RO"/>
        </w:rPr>
        <w:t>.</w:t>
      </w:r>
      <w:r>
        <w:rPr>
          <w:rFonts w:ascii="Bookman Old Style" w:eastAsia="Times New Roman" w:hAnsi="Bookman Old Style" w:cs="Times New Roman"/>
          <w:lang w:val="ro-RO"/>
        </w:rPr>
        <w:t xml:space="preserve"> În cazul unei remorci, semiremorci  sau rulote care nu fac parte dintr-o combinaţie  de autovehicule prevăzute la art.13  impozitul pe mijlocul de transport este egal cu suma corespunzătoare  din următorul tabel: </w:t>
      </w:r>
    </w:p>
    <w:p w14:paraId="3C37D621" w14:textId="77777777" w:rsidR="00FC5DDA" w:rsidRDefault="00FC5DDA" w:rsidP="00D952BD">
      <w:pPr>
        <w:spacing w:after="0" w:line="240" w:lineRule="auto"/>
        <w:jc w:val="both"/>
        <w:rPr>
          <w:rFonts w:ascii="Bookman Old Style" w:eastAsia="Times New Roman" w:hAnsi="Bookman Old Style" w:cs="Times New Roman"/>
          <w:lang w:val="ro-RO"/>
        </w:rPr>
      </w:pPr>
    </w:p>
    <w:tbl>
      <w:tblPr>
        <w:tblStyle w:val="TableGrid2"/>
        <w:tblW w:w="0" w:type="auto"/>
        <w:tblLook w:val="01E0" w:firstRow="1" w:lastRow="1" w:firstColumn="1" w:lastColumn="1" w:noHBand="0" w:noVBand="0"/>
      </w:tblPr>
      <w:tblGrid>
        <w:gridCol w:w="5508"/>
        <w:gridCol w:w="4860"/>
      </w:tblGrid>
      <w:tr w:rsidR="00D952BD" w14:paraId="3300FF52" w14:textId="77777777" w:rsidTr="00FC5DDA">
        <w:trPr>
          <w:trHeight w:val="70"/>
        </w:trPr>
        <w:tc>
          <w:tcPr>
            <w:tcW w:w="5508" w:type="dxa"/>
            <w:tcBorders>
              <w:top w:val="single" w:sz="4" w:space="0" w:color="auto"/>
              <w:left w:val="single" w:sz="4" w:space="0" w:color="auto"/>
              <w:bottom w:val="single" w:sz="4" w:space="0" w:color="auto"/>
              <w:right w:val="single" w:sz="4" w:space="0" w:color="auto"/>
            </w:tcBorders>
            <w:hideMark/>
          </w:tcPr>
          <w:p w14:paraId="73BEAB05" w14:textId="4D6487FB" w:rsidR="00D952BD" w:rsidRPr="00FC5DDA" w:rsidRDefault="00FC5DDA" w:rsidP="00D952BD">
            <w:pPr>
              <w:jc w:val="both"/>
              <w:rPr>
                <w:rFonts w:ascii="Bookman Old Style" w:hAnsi="Bookman Old Style"/>
                <w:b/>
                <w:bCs/>
                <w:lang w:val="ro-RO"/>
              </w:rPr>
            </w:pPr>
            <w:r>
              <w:rPr>
                <w:rFonts w:ascii="Bookman Old Style" w:hAnsi="Bookman Old Style"/>
                <w:b/>
                <w:bCs/>
                <w:lang w:val="ro-RO"/>
              </w:rPr>
              <w:t xml:space="preserve">          </w:t>
            </w:r>
            <w:r w:rsidR="00D952BD" w:rsidRPr="00FC5DDA">
              <w:rPr>
                <w:rFonts w:ascii="Bookman Old Style" w:hAnsi="Bookman Old Style"/>
                <w:b/>
                <w:bCs/>
                <w:lang w:val="ro-RO"/>
              </w:rPr>
              <w:t>Masa totală  maximă autorizată</w:t>
            </w:r>
          </w:p>
        </w:tc>
        <w:tc>
          <w:tcPr>
            <w:tcW w:w="4860" w:type="dxa"/>
            <w:tcBorders>
              <w:top w:val="single" w:sz="4" w:space="0" w:color="auto"/>
              <w:left w:val="single" w:sz="4" w:space="0" w:color="auto"/>
              <w:bottom w:val="single" w:sz="4" w:space="0" w:color="auto"/>
              <w:right w:val="single" w:sz="4" w:space="0" w:color="auto"/>
            </w:tcBorders>
            <w:hideMark/>
          </w:tcPr>
          <w:p w14:paraId="74B3D101" w14:textId="77777777" w:rsidR="00D952BD" w:rsidRPr="00FC5DDA" w:rsidRDefault="00D952BD" w:rsidP="00D952BD">
            <w:pPr>
              <w:jc w:val="center"/>
              <w:rPr>
                <w:rFonts w:ascii="Bookman Old Style" w:hAnsi="Bookman Old Style"/>
                <w:b/>
                <w:bCs/>
                <w:lang w:val="ro-RO"/>
              </w:rPr>
            </w:pPr>
            <w:r w:rsidRPr="00FC5DDA">
              <w:rPr>
                <w:rFonts w:ascii="Bookman Old Style" w:hAnsi="Bookman Old Style"/>
                <w:b/>
                <w:bCs/>
                <w:lang w:val="ro-RO"/>
              </w:rPr>
              <w:t xml:space="preserve">  Impozit </w:t>
            </w:r>
          </w:p>
          <w:p w14:paraId="31660CAC" w14:textId="77777777" w:rsidR="00D952BD" w:rsidRPr="00FC5DDA" w:rsidRDefault="00D952BD" w:rsidP="00D952BD">
            <w:pPr>
              <w:jc w:val="center"/>
              <w:rPr>
                <w:rFonts w:ascii="Bookman Old Style" w:hAnsi="Bookman Old Style"/>
                <w:b/>
                <w:bCs/>
                <w:lang w:val="ro-RO"/>
              </w:rPr>
            </w:pPr>
            <w:r w:rsidRPr="00FC5DDA">
              <w:rPr>
                <w:rFonts w:ascii="Bookman Old Style" w:hAnsi="Bookman Old Style"/>
                <w:b/>
                <w:bCs/>
                <w:lang w:val="ro-RO"/>
              </w:rPr>
              <w:t xml:space="preserve">  - lei-</w:t>
            </w:r>
          </w:p>
        </w:tc>
      </w:tr>
      <w:tr w:rsidR="00D952BD" w14:paraId="7AA88954"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484FC8A7" w14:textId="77777777" w:rsidR="00D952BD" w:rsidRDefault="00D952BD" w:rsidP="00D952BD">
            <w:pPr>
              <w:jc w:val="both"/>
              <w:rPr>
                <w:rFonts w:ascii="Bookman Old Style" w:hAnsi="Bookman Old Style"/>
                <w:lang w:val="ro-RO"/>
              </w:rPr>
            </w:pPr>
            <w:r>
              <w:rPr>
                <w:rFonts w:ascii="Bookman Old Style" w:hAnsi="Bookman Old Style"/>
                <w:lang w:val="ro-RO"/>
              </w:rPr>
              <w:t>a)  până la  o tonă inclusiv</w:t>
            </w:r>
          </w:p>
        </w:tc>
        <w:tc>
          <w:tcPr>
            <w:tcW w:w="4860" w:type="dxa"/>
            <w:tcBorders>
              <w:top w:val="single" w:sz="4" w:space="0" w:color="auto"/>
              <w:left w:val="single" w:sz="4" w:space="0" w:color="auto"/>
              <w:bottom w:val="single" w:sz="4" w:space="0" w:color="auto"/>
              <w:right w:val="single" w:sz="4" w:space="0" w:color="auto"/>
            </w:tcBorders>
            <w:hideMark/>
          </w:tcPr>
          <w:p w14:paraId="37D17CAB" w14:textId="390A7425" w:rsidR="00D952BD" w:rsidRDefault="00A73E81" w:rsidP="00D952BD">
            <w:pPr>
              <w:jc w:val="center"/>
              <w:rPr>
                <w:rFonts w:ascii="Bookman Old Style" w:hAnsi="Bookman Old Style"/>
                <w:lang w:val="ro-RO"/>
              </w:rPr>
            </w:pPr>
            <w:r>
              <w:rPr>
                <w:rFonts w:ascii="Bookman Old Style" w:hAnsi="Bookman Old Style"/>
                <w:lang w:val="ro-RO"/>
              </w:rPr>
              <w:t>10</w:t>
            </w:r>
          </w:p>
        </w:tc>
      </w:tr>
      <w:tr w:rsidR="00D952BD" w14:paraId="6A4F0266"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2EA95A39" w14:textId="77777777" w:rsidR="00D952BD" w:rsidRDefault="00D952BD" w:rsidP="00D952BD">
            <w:pPr>
              <w:jc w:val="both"/>
              <w:rPr>
                <w:rFonts w:ascii="Bookman Old Style" w:hAnsi="Bookman Old Style"/>
                <w:lang w:val="ro-RO"/>
              </w:rPr>
            </w:pPr>
            <w:r>
              <w:rPr>
                <w:rFonts w:ascii="Bookman Old Style" w:hAnsi="Bookman Old Style"/>
                <w:lang w:val="ro-RO"/>
              </w:rPr>
              <w:t>b)  peste 1 tonă, dar nu mai mult de 3 tone</w:t>
            </w:r>
          </w:p>
        </w:tc>
        <w:tc>
          <w:tcPr>
            <w:tcW w:w="4860" w:type="dxa"/>
            <w:tcBorders>
              <w:top w:val="single" w:sz="4" w:space="0" w:color="auto"/>
              <w:left w:val="single" w:sz="4" w:space="0" w:color="auto"/>
              <w:bottom w:val="single" w:sz="4" w:space="0" w:color="auto"/>
              <w:right w:val="single" w:sz="4" w:space="0" w:color="auto"/>
            </w:tcBorders>
            <w:hideMark/>
          </w:tcPr>
          <w:p w14:paraId="31F6F62E" w14:textId="5FCDFD50" w:rsidR="00D952BD" w:rsidRDefault="00A73E81" w:rsidP="00D952BD">
            <w:pPr>
              <w:jc w:val="center"/>
              <w:rPr>
                <w:rFonts w:ascii="Bookman Old Style" w:hAnsi="Bookman Old Style"/>
                <w:lang w:val="ro-RO"/>
              </w:rPr>
            </w:pPr>
            <w:r>
              <w:rPr>
                <w:rFonts w:ascii="Bookman Old Style" w:hAnsi="Bookman Old Style"/>
                <w:lang w:val="ro-RO"/>
              </w:rPr>
              <w:t>44</w:t>
            </w:r>
          </w:p>
        </w:tc>
      </w:tr>
      <w:tr w:rsidR="00D952BD" w14:paraId="5D349B96" w14:textId="77777777" w:rsidTr="00FC5DDA">
        <w:trPr>
          <w:trHeight w:val="179"/>
        </w:trPr>
        <w:tc>
          <w:tcPr>
            <w:tcW w:w="5508" w:type="dxa"/>
            <w:tcBorders>
              <w:top w:val="single" w:sz="4" w:space="0" w:color="auto"/>
              <w:left w:val="single" w:sz="4" w:space="0" w:color="auto"/>
              <w:bottom w:val="single" w:sz="4" w:space="0" w:color="auto"/>
              <w:right w:val="single" w:sz="4" w:space="0" w:color="auto"/>
            </w:tcBorders>
            <w:hideMark/>
          </w:tcPr>
          <w:p w14:paraId="741BEC07" w14:textId="77777777" w:rsidR="00D952BD" w:rsidRDefault="00D952BD" w:rsidP="00D952BD">
            <w:pPr>
              <w:jc w:val="both"/>
              <w:rPr>
                <w:rFonts w:ascii="Bookman Old Style" w:hAnsi="Bookman Old Style"/>
                <w:lang w:val="ro-RO"/>
              </w:rPr>
            </w:pPr>
            <w:r>
              <w:rPr>
                <w:rFonts w:ascii="Bookman Old Style" w:hAnsi="Bookman Old Style"/>
                <w:lang w:val="ro-RO"/>
              </w:rPr>
              <w:t>c)  peste 3 tone, dar nu mai mult de 5 tone</w:t>
            </w:r>
          </w:p>
        </w:tc>
        <w:tc>
          <w:tcPr>
            <w:tcW w:w="4860" w:type="dxa"/>
            <w:tcBorders>
              <w:top w:val="single" w:sz="4" w:space="0" w:color="auto"/>
              <w:left w:val="single" w:sz="4" w:space="0" w:color="auto"/>
              <w:bottom w:val="single" w:sz="4" w:space="0" w:color="auto"/>
              <w:right w:val="single" w:sz="4" w:space="0" w:color="auto"/>
            </w:tcBorders>
            <w:hideMark/>
          </w:tcPr>
          <w:p w14:paraId="6E3AB4BD" w14:textId="36D9206A" w:rsidR="00D952BD" w:rsidRDefault="00C06CF4" w:rsidP="00D952BD">
            <w:pPr>
              <w:jc w:val="center"/>
              <w:rPr>
                <w:rFonts w:ascii="Bookman Old Style" w:hAnsi="Bookman Old Style"/>
                <w:lang w:val="ro-RO"/>
              </w:rPr>
            </w:pPr>
            <w:r>
              <w:rPr>
                <w:rFonts w:ascii="Bookman Old Style" w:hAnsi="Bookman Old Style"/>
                <w:lang w:val="ro-RO"/>
              </w:rPr>
              <w:t>6</w:t>
            </w:r>
            <w:r w:rsidR="00A73E81">
              <w:rPr>
                <w:rFonts w:ascii="Bookman Old Style" w:hAnsi="Bookman Old Style"/>
                <w:lang w:val="ro-RO"/>
              </w:rPr>
              <w:t>8</w:t>
            </w:r>
          </w:p>
        </w:tc>
      </w:tr>
      <w:tr w:rsidR="00D952BD" w14:paraId="28FCD601"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4641BD1B" w14:textId="77777777" w:rsidR="00D952BD" w:rsidRDefault="00D952BD" w:rsidP="00D952BD">
            <w:pPr>
              <w:jc w:val="both"/>
              <w:rPr>
                <w:rFonts w:ascii="Bookman Old Style" w:hAnsi="Bookman Old Style"/>
                <w:lang w:val="ro-RO"/>
              </w:rPr>
            </w:pPr>
            <w:r>
              <w:rPr>
                <w:rFonts w:ascii="Bookman Old Style" w:hAnsi="Bookman Old Style"/>
                <w:lang w:val="ro-RO"/>
              </w:rPr>
              <w:t>d)   peste 5 tone</w:t>
            </w:r>
          </w:p>
        </w:tc>
        <w:tc>
          <w:tcPr>
            <w:tcW w:w="4860" w:type="dxa"/>
            <w:tcBorders>
              <w:top w:val="single" w:sz="4" w:space="0" w:color="auto"/>
              <w:left w:val="single" w:sz="4" w:space="0" w:color="auto"/>
              <w:bottom w:val="single" w:sz="4" w:space="0" w:color="auto"/>
              <w:right w:val="single" w:sz="4" w:space="0" w:color="auto"/>
            </w:tcBorders>
            <w:hideMark/>
          </w:tcPr>
          <w:p w14:paraId="63009910" w14:textId="7198C186" w:rsidR="00D952BD" w:rsidRDefault="00A73E81" w:rsidP="00D952BD">
            <w:pPr>
              <w:jc w:val="center"/>
              <w:rPr>
                <w:rFonts w:ascii="Bookman Old Style" w:hAnsi="Bookman Old Style"/>
                <w:lang w:val="ro-RO"/>
              </w:rPr>
            </w:pPr>
            <w:r>
              <w:rPr>
                <w:rFonts w:ascii="Bookman Old Style" w:hAnsi="Bookman Old Style"/>
                <w:lang w:val="ro-RO"/>
              </w:rPr>
              <w:t>8</w:t>
            </w:r>
            <w:r w:rsidR="00C06CF4">
              <w:rPr>
                <w:rFonts w:ascii="Bookman Old Style" w:hAnsi="Bookman Old Style"/>
                <w:lang w:val="ro-RO"/>
              </w:rPr>
              <w:t>6</w:t>
            </w:r>
          </w:p>
        </w:tc>
      </w:tr>
    </w:tbl>
    <w:p w14:paraId="06AA9A04" w14:textId="77777777" w:rsidR="00D952BD" w:rsidRDefault="00D952BD" w:rsidP="00D952BD">
      <w:pPr>
        <w:autoSpaceDE w:val="0"/>
        <w:autoSpaceDN w:val="0"/>
        <w:adjustRightInd w:val="0"/>
        <w:spacing w:after="0" w:line="240" w:lineRule="auto"/>
        <w:rPr>
          <w:rFonts w:ascii="Bookman Old Style" w:eastAsia="Times New Roman" w:hAnsi="Bookman Old Style" w:cs="Courier New"/>
          <w:color w:val="0000FF"/>
          <w:sz w:val="20"/>
          <w:szCs w:val="20"/>
        </w:rPr>
      </w:pPr>
    </w:p>
    <w:p w14:paraId="59E34107" w14:textId="77777777" w:rsidR="00D952BD" w:rsidRDefault="00D952BD" w:rsidP="00D952BD">
      <w:pPr>
        <w:autoSpaceDE w:val="0"/>
        <w:autoSpaceDN w:val="0"/>
        <w:adjustRightInd w:val="0"/>
        <w:spacing w:after="0" w:line="240" w:lineRule="auto"/>
        <w:rPr>
          <w:rFonts w:ascii="Bookman Old Style" w:eastAsia="Times New Roman" w:hAnsi="Bookman Old Style" w:cs="Times New Roman"/>
          <w:color w:val="000000"/>
        </w:rPr>
      </w:pPr>
      <w:r>
        <w:rPr>
          <w:rFonts w:ascii="Courier New" w:eastAsia="Times New Roman" w:hAnsi="Courier New" w:cs="Courier New"/>
          <w:color w:val="0000FF"/>
          <w:sz w:val="20"/>
          <w:szCs w:val="20"/>
        </w:rPr>
        <w:lastRenderedPageBreak/>
        <w:t xml:space="preserve">      </w:t>
      </w:r>
      <w:r>
        <w:rPr>
          <w:rFonts w:ascii="Bookman Old Style" w:eastAsia="Times New Roman" w:hAnsi="Bookman Old Style" w:cs="Times New Roman"/>
          <w:b/>
          <w:color w:val="000000"/>
          <w:sz w:val="20"/>
          <w:szCs w:val="20"/>
        </w:rPr>
        <w:t>Art.15</w:t>
      </w:r>
      <w:r>
        <w:rPr>
          <w:rFonts w:ascii="Bookman Old Style" w:eastAsia="Times New Roman" w:hAnsi="Bookman Old Style" w:cs="Times New Roman"/>
          <w:b/>
          <w:color w:val="0000FF"/>
          <w:sz w:val="20"/>
          <w:szCs w:val="20"/>
        </w:rPr>
        <w:t>.</w:t>
      </w:r>
      <w:r>
        <w:rPr>
          <w:rFonts w:ascii="Bookman Old Style" w:eastAsia="Times New Roman" w:hAnsi="Bookman Old Style" w:cs="Courier New"/>
          <w:color w:val="0000FF"/>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mijloacelor</w:t>
      </w:r>
      <w:proofErr w:type="spellEnd"/>
      <w:r>
        <w:rPr>
          <w:rFonts w:ascii="Bookman Old Style" w:eastAsia="Times New Roman" w:hAnsi="Bookman Old Style" w:cs="Times New Roman"/>
          <w:color w:val="000000"/>
        </w:rPr>
        <w:t xml:space="preserve"> de transport pe </w:t>
      </w:r>
      <w:proofErr w:type="spellStart"/>
      <w:r>
        <w:rPr>
          <w:rFonts w:ascii="Bookman Old Style" w:eastAsia="Times New Roman" w:hAnsi="Bookman Old Style" w:cs="Times New Roman"/>
          <w:color w:val="000000"/>
        </w:rPr>
        <w:t>apă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mijlocul</w:t>
      </w:r>
      <w:proofErr w:type="spellEnd"/>
      <w:r>
        <w:rPr>
          <w:rFonts w:ascii="Bookman Old Style" w:eastAsia="Times New Roman" w:hAnsi="Bookman Old Style" w:cs="Times New Roman"/>
          <w:color w:val="000000"/>
        </w:rPr>
        <w:t xml:space="preserve"> de transport </w:t>
      </w:r>
      <w:proofErr w:type="spellStart"/>
      <w:r>
        <w:rPr>
          <w:rFonts w:ascii="Bookman Old Style" w:eastAsia="Times New Roman" w:hAnsi="Bookman Old Style" w:cs="Times New Roman"/>
          <w:color w:val="000000"/>
        </w:rPr>
        <w:t>este</w:t>
      </w:r>
      <w:proofErr w:type="spellEnd"/>
      <w:r>
        <w:rPr>
          <w:rFonts w:ascii="Bookman Old Style" w:eastAsia="Times New Roman" w:hAnsi="Bookman Old Style" w:cs="Times New Roman"/>
          <w:color w:val="000000"/>
        </w:rPr>
        <w:t xml:space="preserve"> egal cu </w:t>
      </w:r>
      <w:proofErr w:type="spellStart"/>
      <w:r>
        <w:rPr>
          <w:rFonts w:ascii="Bookman Old Style" w:eastAsia="Times New Roman" w:hAnsi="Bookman Old Style" w:cs="Times New Roman"/>
          <w:color w:val="000000"/>
        </w:rPr>
        <w:t>suma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corespunzătoare</w:t>
      </w:r>
      <w:proofErr w:type="spellEnd"/>
      <w:r>
        <w:rPr>
          <w:rFonts w:ascii="Bookman Old Style" w:eastAsia="Times New Roman" w:hAnsi="Bookman Old Style" w:cs="Times New Roman"/>
          <w:color w:val="000000"/>
        </w:rPr>
        <w:t xml:space="preserve"> din </w:t>
      </w:r>
      <w:proofErr w:type="spellStart"/>
      <w:r>
        <w:rPr>
          <w:rFonts w:ascii="Bookman Old Style" w:eastAsia="Times New Roman" w:hAnsi="Bookman Old Style" w:cs="Times New Roman"/>
          <w:color w:val="000000"/>
        </w:rPr>
        <w:t>tabelul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următor</w:t>
      </w:r>
      <w:proofErr w:type="spellEnd"/>
      <w:r>
        <w:rPr>
          <w:rFonts w:ascii="Bookman Old Style" w:eastAsia="Times New Roman" w:hAnsi="Bookman Old Style" w:cs="Times New Roman"/>
          <w:color w:val="000000"/>
        </w:rPr>
        <w:t>:</w:t>
      </w:r>
    </w:p>
    <w:p w14:paraId="7E427E82"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w:t>
      </w:r>
    </w:p>
    <w:p w14:paraId="57FC40AE" w14:textId="77777777" w:rsidR="00D952BD" w:rsidRPr="00FC5DDA" w:rsidRDefault="00D952BD" w:rsidP="00D952BD">
      <w:pPr>
        <w:autoSpaceDE w:val="0"/>
        <w:autoSpaceDN w:val="0"/>
        <w:adjustRightInd w:val="0"/>
        <w:spacing w:after="0" w:line="240" w:lineRule="auto"/>
        <w:rPr>
          <w:rFonts w:ascii="Courier New" w:eastAsia="Times New Roman" w:hAnsi="Courier New" w:cs="Courier New"/>
          <w:b/>
          <w:bCs/>
          <w:color w:val="000000"/>
          <w:sz w:val="20"/>
          <w:szCs w:val="20"/>
        </w:rPr>
      </w:pPr>
      <w:r>
        <w:rPr>
          <w:rFonts w:ascii="Courier New" w:eastAsia="Times New Roman" w:hAnsi="Courier New" w:cs="Courier New"/>
          <w:color w:val="000000"/>
          <w:sz w:val="20"/>
          <w:szCs w:val="20"/>
        </w:rPr>
        <w:t xml:space="preserve">│                                                         </w:t>
      </w:r>
      <w:proofErr w:type="spellStart"/>
      <w:r w:rsidRPr="00FC5DDA">
        <w:rPr>
          <w:rFonts w:ascii="Courier New" w:eastAsia="Times New Roman" w:hAnsi="Courier New" w:cs="Courier New"/>
          <w:b/>
          <w:bCs/>
          <w:color w:val="000000"/>
          <w:sz w:val="20"/>
          <w:szCs w:val="20"/>
        </w:rPr>
        <w:t>Impozit</w:t>
      </w:r>
      <w:proofErr w:type="spellEnd"/>
    </w:p>
    <w:p w14:paraId="034A2C01"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20"/>
          <w:szCs w:val="20"/>
        </w:rPr>
        <w:t xml:space="preserve">│ </w:t>
      </w:r>
      <w:proofErr w:type="spellStart"/>
      <w:r w:rsidRPr="00FC5DDA">
        <w:rPr>
          <w:rFonts w:ascii="Courier New" w:eastAsia="Times New Roman" w:hAnsi="Courier New" w:cs="Courier New"/>
          <w:b/>
          <w:bCs/>
          <w:color w:val="000000"/>
          <w:sz w:val="18"/>
          <w:szCs w:val="18"/>
        </w:rPr>
        <w:t>Mijloace</w:t>
      </w:r>
      <w:proofErr w:type="spellEnd"/>
      <w:r w:rsidRPr="00FC5DDA">
        <w:rPr>
          <w:rFonts w:ascii="Courier New" w:eastAsia="Times New Roman" w:hAnsi="Courier New" w:cs="Courier New"/>
          <w:b/>
          <w:bCs/>
          <w:color w:val="000000"/>
          <w:sz w:val="18"/>
          <w:szCs w:val="18"/>
        </w:rPr>
        <w:t xml:space="preserve"> de transport pe </w:t>
      </w:r>
      <w:proofErr w:type="spellStart"/>
      <w:r w:rsidRPr="00FC5DDA">
        <w:rPr>
          <w:rFonts w:ascii="Courier New" w:eastAsia="Times New Roman" w:hAnsi="Courier New" w:cs="Courier New"/>
          <w:b/>
          <w:bCs/>
          <w:color w:val="000000"/>
          <w:sz w:val="18"/>
          <w:szCs w:val="18"/>
        </w:rPr>
        <w:t>apă</w:t>
      </w:r>
      <w:proofErr w:type="spellEnd"/>
      <w:r w:rsidRPr="00FC5DDA">
        <w:rPr>
          <w:rFonts w:ascii="Courier New" w:eastAsia="Times New Roman" w:hAnsi="Courier New" w:cs="Courier New"/>
          <w:b/>
          <w:bCs/>
          <w:color w:val="000000"/>
          <w:sz w:val="18"/>
          <w:szCs w:val="18"/>
        </w:rPr>
        <w:t xml:space="preserve">                                   -lei-</w:t>
      </w:r>
      <w:r>
        <w:rPr>
          <w:rFonts w:ascii="Courier New" w:eastAsia="Times New Roman" w:hAnsi="Courier New" w:cs="Courier New"/>
          <w:color w:val="000000"/>
          <w:sz w:val="18"/>
          <w:szCs w:val="18"/>
        </w:rPr>
        <w:t xml:space="preserve">         </w:t>
      </w:r>
    </w:p>
    <w:p w14:paraId="4F86DF34"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042DBA9E"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│1. </w:t>
      </w:r>
      <w:proofErr w:type="spellStart"/>
      <w:r>
        <w:rPr>
          <w:rFonts w:ascii="Courier New" w:eastAsia="Times New Roman" w:hAnsi="Courier New" w:cs="Courier New"/>
          <w:color w:val="000000"/>
          <w:sz w:val="18"/>
          <w:szCs w:val="18"/>
        </w:rPr>
        <w:t>Luntre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bărci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fără</w:t>
      </w:r>
      <w:proofErr w:type="spellEnd"/>
      <w:r>
        <w:rPr>
          <w:rFonts w:ascii="Courier New" w:eastAsia="Times New Roman" w:hAnsi="Courier New" w:cs="Courier New"/>
          <w:color w:val="000000"/>
          <w:sz w:val="18"/>
          <w:szCs w:val="18"/>
        </w:rPr>
        <w:t xml:space="preserve"> motor, </w:t>
      </w:r>
      <w:proofErr w:type="spellStart"/>
      <w:r>
        <w:rPr>
          <w:rFonts w:ascii="Courier New" w:eastAsia="Times New Roman" w:hAnsi="Courier New" w:cs="Courier New"/>
          <w:color w:val="000000"/>
          <w:sz w:val="18"/>
          <w:szCs w:val="18"/>
        </w:rPr>
        <w:t>folosite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pentru</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pescuit</w:t>
      </w:r>
      <w:proofErr w:type="spellEnd"/>
      <w:r>
        <w:rPr>
          <w:rFonts w:ascii="Courier New" w:eastAsia="Times New Roman" w:hAnsi="Courier New" w:cs="Courier New"/>
          <w:color w:val="000000"/>
          <w:sz w:val="18"/>
          <w:szCs w:val="18"/>
        </w:rPr>
        <w:t xml:space="preserve">   │                      │</w:t>
      </w:r>
    </w:p>
    <w:p w14:paraId="695CF904" w14:textId="75A694EA"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uz</w:t>
      </w:r>
      <w:proofErr w:type="spellEnd"/>
      <w:r>
        <w:rPr>
          <w:rFonts w:ascii="Courier New" w:eastAsia="Times New Roman" w:hAnsi="Courier New" w:cs="Courier New"/>
          <w:color w:val="000000"/>
          <w:sz w:val="18"/>
          <w:szCs w:val="18"/>
        </w:rPr>
        <w:t xml:space="preserve"> personal                                      │          </w:t>
      </w:r>
      <w:r w:rsidR="00C06CF4">
        <w:rPr>
          <w:rFonts w:ascii="Courier New" w:eastAsia="Times New Roman" w:hAnsi="Courier New" w:cs="Courier New"/>
          <w:color w:val="000000"/>
          <w:sz w:val="18"/>
          <w:szCs w:val="18"/>
        </w:rPr>
        <w:t>2</w:t>
      </w:r>
      <w:r w:rsidR="007C58C2">
        <w:rPr>
          <w:rFonts w:ascii="Courier New" w:eastAsia="Times New Roman" w:hAnsi="Courier New" w:cs="Courier New"/>
          <w:color w:val="000000"/>
          <w:sz w:val="18"/>
          <w:szCs w:val="18"/>
        </w:rPr>
        <w:t>8</w:t>
      </w:r>
      <w:r>
        <w:rPr>
          <w:rFonts w:ascii="Courier New" w:eastAsia="Times New Roman" w:hAnsi="Courier New" w:cs="Courier New"/>
          <w:color w:val="000000"/>
          <w:sz w:val="18"/>
          <w:szCs w:val="18"/>
        </w:rPr>
        <w:t xml:space="preserve">          │</w:t>
      </w:r>
    </w:p>
    <w:p w14:paraId="2ECA0272"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16CC89C9" w14:textId="41F09AF2"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│2. </w:t>
      </w:r>
      <w:proofErr w:type="spellStart"/>
      <w:r>
        <w:rPr>
          <w:rFonts w:ascii="Courier New" w:eastAsia="Times New Roman" w:hAnsi="Courier New" w:cs="Courier New"/>
          <w:color w:val="000000"/>
          <w:sz w:val="18"/>
          <w:szCs w:val="18"/>
        </w:rPr>
        <w:t>Bărci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fără</w:t>
      </w:r>
      <w:proofErr w:type="spellEnd"/>
      <w:r>
        <w:rPr>
          <w:rFonts w:ascii="Courier New" w:eastAsia="Times New Roman" w:hAnsi="Courier New" w:cs="Courier New"/>
          <w:color w:val="000000"/>
          <w:sz w:val="18"/>
          <w:szCs w:val="18"/>
        </w:rPr>
        <w:t xml:space="preserve"> motor, </w:t>
      </w:r>
      <w:proofErr w:type="spellStart"/>
      <w:r>
        <w:rPr>
          <w:rFonts w:ascii="Courier New" w:eastAsia="Times New Roman" w:hAnsi="Courier New" w:cs="Courier New"/>
          <w:color w:val="000000"/>
          <w:sz w:val="18"/>
          <w:szCs w:val="18"/>
        </w:rPr>
        <w:t>folosite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în</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alte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scopuri</w:t>
      </w:r>
      <w:proofErr w:type="spellEnd"/>
      <w:r>
        <w:rPr>
          <w:rFonts w:ascii="Courier New" w:eastAsia="Times New Roman" w:hAnsi="Courier New" w:cs="Courier New"/>
          <w:color w:val="000000"/>
          <w:sz w:val="18"/>
          <w:szCs w:val="18"/>
        </w:rPr>
        <w:t xml:space="preserve">          │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76</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3FCEAA9A"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7673B3D4" w14:textId="5C46C771"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│3. </w:t>
      </w:r>
      <w:proofErr w:type="spellStart"/>
      <w:r>
        <w:rPr>
          <w:rFonts w:ascii="Courier New" w:eastAsia="Times New Roman" w:hAnsi="Courier New" w:cs="Courier New"/>
          <w:color w:val="000000"/>
          <w:sz w:val="18"/>
          <w:szCs w:val="18"/>
        </w:rPr>
        <w:t>Bărci</w:t>
      </w:r>
      <w:proofErr w:type="spellEnd"/>
      <w:r>
        <w:rPr>
          <w:rFonts w:ascii="Courier New" w:eastAsia="Times New Roman" w:hAnsi="Courier New" w:cs="Courier New"/>
          <w:color w:val="000000"/>
          <w:sz w:val="18"/>
          <w:szCs w:val="18"/>
        </w:rPr>
        <w:t xml:space="preserve"> cu motor                                      │         </w:t>
      </w:r>
      <w:r w:rsidR="00C06CF4">
        <w:rPr>
          <w:rFonts w:ascii="Courier New" w:eastAsia="Times New Roman" w:hAnsi="Courier New" w:cs="Courier New"/>
          <w:color w:val="000000"/>
          <w:sz w:val="18"/>
          <w:szCs w:val="18"/>
        </w:rPr>
        <w:t>2</w:t>
      </w:r>
      <w:r w:rsidR="007C58C2">
        <w:rPr>
          <w:rFonts w:ascii="Courier New" w:eastAsia="Times New Roman" w:hAnsi="Courier New" w:cs="Courier New"/>
          <w:color w:val="000000"/>
          <w:sz w:val="18"/>
          <w:szCs w:val="18"/>
        </w:rPr>
        <w:t>83</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4FC6BCB5" w14:textId="3D600CE6"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16424CCA" w14:textId="111F019F"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│4. Nave de sport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agrement</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 xml:space="preserve"> 134</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08889D7B"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7C0E1EB8" w14:textId="506C95A1"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│5. </w:t>
      </w:r>
      <w:proofErr w:type="spellStart"/>
      <w:r>
        <w:rPr>
          <w:rFonts w:ascii="Courier New" w:eastAsia="Times New Roman" w:hAnsi="Courier New" w:cs="Courier New"/>
          <w:color w:val="000000"/>
          <w:sz w:val="18"/>
          <w:szCs w:val="18"/>
        </w:rPr>
        <w:t>Scutere</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apă</w:t>
      </w:r>
      <w:proofErr w:type="spellEnd"/>
      <w:r>
        <w:rPr>
          <w:rFonts w:ascii="Courier New" w:eastAsia="Times New Roman" w:hAnsi="Courier New" w:cs="Courier New"/>
          <w:color w:val="000000"/>
          <w:sz w:val="18"/>
          <w:szCs w:val="18"/>
        </w:rPr>
        <w:t xml:space="preserve">                                      │         </w:t>
      </w:r>
      <w:r w:rsidR="00C06CF4">
        <w:rPr>
          <w:rFonts w:ascii="Courier New" w:eastAsia="Times New Roman" w:hAnsi="Courier New" w:cs="Courier New"/>
          <w:color w:val="000000"/>
          <w:sz w:val="18"/>
          <w:szCs w:val="18"/>
        </w:rPr>
        <w:t>2</w:t>
      </w:r>
      <w:r w:rsidR="007C58C2">
        <w:rPr>
          <w:rFonts w:ascii="Courier New" w:eastAsia="Times New Roman" w:hAnsi="Courier New" w:cs="Courier New"/>
          <w:color w:val="000000"/>
          <w:sz w:val="18"/>
          <w:szCs w:val="18"/>
        </w:rPr>
        <w:t>83</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44BD6B09"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1C00B37"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│6. </w:t>
      </w:r>
      <w:proofErr w:type="spellStart"/>
      <w:r>
        <w:rPr>
          <w:rFonts w:ascii="Courier New" w:eastAsia="Times New Roman" w:hAnsi="Courier New" w:cs="Courier New"/>
          <w:color w:val="000000"/>
          <w:sz w:val="18"/>
          <w:szCs w:val="18"/>
        </w:rPr>
        <w:t>Remorchere</w:t>
      </w:r>
      <w:proofErr w:type="spellEnd"/>
      <w:r>
        <w:rPr>
          <w:rFonts w:ascii="Courier New" w:eastAsia="Times New Roman" w:hAnsi="Courier New" w:cs="Courier New"/>
          <w:color w:val="000000"/>
          <w:sz w:val="18"/>
          <w:szCs w:val="18"/>
        </w:rPr>
        <w:t xml:space="preserve"> şi </w:t>
      </w:r>
      <w:proofErr w:type="spellStart"/>
      <w:r>
        <w:rPr>
          <w:rFonts w:ascii="Courier New" w:eastAsia="Times New Roman" w:hAnsi="Courier New" w:cs="Courier New"/>
          <w:color w:val="000000"/>
          <w:sz w:val="18"/>
          <w:szCs w:val="18"/>
        </w:rPr>
        <w:t>împingătoare</w:t>
      </w:r>
      <w:proofErr w:type="spellEnd"/>
      <w:r>
        <w:rPr>
          <w:rFonts w:ascii="Courier New" w:eastAsia="Times New Roman" w:hAnsi="Courier New" w:cs="Courier New"/>
          <w:color w:val="000000"/>
          <w:sz w:val="18"/>
          <w:szCs w:val="18"/>
        </w:rPr>
        <w:t>:                         │          x           │</w:t>
      </w:r>
    </w:p>
    <w:p w14:paraId="2F7B19BE"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09762EB" w14:textId="77F7A6AE"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a</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500 CP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753</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6ABAA37D"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151EF59D" w14:textId="3DF979BC"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b</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500 CP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2.000 CP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1227</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5FC13D88"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13627EC6" w14:textId="4CBAD681"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c</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2.000 CP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4.000 CP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C06CF4">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1</w:t>
      </w:r>
      <w:r w:rsidR="007C58C2">
        <w:rPr>
          <w:rFonts w:ascii="Courier New" w:eastAsia="Times New Roman" w:hAnsi="Courier New" w:cs="Courier New"/>
          <w:color w:val="000000"/>
          <w:sz w:val="18"/>
          <w:szCs w:val="18"/>
        </w:rPr>
        <w:t>886</w:t>
      </w:r>
      <w:r>
        <w:rPr>
          <w:rFonts w:ascii="Courier New" w:eastAsia="Times New Roman" w:hAnsi="Courier New" w:cs="Courier New"/>
          <w:color w:val="000000"/>
          <w:sz w:val="18"/>
          <w:szCs w:val="18"/>
        </w:rPr>
        <w:t xml:space="preserve">         │</w:t>
      </w:r>
    </w:p>
    <w:p w14:paraId="44A628C7"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57732A2" w14:textId="073CB222"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d</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4.000 CP                                    │       </w:t>
      </w:r>
      <w:r w:rsidR="007C58C2">
        <w:rPr>
          <w:rFonts w:ascii="Courier New" w:eastAsia="Times New Roman" w:hAnsi="Courier New" w:cs="Courier New"/>
          <w:color w:val="000000"/>
          <w:sz w:val="18"/>
          <w:szCs w:val="18"/>
        </w:rPr>
        <w:t xml:space="preserve">  3018</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38DE509C"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43C74FC2"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│7. </w:t>
      </w:r>
      <w:proofErr w:type="spellStart"/>
      <w:r>
        <w:rPr>
          <w:rFonts w:ascii="Courier New" w:eastAsia="Times New Roman" w:hAnsi="Courier New" w:cs="Courier New"/>
          <w:color w:val="000000"/>
          <w:sz w:val="18"/>
          <w:szCs w:val="18"/>
        </w:rPr>
        <w:t>Vapoare</w:t>
      </w:r>
      <w:proofErr w:type="spellEnd"/>
      <w:r>
        <w:rPr>
          <w:rFonts w:ascii="Courier New" w:eastAsia="Times New Roman" w:hAnsi="Courier New" w:cs="Courier New"/>
          <w:color w:val="000000"/>
          <w:sz w:val="18"/>
          <w:szCs w:val="18"/>
        </w:rPr>
        <w:t xml:space="preserve"> - </w:t>
      </w:r>
      <w:proofErr w:type="spellStart"/>
      <w:r>
        <w:rPr>
          <w:rFonts w:ascii="Courier New" w:eastAsia="Times New Roman" w:hAnsi="Courier New" w:cs="Courier New"/>
          <w:color w:val="000000"/>
          <w:sz w:val="18"/>
          <w:szCs w:val="18"/>
        </w:rPr>
        <w:t>pentru</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fiecare</w:t>
      </w:r>
      <w:proofErr w:type="spellEnd"/>
      <w:r>
        <w:rPr>
          <w:rFonts w:ascii="Courier New" w:eastAsia="Times New Roman" w:hAnsi="Courier New" w:cs="Courier New"/>
          <w:color w:val="000000"/>
          <w:sz w:val="18"/>
          <w:szCs w:val="18"/>
        </w:rPr>
        <w:t xml:space="preserve"> 1.000 </w:t>
      </w:r>
      <w:proofErr w:type="spellStart"/>
      <w:r>
        <w:rPr>
          <w:rFonts w:ascii="Courier New" w:eastAsia="Times New Roman" w:hAnsi="Courier New" w:cs="Courier New"/>
          <w:color w:val="000000"/>
          <w:sz w:val="18"/>
          <w:szCs w:val="18"/>
        </w:rPr>
        <w:t>tdw</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sau</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fracţiune</w:t>
      </w:r>
      <w:proofErr w:type="spellEnd"/>
      <w:r>
        <w:rPr>
          <w:rFonts w:ascii="Courier New" w:eastAsia="Times New Roman" w:hAnsi="Courier New" w:cs="Courier New"/>
          <w:color w:val="000000"/>
          <w:sz w:val="18"/>
          <w:szCs w:val="18"/>
        </w:rPr>
        <w:t xml:space="preserve">    │                      │</w:t>
      </w:r>
    </w:p>
    <w:p w14:paraId="504B8C35" w14:textId="17D57CF8"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din </w:t>
      </w:r>
      <w:proofErr w:type="spellStart"/>
      <w:r>
        <w:rPr>
          <w:rFonts w:ascii="Courier New" w:eastAsia="Times New Roman" w:hAnsi="Courier New" w:cs="Courier New"/>
          <w:color w:val="000000"/>
          <w:sz w:val="18"/>
          <w:szCs w:val="18"/>
        </w:rPr>
        <w:t>acesta</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 xml:space="preserve">  283</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7D4EB913"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501EF65A"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│8. </w:t>
      </w:r>
      <w:proofErr w:type="spellStart"/>
      <w:r>
        <w:rPr>
          <w:rFonts w:ascii="Courier New" w:eastAsia="Times New Roman" w:hAnsi="Courier New" w:cs="Courier New"/>
          <w:color w:val="000000"/>
          <w:sz w:val="18"/>
          <w:szCs w:val="18"/>
        </w:rPr>
        <w:t>Ceamuri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şlepuri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barje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fluviale</w:t>
      </w:r>
      <w:proofErr w:type="spellEnd"/>
      <w:r>
        <w:rPr>
          <w:rFonts w:ascii="Courier New" w:eastAsia="Times New Roman" w:hAnsi="Courier New" w:cs="Courier New"/>
          <w:color w:val="000000"/>
          <w:sz w:val="18"/>
          <w:szCs w:val="18"/>
        </w:rPr>
        <w:t>:                 │          x           │</w:t>
      </w:r>
    </w:p>
    <w:p w14:paraId="4EDDBCA0"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B9A2F7A"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a</w:t>
      </w:r>
      <w:proofErr w:type="gramEnd"/>
      <w:r>
        <w:rPr>
          <w:rFonts w:ascii="Courier New" w:eastAsia="Times New Roman" w:hAnsi="Courier New" w:cs="Courier New"/>
          <w:color w:val="000000"/>
          <w:sz w:val="18"/>
          <w:szCs w:val="18"/>
        </w:rPr>
        <w:t xml:space="preserve">) cu </w:t>
      </w:r>
      <w:proofErr w:type="spellStart"/>
      <w:r>
        <w:rPr>
          <w:rFonts w:ascii="Courier New" w:eastAsia="Times New Roman" w:hAnsi="Courier New" w:cs="Courier New"/>
          <w:color w:val="000000"/>
          <w:sz w:val="18"/>
          <w:szCs w:val="18"/>
        </w:rPr>
        <w:t>capacitatea</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încărcare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1.500 de      │                      │</w:t>
      </w:r>
    </w:p>
    <w:p w14:paraId="551C1DA2" w14:textId="514B7D71"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tone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243</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32A9A02D"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072AD66"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
    <w:p w14:paraId="3A72EDBC"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b) cu </w:t>
      </w:r>
      <w:proofErr w:type="spellStart"/>
      <w:r>
        <w:rPr>
          <w:rFonts w:ascii="Courier New" w:eastAsia="Times New Roman" w:hAnsi="Courier New" w:cs="Courier New"/>
          <w:color w:val="000000"/>
          <w:sz w:val="18"/>
          <w:szCs w:val="18"/>
        </w:rPr>
        <w:t>capacitatea</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încărcare</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1.500 de       │                      │</w:t>
      </w:r>
    </w:p>
    <w:p w14:paraId="66170A4E" w14:textId="5818405A"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tone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3.000 de tone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w:t>
      </w:r>
      <w:r w:rsidR="007C58C2">
        <w:rPr>
          <w:rFonts w:ascii="Courier New" w:eastAsia="Times New Roman" w:hAnsi="Courier New" w:cs="Courier New"/>
          <w:color w:val="000000"/>
          <w:sz w:val="18"/>
          <w:szCs w:val="18"/>
        </w:rPr>
        <w:t>378</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1CF33757"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99ED8C0" w14:textId="3569908B"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c</w:t>
      </w:r>
      <w:proofErr w:type="gramEnd"/>
      <w:r>
        <w:rPr>
          <w:rFonts w:ascii="Courier New" w:eastAsia="Times New Roman" w:hAnsi="Courier New" w:cs="Courier New"/>
          <w:color w:val="000000"/>
          <w:sz w:val="18"/>
          <w:szCs w:val="18"/>
        </w:rPr>
        <w:t xml:space="preserve">) cu </w:t>
      </w:r>
      <w:proofErr w:type="spellStart"/>
      <w:r>
        <w:rPr>
          <w:rFonts w:ascii="Courier New" w:eastAsia="Times New Roman" w:hAnsi="Courier New" w:cs="Courier New"/>
          <w:color w:val="000000"/>
          <w:sz w:val="18"/>
          <w:szCs w:val="18"/>
        </w:rPr>
        <w:t>capacitatea</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încărcare</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3.000 de tone│        </w:t>
      </w:r>
      <w:r w:rsidR="007C58C2">
        <w:rPr>
          <w:rFonts w:ascii="Courier New" w:eastAsia="Times New Roman" w:hAnsi="Courier New" w:cs="Courier New"/>
          <w:color w:val="000000"/>
          <w:sz w:val="18"/>
          <w:szCs w:val="18"/>
        </w:rPr>
        <w:t>661</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05EBBFA8" w14:textId="14B44554" w:rsidR="00813F17" w:rsidRPr="00775D95" w:rsidRDefault="00D952BD" w:rsidP="00775D95">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18"/>
          <w:szCs w:val="18"/>
        </w:rPr>
        <w:t>└───────────────────────────────────────────────────────┴──────────────────────</w:t>
      </w:r>
    </w:p>
    <w:p w14:paraId="402455A4" w14:textId="77777777" w:rsidR="00D952BD" w:rsidRPr="00FC5DDA" w:rsidRDefault="00813F17" w:rsidP="00FC5DDA">
      <w:pPr>
        <w:spacing w:after="0"/>
        <w:rPr>
          <w:rFonts w:ascii="Bookman Old Style" w:eastAsia="Times New Roman" w:hAnsi="Bookman Old Style" w:cs="Times New Roman"/>
          <w:lang w:val="ro-RO"/>
        </w:rPr>
      </w:pPr>
      <w:r w:rsidRPr="00FC5DDA">
        <w:rPr>
          <w:rFonts w:ascii="Bookman Old Style" w:eastAsia="Times New Roman" w:hAnsi="Bookman Old Style" w:cs="Times New Roman"/>
          <w:b/>
          <w:lang w:val="ro-RO"/>
        </w:rPr>
        <w:t xml:space="preserve">         </w:t>
      </w:r>
      <w:r w:rsidR="00D952BD" w:rsidRPr="00FC5DDA">
        <w:rPr>
          <w:rFonts w:ascii="Bookman Old Style" w:eastAsia="Times New Roman" w:hAnsi="Bookman Old Style" w:cs="Times New Roman"/>
          <w:b/>
          <w:lang w:val="ro-RO"/>
        </w:rPr>
        <w:t xml:space="preserve"> </w:t>
      </w:r>
      <w:r w:rsidR="00D952BD" w:rsidRPr="00FC5DDA">
        <w:rPr>
          <w:rFonts w:ascii="Bookman Old Style" w:eastAsia="Times New Roman" w:hAnsi="Bookman Old Style" w:cs="Times New Roman"/>
          <w:b/>
          <w:i/>
          <w:lang w:val="ro-RO"/>
        </w:rPr>
        <w:t xml:space="preserve"> </w:t>
      </w:r>
      <w:r w:rsidR="00D952BD" w:rsidRPr="00FC5DDA">
        <w:rPr>
          <w:rFonts w:ascii="Bookman Old Style" w:eastAsia="Times New Roman" w:hAnsi="Bookman Old Style" w:cs="Times New Roman"/>
          <w:b/>
          <w:lang w:val="ro-RO"/>
        </w:rPr>
        <w:t>Art.16</w:t>
      </w:r>
      <w:r w:rsidR="00D952BD" w:rsidRPr="00FC5DDA">
        <w:rPr>
          <w:rFonts w:ascii="Bookman Old Style" w:eastAsia="Times New Roman" w:hAnsi="Bookman Old Style" w:cs="Times New Roman"/>
          <w:lang w:val="ro-RO"/>
        </w:rPr>
        <w:t xml:space="preserve"> </w:t>
      </w:r>
      <w:r w:rsidR="00D952BD" w:rsidRPr="00FC5DDA">
        <w:rPr>
          <w:rFonts w:ascii="Bookman Old Style" w:eastAsia="Times New Roman" w:hAnsi="Bookman Old Style" w:cs="Times New Roman"/>
          <w:b/>
          <w:lang w:val="ro-RO"/>
        </w:rPr>
        <w:t>(1)</w:t>
      </w:r>
      <w:r w:rsidR="00D952BD" w:rsidRPr="00FC5DDA">
        <w:rPr>
          <w:rFonts w:ascii="Bookman Old Style" w:eastAsia="Times New Roman" w:hAnsi="Bookman Old Style" w:cs="Times New Roman"/>
          <w:lang w:val="ro-RO"/>
        </w:rPr>
        <w:t xml:space="preserve"> Impozitul pe mijlocul de transport   se plăteşte anual, în două  rate egale, până la datele  de  31 martie  şi 30 septembrie inclusiv.</w:t>
      </w:r>
    </w:p>
    <w:p w14:paraId="4CF6449A" w14:textId="77777777" w:rsidR="00D952BD" w:rsidRPr="00FC5DDA" w:rsidRDefault="00D952BD" w:rsidP="00FC5DDA">
      <w:pPr>
        <w:spacing w:after="0"/>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(2)</w:t>
      </w:r>
      <w:r w:rsidRPr="00FC5DDA">
        <w:rPr>
          <w:rFonts w:ascii="Bookman Old Style" w:eastAsia="Times New Roman" w:hAnsi="Bookman Old Style" w:cs="Times New Roman"/>
          <w:lang w:val="ro-RO"/>
        </w:rPr>
        <w:t xml:space="preserve">  Pentru plata cu anticipaţie  a impozitului pe mijlocul de transport, datorat pentru întreg anul de către contribuabili – persoane fizice, până la data de 31 martie inclusiv a anului se acordă o bonificaţie  de 10%. </w:t>
      </w:r>
    </w:p>
    <w:p w14:paraId="45E9EE35" w14:textId="00161222" w:rsidR="00D952BD" w:rsidRDefault="00D952BD" w:rsidP="00FC5DDA">
      <w:pPr>
        <w:spacing w:after="0"/>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(3)</w:t>
      </w:r>
      <w:r w:rsidRPr="00FC5DDA">
        <w:rPr>
          <w:rFonts w:ascii="Bookman Old Style" w:eastAsia="Times New Roman" w:hAnsi="Bookman Old Style" w:cs="Times New Roman"/>
          <w:lang w:val="ro-RO"/>
        </w:rPr>
        <w:t xml:space="preserve"> Impozitul anual pe mijlocul de transport, datorat   bugetului  local de către contribuabili , persoane  fizice  </w:t>
      </w:r>
      <w:r w:rsidRPr="00FC5DDA">
        <w:rPr>
          <w:rFonts w:ascii="Cambria" w:eastAsia="Times New Roman" w:hAnsi="Cambria" w:cs="Cambria"/>
          <w:lang w:val="ro-RO"/>
        </w:rPr>
        <w:t>ș</w:t>
      </w:r>
      <w:r w:rsidRPr="00FC5DDA">
        <w:rPr>
          <w:rFonts w:ascii="Bookman Old Style" w:eastAsia="Times New Roman" w:hAnsi="Bookman Old Style" w:cs="Times New Roman"/>
          <w:lang w:val="ro-RO"/>
        </w:rPr>
        <w:t>i juridice , de până la  50 lei inclusiv, se plăteşte integral până la primul termen de plată  În cazul în care contribuabilul, deţine în proprietate  mai multe mijloace de transport, suma de 50 lei se referă la impozitul pe mijlocul de transport cumulat al acestora.</w:t>
      </w:r>
    </w:p>
    <w:p w14:paraId="35EB91C8" w14:textId="77777777" w:rsidR="002A6EA9" w:rsidRPr="00FC5DDA" w:rsidRDefault="002A6EA9" w:rsidP="00FC5DDA">
      <w:pPr>
        <w:spacing w:after="0"/>
        <w:jc w:val="both"/>
        <w:rPr>
          <w:rFonts w:ascii="Bookman Old Style" w:eastAsia="Times New Roman" w:hAnsi="Bookman Old Style" w:cs="Times New Roman"/>
          <w:lang w:val="ro-RO"/>
        </w:rPr>
      </w:pPr>
    </w:p>
    <w:p w14:paraId="3A645121" w14:textId="77777777" w:rsidR="00D952BD" w:rsidRPr="00FC5DDA" w:rsidRDefault="00D952BD" w:rsidP="00D952BD">
      <w:pPr>
        <w:spacing w:after="0" w:line="240" w:lineRule="auto"/>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Art.17 (1)</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 xml:space="preserve">Taxa pentru </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eliberarea certificatului de urbanism</w:t>
      </w:r>
      <w:r w:rsidRPr="00FC5DDA">
        <w:rPr>
          <w:rFonts w:ascii="Bookman Old Style" w:eastAsia="Times New Roman" w:hAnsi="Bookman Old Style" w:cs="Times New Roman"/>
          <w:lang w:val="ro-RO"/>
        </w:rPr>
        <w:t xml:space="preserve">, în mediul urban, este egală cu suma stabilită, conform  tabelului următor:    </w:t>
      </w:r>
    </w:p>
    <w:p w14:paraId="35892BB7" w14:textId="77777777" w:rsidR="00D952BD" w:rsidRDefault="00D952BD" w:rsidP="00D952BD">
      <w:pPr>
        <w:spacing w:after="0" w:line="240" w:lineRule="auto"/>
        <w:jc w:val="both"/>
        <w:rPr>
          <w:rFonts w:ascii="Bookman Old Style" w:eastAsia="Times New Roman" w:hAnsi="Bookman Old Style" w:cs="Times New Roman"/>
          <w:lang w:val="ro-RO"/>
        </w:rPr>
      </w:pPr>
    </w:p>
    <w:tbl>
      <w:tblPr>
        <w:tblStyle w:val="TableGrid2"/>
        <w:tblW w:w="0" w:type="auto"/>
        <w:tblLook w:val="01E0" w:firstRow="1" w:lastRow="1" w:firstColumn="1" w:lastColumn="1" w:noHBand="0" w:noVBand="0"/>
      </w:tblPr>
      <w:tblGrid>
        <w:gridCol w:w="5508"/>
        <w:gridCol w:w="4665"/>
      </w:tblGrid>
      <w:tr w:rsidR="00D952BD" w14:paraId="67C5C633"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6A5EE551" w14:textId="77777777" w:rsidR="00D952BD" w:rsidRPr="00FC5DDA" w:rsidRDefault="00D952BD" w:rsidP="00D952BD">
            <w:pPr>
              <w:jc w:val="center"/>
              <w:rPr>
                <w:rFonts w:ascii="Bookman Old Style" w:hAnsi="Bookman Old Style"/>
                <w:b/>
                <w:bCs/>
                <w:lang w:val="ro-RO"/>
              </w:rPr>
            </w:pPr>
            <w:r w:rsidRPr="00FC5DDA">
              <w:rPr>
                <w:rFonts w:ascii="Bookman Old Style" w:hAnsi="Bookman Old Style"/>
                <w:b/>
                <w:bCs/>
                <w:lang w:val="ro-RO"/>
              </w:rPr>
              <w:t>Suprafa</w:t>
            </w:r>
            <w:r w:rsidRPr="00FC5DDA">
              <w:rPr>
                <w:b/>
                <w:bCs/>
                <w:lang w:val="ro-RO"/>
              </w:rPr>
              <w:t xml:space="preserve">ța </w:t>
            </w:r>
            <w:r w:rsidRPr="00FC5DDA">
              <w:rPr>
                <w:rFonts w:ascii="Bookman Old Style" w:hAnsi="Bookman Old Style"/>
                <w:b/>
                <w:bCs/>
                <w:lang w:val="ro-RO"/>
              </w:rPr>
              <w:t xml:space="preserve"> pentru care se ob</w:t>
            </w:r>
            <w:r w:rsidRPr="00FC5DDA">
              <w:rPr>
                <w:b/>
                <w:bCs/>
                <w:lang w:val="ro-RO"/>
              </w:rPr>
              <w:t xml:space="preserve">ține </w:t>
            </w:r>
            <w:r w:rsidRPr="00FC5DDA">
              <w:rPr>
                <w:rFonts w:ascii="Bookman Old Style" w:hAnsi="Bookman Old Style"/>
                <w:b/>
                <w:bCs/>
                <w:lang w:val="ro-RO"/>
              </w:rPr>
              <w:t xml:space="preserve"> certificatul  de urbanism </w:t>
            </w:r>
          </w:p>
        </w:tc>
        <w:tc>
          <w:tcPr>
            <w:tcW w:w="4665" w:type="dxa"/>
            <w:tcBorders>
              <w:top w:val="single" w:sz="4" w:space="0" w:color="auto"/>
              <w:left w:val="single" w:sz="4" w:space="0" w:color="auto"/>
              <w:bottom w:val="single" w:sz="4" w:space="0" w:color="auto"/>
              <w:right w:val="single" w:sz="4" w:space="0" w:color="auto"/>
            </w:tcBorders>
          </w:tcPr>
          <w:p w14:paraId="1BD22442" w14:textId="5D759151" w:rsidR="00D952BD" w:rsidRPr="00FC5DDA" w:rsidRDefault="00FC5DDA" w:rsidP="00FC5DDA">
            <w:pPr>
              <w:contextualSpacing/>
              <w:rPr>
                <w:rFonts w:ascii="Bookman Old Style" w:hAnsi="Bookman Old Style"/>
                <w:b/>
                <w:bCs/>
                <w:lang w:val="ro-RO"/>
              </w:rPr>
            </w:pPr>
            <w:r>
              <w:rPr>
                <w:rFonts w:ascii="Bookman Old Style" w:hAnsi="Bookman Old Style"/>
                <w:b/>
                <w:bCs/>
                <w:lang w:val="ro-RO"/>
              </w:rPr>
              <w:t xml:space="preserve">                </w:t>
            </w:r>
            <w:r w:rsidR="00D952BD" w:rsidRPr="00FC5DDA">
              <w:rPr>
                <w:rFonts w:ascii="Bookman Old Style" w:hAnsi="Bookman Old Style"/>
                <w:b/>
                <w:bCs/>
                <w:lang w:val="ro-RO"/>
              </w:rPr>
              <w:t xml:space="preserve">         -     lei   -</w:t>
            </w:r>
          </w:p>
        </w:tc>
      </w:tr>
      <w:tr w:rsidR="00D952BD" w14:paraId="25040D41"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295184A5" w14:textId="77777777" w:rsidR="00D952BD" w:rsidRDefault="00D952BD" w:rsidP="00D952BD">
            <w:pPr>
              <w:jc w:val="both"/>
              <w:rPr>
                <w:rFonts w:ascii="Bookman Old Style" w:hAnsi="Bookman Old Style"/>
                <w:lang w:val="ro-RO"/>
              </w:rPr>
            </w:pPr>
            <w:r>
              <w:rPr>
                <w:rFonts w:ascii="Bookman Old Style" w:hAnsi="Bookman Old Style"/>
                <w:lang w:val="ro-RO"/>
              </w:rPr>
              <w:t>a)   până la 150 m.p inclusiv</w:t>
            </w:r>
          </w:p>
        </w:tc>
        <w:tc>
          <w:tcPr>
            <w:tcW w:w="4665" w:type="dxa"/>
            <w:tcBorders>
              <w:top w:val="single" w:sz="4" w:space="0" w:color="auto"/>
              <w:left w:val="single" w:sz="4" w:space="0" w:color="auto"/>
              <w:bottom w:val="single" w:sz="4" w:space="0" w:color="auto"/>
              <w:right w:val="single" w:sz="4" w:space="0" w:color="auto"/>
            </w:tcBorders>
            <w:hideMark/>
          </w:tcPr>
          <w:p w14:paraId="375A79EB" w14:textId="0477B080" w:rsidR="00D952BD" w:rsidRDefault="005F5EEC" w:rsidP="00D952BD">
            <w:pPr>
              <w:jc w:val="center"/>
              <w:rPr>
                <w:rFonts w:ascii="Bookman Old Style" w:hAnsi="Bookman Old Style"/>
                <w:lang w:val="ro-RO"/>
              </w:rPr>
            </w:pPr>
            <w:r>
              <w:rPr>
                <w:rFonts w:ascii="Bookman Old Style" w:hAnsi="Bookman Old Style"/>
                <w:lang w:val="ro-RO"/>
              </w:rPr>
              <w:t>6</w:t>
            </w:r>
          </w:p>
        </w:tc>
      </w:tr>
      <w:tr w:rsidR="00D952BD" w14:paraId="10A2FDB8"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277D4B22" w14:textId="77777777" w:rsidR="00D952BD" w:rsidRDefault="00D952BD" w:rsidP="00D952BD">
            <w:pPr>
              <w:jc w:val="both"/>
              <w:rPr>
                <w:rFonts w:ascii="Bookman Old Style" w:hAnsi="Bookman Old Style"/>
                <w:lang w:val="ro-RO"/>
              </w:rPr>
            </w:pPr>
            <w:r>
              <w:rPr>
                <w:rFonts w:ascii="Bookman Old Style" w:hAnsi="Bookman Old Style"/>
                <w:lang w:val="ro-RO"/>
              </w:rPr>
              <w:t>c)   între 151 şi  250 m.p inclusiv</w:t>
            </w:r>
          </w:p>
        </w:tc>
        <w:tc>
          <w:tcPr>
            <w:tcW w:w="4665" w:type="dxa"/>
            <w:tcBorders>
              <w:top w:val="single" w:sz="4" w:space="0" w:color="auto"/>
              <w:left w:val="single" w:sz="4" w:space="0" w:color="auto"/>
              <w:bottom w:val="single" w:sz="4" w:space="0" w:color="auto"/>
              <w:right w:val="single" w:sz="4" w:space="0" w:color="auto"/>
            </w:tcBorders>
            <w:hideMark/>
          </w:tcPr>
          <w:p w14:paraId="0CB82D00" w14:textId="5FBA39A1" w:rsidR="00D952BD" w:rsidRDefault="005F5EEC" w:rsidP="00D952BD">
            <w:pPr>
              <w:jc w:val="center"/>
              <w:rPr>
                <w:rFonts w:ascii="Bookman Old Style" w:hAnsi="Bookman Old Style"/>
                <w:lang w:val="ro-RO"/>
              </w:rPr>
            </w:pPr>
            <w:r>
              <w:rPr>
                <w:rFonts w:ascii="Bookman Old Style" w:hAnsi="Bookman Old Style"/>
                <w:lang w:val="ro-RO"/>
              </w:rPr>
              <w:t>7</w:t>
            </w:r>
          </w:p>
        </w:tc>
      </w:tr>
      <w:tr w:rsidR="00D952BD" w14:paraId="01F0120B"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57EC2F78" w14:textId="77777777" w:rsidR="00D952BD" w:rsidRDefault="00D952BD" w:rsidP="00D952BD">
            <w:pPr>
              <w:jc w:val="both"/>
              <w:rPr>
                <w:rFonts w:ascii="Bookman Old Style" w:hAnsi="Bookman Old Style"/>
                <w:lang w:val="ro-RO"/>
              </w:rPr>
            </w:pPr>
            <w:r>
              <w:rPr>
                <w:rFonts w:ascii="Bookman Old Style" w:hAnsi="Bookman Old Style"/>
                <w:lang w:val="ro-RO"/>
              </w:rPr>
              <w:t xml:space="preserve">c)   între 251 şi 500 m.p inclusiv </w:t>
            </w:r>
          </w:p>
        </w:tc>
        <w:tc>
          <w:tcPr>
            <w:tcW w:w="4665" w:type="dxa"/>
            <w:tcBorders>
              <w:top w:val="single" w:sz="4" w:space="0" w:color="auto"/>
              <w:left w:val="single" w:sz="4" w:space="0" w:color="auto"/>
              <w:bottom w:val="single" w:sz="4" w:space="0" w:color="auto"/>
              <w:right w:val="single" w:sz="4" w:space="0" w:color="auto"/>
            </w:tcBorders>
            <w:hideMark/>
          </w:tcPr>
          <w:p w14:paraId="1AE5EE34" w14:textId="23685EBD" w:rsidR="00D952BD" w:rsidRDefault="005F5EEC" w:rsidP="00D952BD">
            <w:pPr>
              <w:jc w:val="center"/>
              <w:rPr>
                <w:rFonts w:ascii="Bookman Old Style" w:hAnsi="Bookman Old Style"/>
                <w:lang w:val="ro-RO"/>
              </w:rPr>
            </w:pPr>
            <w:r>
              <w:rPr>
                <w:rFonts w:ascii="Bookman Old Style" w:hAnsi="Bookman Old Style"/>
                <w:lang w:val="ro-RO"/>
              </w:rPr>
              <w:t>9</w:t>
            </w:r>
          </w:p>
        </w:tc>
      </w:tr>
      <w:tr w:rsidR="00D952BD" w14:paraId="424C98BC"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71F0D89B" w14:textId="77777777" w:rsidR="00D952BD" w:rsidRDefault="00D952BD" w:rsidP="00D952BD">
            <w:pPr>
              <w:jc w:val="both"/>
              <w:rPr>
                <w:rFonts w:ascii="Bookman Old Style" w:hAnsi="Bookman Old Style"/>
                <w:lang w:val="ro-RO"/>
              </w:rPr>
            </w:pPr>
            <w:r>
              <w:rPr>
                <w:rFonts w:ascii="Bookman Old Style" w:hAnsi="Bookman Old Style"/>
                <w:lang w:val="ro-RO"/>
              </w:rPr>
              <w:t xml:space="preserve">d)   între 501 şi 750 m.p inclusiv </w:t>
            </w:r>
          </w:p>
        </w:tc>
        <w:tc>
          <w:tcPr>
            <w:tcW w:w="4665" w:type="dxa"/>
            <w:tcBorders>
              <w:top w:val="single" w:sz="4" w:space="0" w:color="auto"/>
              <w:left w:val="single" w:sz="4" w:space="0" w:color="auto"/>
              <w:bottom w:val="single" w:sz="4" w:space="0" w:color="auto"/>
              <w:right w:val="single" w:sz="4" w:space="0" w:color="auto"/>
            </w:tcBorders>
            <w:hideMark/>
          </w:tcPr>
          <w:p w14:paraId="3FB29D62" w14:textId="50385374" w:rsidR="00D952BD" w:rsidRDefault="005F5EEC" w:rsidP="00D952BD">
            <w:pPr>
              <w:jc w:val="center"/>
              <w:rPr>
                <w:rFonts w:ascii="Bookman Old Style" w:hAnsi="Bookman Old Style"/>
                <w:lang w:val="ro-RO"/>
              </w:rPr>
            </w:pPr>
            <w:r>
              <w:rPr>
                <w:rFonts w:ascii="Bookman Old Style" w:hAnsi="Bookman Old Style"/>
                <w:lang w:val="ro-RO"/>
              </w:rPr>
              <w:t>11</w:t>
            </w:r>
          </w:p>
        </w:tc>
      </w:tr>
      <w:tr w:rsidR="00D952BD" w14:paraId="0841B0D8"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0F8C3FDD" w14:textId="77777777" w:rsidR="00D952BD" w:rsidRDefault="00D952BD" w:rsidP="00D952BD">
            <w:pPr>
              <w:jc w:val="both"/>
              <w:rPr>
                <w:rFonts w:ascii="Bookman Old Style" w:hAnsi="Bookman Old Style"/>
                <w:lang w:val="ro-RO"/>
              </w:rPr>
            </w:pPr>
            <w:r>
              <w:rPr>
                <w:rFonts w:ascii="Bookman Old Style" w:hAnsi="Bookman Old Style"/>
                <w:lang w:val="ro-RO"/>
              </w:rPr>
              <w:t>e)   între 751 şi 1000 m.p inclusiv</w:t>
            </w:r>
          </w:p>
        </w:tc>
        <w:tc>
          <w:tcPr>
            <w:tcW w:w="4665" w:type="dxa"/>
            <w:tcBorders>
              <w:top w:val="single" w:sz="4" w:space="0" w:color="auto"/>
              <w:left w:val="single" w:sz="4" w:space="0" w:color="auto"/>
              <w:bottom w:val="single" w:sz="4" w:space="0" w:color="auto"/>
              <w:right w:val="single" w:sz="4" w:space="0" w:color="auto"/>
            </w:tcBorders>
            <w:hideMark/>
          </w:tcPr>
          <w:p w14:paraId="127AB36A" w14:textId="732A896D" w:rsidR="00D952BD" w:rsidRDefault="00D952BD" w:rsidP="00D952BD">
            <w:pPr>
              <w:jc w:val="center"/>
              <w:rPr>
                <w:rFonts w:ascii="Bookman Old Style" w:hAnsi="Bookman Old Style"/>
                <w:lang w:val="ro-RO"/>
              </w:rPr>
            </w:pPr>
            <w:r>
              <w:rPr>
                <w:rFonts w:ascii="Bookman Old Style" w:hAnsi="Bookman Old Style"/>
                <w:lang w:val="ro-RO"/>
              </w:rPr>
              <w:t>1</w:t>
            </w:r>
            <w:r w:rsidR="005F5EEC">
              <w:rPr>
                <w:rFonts w:ascii="Bookman Old Style" w:hAnsi="Bookman Old Style"/>
                <w:lang w:val="ro-RO"/>
              </w:rPr>
              <w:t>6</w:t>
            </w:r>
          </w:p>
        </w:tc>
      </w:tr>
      <w:tr w:rsidR="00D952BD" w14:paraId="5FCD3241"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5B29FEF2" w14:textId="77777777" w:rsidR="00D952BD" w:rsidRDefault="00D952BD" w:rsidP="00D952BD">
            <w:pPr>
              <w:jc w:val="both"/>
              <w:rPr>
                <w:rFonts w:ascii="Bookman Old Style" w:hAnsi="Bookman Old Style"/>
                <w:lang w:val="ro-RO"/>
              </w:rPr>
            </w:pPr>
            <w:r>
              <w:rPr>
                <w:rFonts w:ascii="Bookman Old Style" w:hAnsi="Bookman Old Style"/>
                <w:lang w:val="ro-RO"/>
              </w:rPr>
              <w:t xml:space="preserve">f)    peste 1000 m.p </w:t>
            </w:r>
          </w:p>
        </w:tc>
        <w:tc>
          <w:tcPr>
            <w:tcW w:w="4665" w:type="dxa"/>
            <w:tcBorders>
              <w:top w:val="single" w:sz="4" w:space="0" w:color="auto"/>
              <w:left w:val="single" w:sz="4" w:space="0" w:color="auto"/>
              <w:bottom w:val="single" w:sz="4" w:space="0" w:color="auto"/>
              <w:right w:val="single" w:sz="4" w:space="0" w:color="auto"/>
            </w:tcBorders>
            <w:hideMark/>
          </w:tcPr>
          <w:p w14:paraId="752677C2" w14:textId="08703DB6" w:rsidR="00D952BD" w:rsidRDefault="00D952BD" w:rsidP="00D952BD">
            <w:pPr>
              <w:jc w:val="both"/>
              <w:rPr>
                <w:rFonts w:ascii="Bookman Old Style" w:hAnsi="Bookman Old Style"/>
                <w:lang w:val="ro-RO"/>
              </w:rPr>
            </w:pPr>
            <w:r>
              <w:rPr>
                <w:rFonts w:ascii="Bookman Old Style" w:hAnsi="Bookman Old Style"/>
                <w:lang w:val="ro-RO"/>
              </w:rPr>
              <w:t>1</w:t>
            </w:r>
            <w:r w:rsidR="005F5EEC">
              <w:rPr>
                <w:rFonts w:ascii="Bookman Old Style" w:hAnsi="Bookman Old Style"/>
                <w:lang w:val="ro-RO"/>
              </w:rPr>
              <w:t>6</w:t>
            </w:r>
            <w:r w:rsidR="00FC5DDA">
              <w:rPr>
                <w:rFonts w:ascii="Bookman Old Style" w:hAnsi="Bookman Old Style"/>
                <w:lang w:val="ro-RO"/>
              </w:rPr>
              <w:t xml:space="preserve"> </w:t>
            </w:r>
            <w:r>
              <w:rPr>
                <w:rFonts w:ascii="Bookman Old Style" w:hAnsi="Bookman Old Style"/>
                <w:lang w:val="ro-RO"/>
              </w:rPr>
              <w:t>+</w:t>
            </w:r>
            <w:r w:rsidR="00FC5DDA">
              <w:rPr>
                <w:rFonts w:ascii="Bookman Old Style" w:hAnsi="Bookman Old Style"/>
                <w:lang w:val="ro-RO"/>
              </w:rPr>
              <w:t xml:space="preserve"> </w:t>
            </w:r>
            <w:r>
              <w:rPr>
                <w:rFonts w:ascii="Bookman Old Style" w:hAnsi="Bookman Old Style"/>
                <w:lang w:val="ro-RO"/>
              </w:rPr>
              <w:t>0,01 lei/m.p pentru fiecare m.p  care depăşeşte 1000 m.p</w:t>
            </w:r>
          </w:p>
        </w:tc>
      </w:tr>
    </w:tbl>
    <w:p w14:paraId="5E0DCD4A" w14:textId="77777777" w:rsidR="00D952BD" w:rsidRDefault="00D952BD" w:rsidP="00D952BD">
      <w:pPr>
        <w:spacing w:after="0" w:line="240" w:lineRule="auto"/>
        <w:jc w:val="both"/>
        <w:rPr>
          <w:rFonts w:ascii="Times New Roman" w:eastAsia="Times New Roman" w:hAnsi="Times New Roman" w:cs="Times New Roman"/>
          <w:lang w:val="ro-RO"/>
        </w:rPr>
      </w:pPr>
    </w:p>
    <w:p w14:paraId="52897C61" w14:textId="77777777" w:rsidR="00D952BD" w:rsidRPr="002A6EA9" w:rsidRDefault="00D952BD" w:rsidP="00D952BD">
      <w:pPr>
        <w:spacing w:after="0" w:line="240" w:lineRule="auto"/>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lastRenderedPageBreak/>
        <w:t xml:space="preserve">             </w:t>
      </w:r>
      <w:r w:rsidRPr="002A6EA9">
        <w:rPr>
          <w:rFonts w:ascii="Bookman Old Style" w:eastAsia="Times New Roman" w:hAnsi="Bookman Old Style" w:cs="Times New Roman"/>
          <w:b/>
          <w:lang w:val="ro-RO"/>
        </w:rPr>
        <w:t>(2)</w:t>
      </w:r>
      <w:r w:rsidRPr="002A6EA9">
        <w:rPr>
          <w:rFonts w:ascii="Bookman Old Style" w:eastAsia="Times New Roman" w:hAnsi="Bookman Old Style" w:cs="Times New Roman"/>
          <w:lang w:val="ro-RO"/>
        </w:rPr>
        <w:t xml:space="preserve"> Taxa pentru eliberarea certificatului de urbanism  pentru o zonă rurală este egală cu 50 % din taxa stabilită conform alin.(1).</w:t>
      </w:r>
    </w:p>
    <w:p w14:paraId="7F756FAC"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(3)</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prelungirea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w:t>
      </w:r>
      <w:proofErr w:type="spellEnd"/>
      <w:r w:rsidRPr="002A6EA9">
        <w:rPr>
          <w:rFonts w:ascii="Bookman Old Style" w:hAnsi="Bookman Old Style" w:cs="Courier New"/>
          <w:color w:val="000000" w:themeColor="text1"/>
        </w:rPr>
        <w:t xml:space="preserve"> de urbanism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30% din </w:t>
      </w:r>
      <w:proofErr w:type="spellStart"/>
      <w:r w:rsidRPr="002A6EA9">
        <w:rPr>
          <w:rFonts w:ascii="Bookman Old Style" w:hAnsi="Bookman Old Style" w:cs="Courier New"/>
          <w:color w:val="000000" w:themeColor="text1"/>
        </w:rPr>
        <w:t>cuantumul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iniţiale</w:t>
      </w:r>
      <w:proofErr w:type="spellEnd"/>
      <w:r w:rsidRPr="002A6EA9">
        <w:rPr>
          <w:rFonts w:ascii="Bookman Old Style" w:hAnsi="Bookman Old Style" w:cs="Courier New"/>
          <w:color w:val="000000" w:themeColor="text1"/>
        </w:rPr>
        <w:t>.</w:t>
      </w:r>
    </w:p>
    <w:p w14:paraId="574A22E7" w14:textId="5AD8084A"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(4</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avizarea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de urbanism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comisia</w:t>
      </w:r>
      <w:proofErr w:type="spellEnd"/>
      <w:r w:rsidRPr="002A6EA9">
        <w:rPr>
          <w:rFonts w:ascii="Bookman Old Style" w:hAnsi="Bookman Old Style" w:cs="Courier New"/>
          <w:color w:val="000000" w:themeColor="text1"/>
        </w:rPr>
        <w:t xml:space="preserve"> de urbanism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amenajarea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teritoriului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primar</w:t>
      </w:r>
      <w:proofErr w:type="spellEnd"/>
      <w:r w:rsidRPr="002A6EA9">
        <w:rPr>
          <w:rFonts w:ascii="Bookman Old Style" w:hAnsi="Bookman Old Style" w:cs="Courier New"/>
          <w:color w:val="000000" w:themeColor="text1"/>
        </w:rPr>
        <w:t xml:space="preserve"> </w:t>
      </w:r>
      <w:proofErr w:type="spellStart"/>
      <w:proofErr w:type="gram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 1</w:t>
      </w:r>
      <w:r w:rsidR="005F5EEC" w:rsidRPr="002A6EA9">
        <w:rPr>
          <w:rFonts w:ascii="Bookman Old Style" w:hAnsi="Bookman Old Style" w:cs="Courier New"/>
          <w:color w:val="000000" w:themeColor="text1"/>
        </w:rPr>
        <w:t xml:space="preserve">5 </w:t>
      </w:r>
      <w:r w:rsidRPr="002A6EA9">
        <w:rPr>
          <w:rFonts w:ascii="Bookman Old Style" w:hAnsi="Bookman Old Style" w:cs="Courier New"/>
          <w:color w:val="000000" w:themeColor="text1"/>
        </w:rPr>
        <w:t>lei.</w:t>
      </w:r>
    </w:p>
    <w:p w14:paraId="5229D6DA"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5)</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clădire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rezidenţială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clădire-anexă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0,5%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w:t>
      </w:r>
    </w:p>
    <w:p w14:paraId="2A24485B"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(6)</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decât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menţionate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alin</w:t>
      </w:r>
      <w:proofErr w:type="spellEnd"/>
      <w:r w:rsidRPr="002A6EA9">
        <w:rPr>
          <w:rFonts w:ascii="Bookman Old Style" w:hAnsi="Bookman Old Style" w:cs="Courier New"/>
          <w:color w:val="000000" w:themeColor="text1"/>
        </w:rPr>
        <w:t xml:space="preserve">. (5)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1%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proofErr w:type="gram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instalaţiilor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aferente</w:t>
      </w:r>
      <w:proofErr w:type="spellEnd"/>
      <w:r w:rsidRPr="002A6EA9">
        <w:rPr>
          <w:rFonts w:ascii="Bookman Old Style" w:hAnsi="Bookman Old Style" w:cs="Courier New"/>
          <w:color w:val="000000" w:themeColor="text1"/>
        </w:rPr>
        <w:t>.</w:t>
      </w:r>
    </w:p>
    <w:p w14:paraId="4CF898C2"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(7)</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taxele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prevăzute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alin</w:t>
      </w:r>
      <w:proofErr w:type="spellEnd"/>
      <w:r w:rsidRPr="002A6EA9">
        <w:rPr>
          <w:rFonts w:ascii="Bookman Old Style" w:hAnsi="Bookman Old Style" w:cs="Courier New"/>
          <w:color w:val="000000" w:themeColor="text1"/>
        </w:rPr>
        <w:t xml:space="preserve">. (5)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(6) </w:t>
      </w:r>
      <w:proofErr w:type="spellStart"/>
      <w:r w:rsidRPr="002A6EA9">
        <w:rPr>
          <w:rFonts w:ascii="Bookman Old Style" w:hAnsi="Bookman Old Style" w:cs="Courier New"/>
          <w:color w:val="000000" w:themeColor="text1"/>
        </w:rPr>
        <w:t>stabilite</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baza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aplică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următoarele</w:t>
      </w:r>
      <w:proofErr w:type="spellEnd"/>
      <w:r w:rsidRPr="002A6EA9">
        <w:rPr>
          <w:rFonts w:ascii="Bookman Old Style" w:hAnsi="Bookman Old Style" w:cs="Courier New"/>
          <w:color w:val="000000" w:themeColor="text1"/>
        </w:rPr>
        <w:t xml:space="preserve"> reguli:</w:t>
      </w:r>
    </w:p>
    <w:p w14:paraId="7809322D" w14:textId="54FC1D93"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a)</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datorată</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stabileşte</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baza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declarate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persoana</w:t>
      </w:r>
      <w:proofErr w:type="spellEnd"/>
      <w:r w:rsidRPr="002A6EA9">
        <w:rPr>
          <w:rFonts w:ascii="Bookman Old Style" w:hAnsi="Bookman Old Style" w:cs="Courier New"/>
          <w:color w:val="000000" w:themeColor="text1"/>
        </w:rPr>
        <w:t xml:space="preserve"> care </w:t>
      </w:r>
      <w:proofErr w:type="spellStart"/>
      <w:r w:rsidRPr="002A6EA9">
        <w:rPr>
          <w:rFonts w:ascii="Bookman Old Style" w:hAnsi="Bookman Old Style" w:cs="Courier New"/>
          <w:color w:val="000000" w:themeColor="text1"/>
        </w:rPr>
        <w:t>solicită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plăteşte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înainte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emiterea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acesteia</w:t>
      </w:r>
      <w:proofErr w:type="spellEnd"/>
      <w:r w:rsidRPr="002A6EA9">
        <w:rPr>
          <w:rFonts w:ascii="Bookman Old Style" w:hAnsi="Bookman Old Style" w:cs="Courier New"/>
          <w:color w:val="000000" w:themeColor="text1"/>
        </w:rPr>
        <w:t>;</w:t>
      </w:r>
    </w:p>
    <w:p w14:paraId="13D6D12D"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b)</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prevăzută</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alin</w:t>
      </w:r>
      <w:proofErr w:type="spellEnd"/>
      <w:r w:rsidRPr="002A6EA9">
        <w:rPr>
          <w:rFonts w:ascii="Bookman Old Style" w:hAnsi="Bookman Old Style" w:cs="Courier New"/>
          <w:color w:val="000000" w:themeColor="text1"/>
        </w:rPr>
        <w:t xml:space="preserve">. (5),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reală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nu </w:t>
      </w:r>
      <w:proofErr w:type="spellStart"/>
      <w:r w:rsidRPr="002A6EA9">
        <w:rPr>
          <w:rFonts w:ascii="Bookman Old Style" w:hAnsi="Bookman Old Style" w:cs="Courier New"/>
          <w:color w:val="000000" w:themeColor="text1"/>
        </w:rPr>
        <w:t>poate</w:t>
      </w:r>
      <w:proofErr w:type="spellEnd"/>
      <w:r w:rsidRPr="002A6EA9">
        <w:rPr>
          <w:rFonts w:ascii="Bookman Old Style" w:hAnsi="Bookman Old Style" w:cs="Courier New"/>
          <w:color w:val="000000" w:themeColor="text1"/>
        </w:rPr>
        <w:t xml:space="preserve"> fi </w:t>
      </w:r>
      <w:proofErr w:type="spellStart"/>
      <w:r w:rsidRPr="002A6EA9">
        <w:rPr>
          <w:rFonts w:ascii="Bookman Old Style" w:hAnsi="Bookman Old Style" w:cs="Courier New"/>
          <w:color w:val="000000" w:themeColor="text1"/>
        </w:rPr>
        <w:t>mai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mică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decât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impozabilă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clădirii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stabilită</w:t>
      </w:r>
      <w:proofErr w:type="spellEnd"/>
      <w:r w:rsidRPr="002A6EA9">
        <w:rPr>
          <w:rFonts w:ascii="Bookman Old Style" w:hAnsi="Bookman Old Style" w:cs="Courier New"/>
          <w:color w:val="000000" w:themeColor="text1"/>
        </w:rPr>
        <w:t xml:space="preserve"> conform art. 1;</w:t>
      </w:r>
    </w:p>
    <w:p w14:paraId="33236352"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c)</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termen de 15 </w:t>
      </w:r>
      <w:proofErr w:type="spellStart"/>
      <w:r w:rsidRPr="002A6EA9">
        <w:rPr>
          <w:rFonts w:ascii="Bookman Old Style" w:hAnsi="Bookman Old Style" w:cs="Courier New"/>
          <w:color w:val="000000" w:themeColor="text1"/>
        </w:rPr>
        <w:t>zile</w:t>
      </w:r>
      <w:proofErr w:type="spellEnd"/>
      <w:r w:rsidRPr="002A6EA9">
        <w:rPr>
          <w:rFonts w:ascii="Bookman Old Style" w:hAnsi="Bookman Old Style" w:cs="Courier New"/>
          <w:color w:val="000000" w:themeColor="text1"/>
        </w:rPr>
        <w:t xml:space="preserve"> de la data </w:t>
      </w:r>
      <w:proofErr w:type="spellStart"/>
      <w:r w:rsidRPr="002A6EA9">
        <w:rPr>
          <w:rFonts w:ascii="Bookman Old Style" w:hAnsi="Bookman Old Style" w:cs="Courier New"/>
          <w:color w:val="000000" w:themeColor="text1"/>
        </w:rPr>
        <w:t>finalizării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dar</w:t>
      </w:r>
      <w:proofErr w:type="spellEnd"/>
      <w:r w:rsidRPr="002A6EA9">
        <w:rPr>
          <w:rFonts w:ascii="Bookman Old Style" w:hAnsi="Bookman Old Style" w:cs="Courier New"/>
          <w:color w:val="000000" w:themeColor="text1"/>
        </w:rPr>
        <w:t xml:space="preserve"> nu </w:t>
      </w:r>
      <w:proofErr w:type="spellStart"/>
      <w:r w:rsidRPr="002A6EA9">
        <w:rPr>
          <w:rFonts w:ascii="Bookman Old Style" w:hAnsi="Bookman Old Style" w:cs="Courier New"/>
          <w:color w:val="000000" w:themeColor="text1"/>
        </w:rPr>
        <w:t>mai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târziu</w:t>
      </w:r>
      <w:proofErr w:type="spellEnd"/>
      <w:r w:rsidRPr="002A6EA9">
        <w:rPr>
          <w:rFonts w:ascii="Bookman Old Style" w:hAnsi="Bookman Old Style" w:cs="Courier New"/>
          <w:color w:val="000000" w:themeColor="text1"/>
        </w:rPr>
        <w:t xml:space="preserve"> de 15 </w:t>
      </w:r>
      <w:proofErr w:type="spellStart"/>
      <w:r w:rsidRPr="002A6EA9">
        <w:rPr>
          <w:rFonts w:ascii="Bookman Old Style" w:hAnsi="Bookman Old Style" w:cs="Courier New"/>
          <w:color w:val="000000" w:themeColor="text1"/>
        </w:rPr>
        <w:t>zile</w:t>
      </w:r>
      <w:proofErr w:type="spellEnd"/>
      <w:r w:rsidRPr="002A6EA9">
        <w:rPr>
          <w:rFonts w:ascii="Bookman Old Style" w:hAnsi="Bookman Old Style" w:cs="Courier New"/>
          <w:color w:val="000000" w:themeColor="text1"/>
        </w:rPr>
        <w:t xml:space="preserve"> de la data la care </w:t>
      </w:r>
      <w:proofErr w:type="spellStart"/>
      <w:r w:rsidRPr="002A6EA9">
        <w:rPr>
          <w:rFonts w:ascii="Bookman Old Style" w:hAnsi="Bookman Old Style" w:cs="Courier New"/>
          <w:color w:val="000000" w:themeColor="text1"/>
        </w:rPr>
        <w:t>expiră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respectivă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persoana</w:t>
      </w:r>
      <w:proofErr w:type="spellEnd"/>
      <w:r w:rsidRPr="002A6EA9">
        <w:rPr>
          <w:rFonts w:ascii="Bookman Old Style" w:hAnsi="Bookman Old Style" w:cs="Courier New"/>
          <w:color w:val="000000" w:themeColor="text1"/>
        </w:rPr>
        <w:t xml:space="preserve"> care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obţinut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trebuie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depună</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declaraţie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compartimentul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specialitate</w:t>
      </w:r>
      <w:proofErr w:type="spellEnd"/>
      <w:r w:rsidRPr="002A6EA9">
        <w:rPr>
          <w:rFonts w:ascii="Bookman Old Style" w:hAnsi="Bookman Old Style" w:cs="Courier New"/>
          <w:color w:val="000000" w:themeColor="text1"/>
        </w:rPr>
        <w:t xml:space="preserve"> al </w:t>
      </w:r>
      <w:proofErr w:type="spellStart"/>
      <w:r w:rsidRPr="002A6EA9">
        <w:rPr>
          <w:rFonts w:ascii="Bookman Old Style" w:hAnsi="Bookman Old Style" w:cs="Courier New"/>
          <w:color w:val="000000" w:themeColor="text1"/>
        </w:rPr>
        <w:t>autorităţii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w:t>
      </w:r>
    </w:p>
    <w:p w14:paraId="6FA60E90"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d)</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cea</w:t>
      </w:r>
      <w:proofErr w:type="spellEnd"/>
      <w:r w:rsidRPr="002A6EA9">
        <w:rPr>
          <w:rFonts w:ascii="Bookman Old Style" w:hAnsi="Bookman Old Style" w:cs="Courier New"/>
          <w:color w:val="000000" w:themeColor="text1"/>
        </w:rPr>
        <w:t xml:space="preserve"> de-a 15-a zi,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de la data la care se </w:t>
      </w:r>
      <w:proofErr w:type="spellStart"/>
      <w:r w:rsidRPr="002A6EA9">
        <w:rPr>
          <w:rFonts w:ascii="Bookman Old Style" w:hAnsi="Bookman Old Style" w:cs="Courier New"/>
          <w:color w:val="000000" w:themeColor="text1"/>
        </w:rPr>
        <w:t>depune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situaţia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finală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compartimentul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specialitate</w:t>
      </w:r>
      <w:proofErr w:type="spellEnd"/>
      <w:r w:rsidRPr="002A6EA9">
        <w:rPr>
          <w:rFonts w:ascii="Bookman Old Style" w:hAnsi="Bookman Old Style" w:cs="Courier New"/>
          <w:color w:val="000000" w:themeColor="text1"/>
        </w:rPr>
        <w:t xml:space="preserve"> al </w:t>
      </w:r>
      <w:proofErr w:type="spellStart"/>
      <w:r w:rsidRPr="002A6EA9">
        <w:rPr>
          <w:rFonts w:ascii="Bookman Old Style" w:hAnsi="Bookman Old Style" w:cs="Courier New"/>
          <w:color w:val="000000" w:themeColor="text1"/>
        </w:rPr>
        <w:t>autorităţii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 are </w:t>
      </w:r>
      <w:proofErr w:type="spellStart"/>
      <w:r w:rsidRPr="002A6EA9">
        <w:rPr>
          <w:rFonts w:ascii="Bookman Old Style" w:hAnsi="Bookman Old Style" w:cs="Courier New"/>
          <w:color w:val="000000" w:themeColor="text1"/>
        </w:rPr>
        <w:t>obligaţia</w:t>
      </w:r>
      <w:proofErr w:type="spellEnd"/>
      <w:r w:rsidRPr="002A6EA9">
        <w:rPr>
          <w:rFonts w:ascii="Bookman Old Style" w:hAnsi="Bookman Old Style" w:cs="Courier New"/>
          <w:color w:val="000000" w:themeColor="text1"/>
        </w:rPr>
        <w:t xml:space="preserve"> de a </w:t>
      </w:r>
      <w:proofErr w:type="spellStart"/>
      <w:r w:rsidRPr="002A6EA9">
        <w:rPr>
          <w:rFonts w:ascii="Bookman Old Style" w:hAnsi="Bookman Old Style" w:cs="Courier New"/>
          <w:color w:val="000000" w:themeColor="text1"/>
        </w:rPr>
        <w:t>stabili</w:t>
      </w:r>
      <w:proofErr w:type="spellEnd"/>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datorată</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baza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reale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w:t>
      </w:r>
    </w:p>
    <w:p w14:paraId="4BE3ED27" w14:textId="1497E70A" w:rsidR="005F5EEC"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e)</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cea</w:t>
      </w:r>
      <w:proofErr w:type="spellEnd"/>
      <w:r w:rsidRPr="002A6EA9">
        <w:rPr>
          <w:rFonts w:ascii="Bookman Old Style" w:hAnsi="Bookman Old Style" w:cs="Courier New"/>
          <w:color w:val="000000" w:themeColor="text1"/>
        </w:rPr>
        <w:t xml:space="preserve"> de-a 15-a zi,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de la data la care </w:t>
      </w:r>
      <w:proofErr w:type="spellStart"/>
      <w:r w:rsidRPr="002A6EA9">
        <w:rPr>
          <w:rFonts w:ascii="Bookman Old Style" w:hAnsi="Bookman Old Style" w:cs="Courier New"/>
          <w:color w:val="000000" w:themeColor="text1"/>
        </w:rPr>
        <w:t>compartimentul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specialitate</w:t>
      </w:r>
      <w:proofErr w:type="spellEnd"/>
      <w:r w:rsidRPr="002A6EA9">
        <w:rPr>
          <w:rFonts w:ascii="Bookman Old Style" w:hAnsi="Bookman Old Style" w:cs="Courier New"/>
          <w:color w:val="000000" w:themeColor="text1"/>
        </w:rPr>
        <w:t xml:space="preserve"> al </w:t>
      </w:r>
      <w:proofErr w:type="spellStart"/>
      <w:r w:rsidRPr="002A6EA9">
        <w:rPr>
          <w:rFonts w:ascii="Bookman Old Style" w:hAnsi="Bookman Old Style" w:cs="Courier New"/>
          <w:color w:val="000000" w:themeColor="text1"/>
        </w:rPr>
        <w:t>autorităţii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 a </w:t>
      </w:r>
      <w:proofErr w:type="spellStart"/>
      <w:r w:rsidRPr="002A6EA9">
        <w:rPr>
          <w:rFonts w:ascii="Bookman Old Style" w:hAnsi="Bookman Old Style" w:cs="Courier New"/>
          <w:color w:val="000000" w:themeColor="text1"/>
        </w:rPr>
        <w:t>comunicat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stabilită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trebuie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plătită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diferenţă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datorată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persoana</w:t>
      </w:r>
      <w:proofErr w:type="spellEnd"/>
      <w:r w:rsidRPr="002A6EA9">
        <w:rPr>
          <w:rFonts w:ascii="Bookman Old Style" w:hAnsi="Bookman Old Style" w:cs="Courier New"/>
          <w:color w:val="000000" w:themeColor="text1"/>
        </w:rPr>
        <w:t xml:space="preserve"> care a </w:t>
      </w:r>
      <w:proofErr w:type="spellStart"/>
      <w:r w:rsidRPr="002A6EA9">
        <w:rPr>
          <w:rFonts w:ascii="Bookman Old Style" w:hAnsi="Bookman Old Style" w:cs="Courier New"/>
          <w:color w:val="000000" w:themeColor="text1"/>
        </w:rPr>
        <w:t>primit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diferenţă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care </w:t>
      </w:r>
      <w:proofErr w:type="spellStart"/>
      <w:r w:rsidRPr="002A6EA9">
        <w:rPr>
          <w:rFonts w:ascii="Bookman Old Style" w:hAnsi="Bookman Old Style" w:cs="Courier New"/>
          <w:color w:val="000000" w:themeColor="text1"/>
        </w:rPr>
        <w:t>trebuie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rambursată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autoritatea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w:t>
      </w:r>
    </w:p>
    <w:p w14:paraId="34F0F7F9" w14:textId="020DC8C3"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(8)</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prelungirea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30% din </w:t>
      </w:r>
      <w:proofErr w:type="spellStart"/>
      <w:r w:rsidRPr="002A6EA9">
        <w:rPr>
          <w:rFonts w:ascii="Bookman Old Style" w:hAnsi="Bookman Old Style" w:cs="Courier New"/>
          <w:color w:val="000000" w:themeColor="text1"/>
        </w:rPr>
        <w:t>cuantumul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iniţiale</w:t>
      </w:r>
      <w:proofErr w:type="spellEnd"/>
      <w:r w:rsidRPr="002A6EA9">
        <w:rPr>
          <w:rFonts w:ascii="Bookman Old Style" w:hAnsi="Bookman Old Style" w:cs="Courier New"/>
          <w:color w:val="000000" w:themeColor="text1"/>
        </w:rPr>
        <w:t>.</w:t>
      </w:r>
    </w:p>
    <w:p w14:paraId="71D28DE6" w14:textId="7CEDB0F4" w:rsidR="00811D59"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(9)</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desfiinţare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totală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parţială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0,1%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impozabilă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stabilită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determinarea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impozitului</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clădiri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aferentă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părţii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desfiinţate</w:t>
      </w:r>
      <w:proofErr w:type="spellEnd"/>
      <w:r w:rsidR="00775D95" w:rsidRPr="002A6EA9">
        <w:rPr>
          <w:rFonts w:ascii="Bookman Old Style" w:hAnsi="Bookman Old Style" w:cs="Courier New"/>
          <w:color w:val="000000" w:themeColor="text1"/>
        </w:rPr>
        <w:t>.</w:t>
      </w:r>
    </w:p>
    <w:p w14:paraId="365B55AB" w14:textId="77777777" w:rsidR="002A6EA9" w:rsidRPr="002A6EA9" w:rsidRDefault="002A6EA9" w:rsidP="00D952BD">
      <w:pPr>
        <w:autoSpaceDE w:val="0"/>
        <w:autoSpaceDN w:val="0"/>
        <w:adjustRightInd w:val="0"/>
        <w:spacing w:after="0" w:line="240" w:lineRule="auto"/>
        <w:jc w:val="both"/>
        <w:rPr>
          <w:rFonts w:ascii="Bookman Old Style" w:hAnsi="Bookman Old Style" w:cs="Courier New"/>
          <w:color w:val="000000" w:themeColor="text1"/>
        </w:rPr>
      </w:pPr>
    </w:p>
    <w:p w14:paraId="359A9662" w14:textId="35C702BA" w:rsidR="00D952BD" w:rsidRPr="002A6EA9" w:rsidRDefault="00D952BD" w:rsidP="002A6EA9">
      <w:pPr>
        <w:autoSpaceDE w:val="0"/>
        <w:autoSpaceDN w:val="0"/>
        <w:adjustRightInd w:val="0"/>
        <w:spacing w:after="0"/>
        <w:jc w:val="both"/>
        <w:rPr>
          <w:rFonts w:ascii="Bookman Old Style" w:hAnsi="Bookman Old Style" w:cs="Times New Roman"/>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Art.18</w:t>
      </w:r>
      <w:r w:rsidRPr="002A6EA9">
        <w:rPr>
          <w:rFonts w:ascii="Bookman Old Style" w:hAnsi="Bookman Old Style" w:cs="Courier New"/>
          <w:color w:val="000000" w:themeColor="text1"/>
        </w:rPr>
        <w:t>.</w:t>
      </w:r>
      <w:r w:rsidRPr="002A6EA9">
        <w:rPr>
          <w:rFonts w:ascii="Bookman Old Style" w:hAnsi="Bookman Old Style" w:cs="Courier New"/>
          <w:b/>
          <w:color w:val="000000" w:themeColor="text1"/>
        </w:rPr>
        <w:t>(1)</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foraje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necesare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cercetare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prospectare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terenurilor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etapa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efectuării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studiilor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geotehnice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studiilor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ridicările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topografice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sondele</w:t>
      </w:r>
      <w:proofErr w:type="spellEnd"/>
      <w:r w:rsidRPr="002A6EA9">
        <w:rPr>
          <w:rFonts w:ascii="Bookman Old Style" w:hAnsi="Bookman Old Style" w:cs="Courier New"/>
          <w:color w:val="000000" w:themeColor="text1"/>
        </w:rPr>
        <w:t xml:space="preserve"> de gaze, petrol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datorează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titularii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drepturilor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prospecţiune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explorare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calculează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înmulţirea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numărului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metri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pătraţi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teren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vor</w:t>
      </w:r>
      <w:proofErr w:type="spellEnd"/>
      <w:r w:rsidRPr="002A6EA9">
        <w:rPr>
          <w:rFonts w:ascii="Bookman Old Style" w:hAnsi="Bookman Old Style" w:cs="Courier New"/>
          <w:color w:val="000000" w:themeColor="text1"/>
        </w:rPr>
        <w:t xml:space="preserve"> fi </w:t>
      </w:r>
      <w:proofErr w:type="spellStart"/>
      <w:r w:rsidRPr="002A6EA9">
        <w:rPr>
          <w:rFonts w:ascii="Bookman Old Style" w:hAnsi="Bookman Old Style" w:cs="Courier New"/>
          <w:color w:val="000000" w:themeColor="text1"/>
        </w:rPr>
        <w:t>efectiv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afectaţi</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solului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foraje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w:t>
      </w:r>
      <w:proofErr w:type="spellStart"/>
      <w:r w:rsidRPr="002A6EA9">
        <w:rPr>
          <w:rFonts w:ascii="Cambria" w:hAnsi="Cambria" w:cs="Cambria"/>
          <w:color w:val="000000" w:themeColor="text1"/>
        </w:rPr>
        <w:t>ș</w:t>
      </w:r>
      <w:r w:rsidRPr="002A6EA9">
        <w:rPr>
          <w:rFonts w:ascii="Bookman Old Style" w:hAnsi="Bookman Old Style" w:cs="Times New Roman"/>
          <w:color w:val="000000" w:themeColor="text1"/>
        </w:rPr>
        <w:t>i</w:t>
      </w:r>
      <w:proofErr w:type="spellEnd"/>
      <w:r w:rsidRPr="002A6EA9">
        <w:rPr>
          <w:rFonts w:ascii="Bookman Old Style" w:hAnsi="Bookman Old Style" w:cs="Times New Roman"/>
          <w:color w:val="000000" w:themeColor="text1"/>
        </w:rPr>
        <w:t xml:space="preserve"> </w:t>
      </w:r>
      <w:proofErr w:type="spellStart"/>
      <w:r w:rsidRPr="002A6EA9">
        <w:rPr>
          <w:rFonts w:ascii="Bookman Old Style" w:hAnsi="Bookman Old Style" w:cs="Times New Roman"/>
          <w:color w:val="000000" w:themeColor="text1"/>
        </w:rPr>
        <w:t>este</w:t>
      </w:r>
      <w:proofErr w:type="spellEnd"/>
      <w:r w:rsidRPr="002A6EA9">
        <w:rPr>
          <w:rFonts w:ascii="Bookman Old Style" w:hAnsi="Bookman Old Style" w:cs="Times New Roman"/>
          <w:color w:val="000000" w:themeColor="text1"/>
        </w:rPr>
        <w:t xml:space="preserve"> </w:t>
      </w:r>
      <w:r w:rsidRPr="002A6EA9">
        <w:rPr>
          <w:rFonts w:ascii="Bookman Old Style" w:hAnsi="Bookman Old Style" w:cs="Courier New"/>
          <w:color w:val="000000" w:themeColor="text1"/>
        </w:rPr>
        <w:t xml:space="preserve"> </w:t>
      </w:r>
      <w:proofErr w:type="spellStart"/>
      <w:r w:rsidRPr="002A6EA9">
        <w:rPr>
          <w:rFonts w:ascii="Bookman Old Style" w:hAnsi="Bookman Old Style" w:cs="Times New Roman"/>
          <w:color w:val="000000" w:themeColor="text1"/>
        </w:rPr>
        <w:t>în</w:t>
      </w:r>
      <w:proofErr w:type="spellEnd"/>
      <w:r w:rsidRPr="002A6EA9">
        <w:rPr>
          <w:rFonts w:ascii="Bookman Old Style" w:hAnsi="Bookman Old Style" w:cs="Times New Roman"/>
          <w:color w:val="000000" w:themeColor="text1"/>
        </w:rPr>
        <w:t xml:space="preserve"> </w:t>
      </w:r>
      <w:proofErr w:type="spellStart"/>
      <w:r w:rsidRPr="002A6EA9">
        <w:rPr>
          <w:rFonts w:ascii="Bookman Old Style" w:hAnsi="Bookman Old Style" w:cs="Times New Roman"/>
          <w:color w:val="000000" w:themeColor="text1"/>
        </w:rPr>
        <w:t>sumă</w:t>
      </w:r>
      <w:proofErr w:type="spellEnd"/>
      <w:r w:rsidRPr="002A6EA9">
        <w:rPr>
          <w:rFonts w:ascii="Bookman Old Style" w:hAnsi="Bookman Old Style" w:cs="Times New Roman"/>
          <w:color w:val="000000" w:themeColor="text1"/>
        </w:rPr>
        <w:t xml:space="preserve"> de </w:t>
      </w:r>
      <w:r w:rsidR="005F5EEC" w:rsidRPr="002A6EA9">
        <w:rPr>
          <w:rFonts w:ascii="Bookman Old Style" w:hAnsi="Bookman Old Style" w:cs="Times New Roman"/>
          <w:color w:val="000000" w:themeColor="text1"/>
        </w:rPr>
        <w:t>8</w:t>
      </w:r>
      <w:r w:rsidRPr="002A6EA9">
        <w:rPr>
          <w:rFonts w:ascii="Bookman Old Style" w:hAnsi="Bookman Old Style" w:cs="Times New Roman"/>
          <w:color w:val="000000" w:themeColor="text1"/>
        </w:rPr>
        <w:t xml:space="preserve"> lei.</w:t>
      </w:r>
    </w:p>
    <w:p w14:paraId="068801C0"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(2)</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termen de 30 de </w:t>
      </w:r>
      <w:proofErr w:type="spellStart"/>
      <w:r w:rsidRPr="002A6EA9">
        <w:rPr>
          <w:rFonts w:ascii="Bookman Old Style" w:hAnsi="Bookman Old Style" w:cs="Courier New"/>
          <w:color w:val="000000" w:themeColor="text1"/>
        </w:rPr>
        <w:t>zile</w:t>
      </w:r>
      <w:proofErr w:type="spellEnd"/>
      <w:r w:rsidRPr="002A6EA9">
        <w:rPr>
          <w:rFonts w:ascii="Bookman Old Style" w:hAnsi="Bookman Old Style" w:cs="Courier New"/>
          <w:color w:val="000000" w:themeColor="text1"/>
        </w:rPr>
        <w:t xml:space="preserve"> de la </w:t>
      </w:r>
      <w:proofErr w:type="spellStart"/>
      <w:r w:rsidRPr="002A6EA9">
        <w:rPr>
          <w:rFonts w:ascii="Bookman Old Style" w:hAnsi="Bookman Old Style" w:cs="Courier New"/>
          <w:color w:val="000000" w:themeColor="text1"/>
        </w:rPr>
        <w:t>finalizarea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fazelor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cercetare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prospectare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contribuabilii</w:t>
      </w:r>
      <w:proofErr w:type="spellEnd"/>
      <w:r w:rsidRPr="002A6EA9">
        <w:rPr>
          <w:rFonts w:ascii="Bookman Old Style" w:hAnsi="Bookman Old Style" w:cs="Courier New"/>
          <w:color w:val="000000" w:themeColor="text1"/>
        </w:rPr>
        <w:t xml:space="preserve"> au </w:t>
      </w:r>
      <w:proofErr w:type="spellStart"/>
      <w:r w:rsidRPr="002A6EA9">
        <w:rPr>
          <w:rFonts w:ascii="Bookman Old Style" w:hAnsi="Bookman Old Style" w:cs="Courier New"/>
          <w:color w:val="000000" w:themeColor="text1"/>
        </w:rPr>
        <w:t>obligaţia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să</w:t>
      </w:r>
      <w:proofErr w:type="spellEnd"/>
      <w:r w:rsidRPr="002A6EA9">
        <w:rPr>
          <w:rFonts w:ascii="Bookman Old Style" w:hAnsi="Bookman Old Style" w:cs="Courier New"/>
          <w:color w:val="000000" w:themeColor="text1"/>
        </w:rPr>
        <w:t xml:space="preserve"> declare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efectiv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afectată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foraje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iar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cazul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care </w:t>
      </w:r>
      <w:proofErr w:type="spellStart"/>
      <w:r w:rsidRPr="002A6EA9">
        <w:rPr>
          <w:rFonts w:ascii="Bookman Old Style" w:hAnsi="Bookman Old Style" w:cs="Courier New"/>
          <w:color w:val="000000" w:themeColor="text1"/>
        </w:rPr>
        <w:t>aceasta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diferă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care a </w:t>
      </w:r>
      <w:proofErr w:type="spellStart"/>
      <w:r w:rsidRPr="002A6EA9">
        <w:rPr>
          <w:rFonts w:ascii="Bookman Old Style" w:hAnsi="Bookman Old Style" w:cs="Courier New"/>
          <w:color w:val="000000" w:themeColor="text1"/>
        </w:rPr>
        <w:t>fost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emisă</w:t>
      </w:r>
      <w:proofErr w:type="spellEnd"/>
      <w:r w:rsidRPr="002A6EA9">
        <w:rPr>
          <w:rFonts w:ascii="Bookman Old Style" w:hAnsi="Bookman Old Style" w:cs="Courier New"/>
          <w:color w:val="000000" w:themeColor="text1"/>
        </w:rPr>
        <w:t xml:space="preserve"> anterior o </w:t>
      </w:r>
      <w:proofErr w:type="spellStart"/>
      <w:r w:rsidRPr="002A6EA9">
        <w:rPr>
          <w:rFonts w:ascii="Bookman Old Style" w:hAnsi="Bookman Old Style" w:cs="Courier New"/>
          <w:color w:val="000000" w:themeColor="text1"/>
        </w:rPr>
        <w:t>autorizaţie</w:t>
      </w:r>
      <w:proofErr w:type="spellEnd"/>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aferentă</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regularizează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astfel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încât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reflecte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efectiv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afectată</w:t>
      </w:r>
      <w:proofErr w:type="spellEnd"/>
      <w:r w:rsidRPr="002A6EA9">
        <w:rPr>
          <w:rFonts w:ascii="Bookman Old Style" w:hAnsi="Bookman Old Style" w:cs="Courier New"/>
          <w:color w:val="000000" w:themeColor="text1"/>
        </w:rPr>
        <w:t>.</w:t>
      </w:r>
    </w:p>
    <w:p w14:paraId="2AB7D58E"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698861E7"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b/>
          <w:color w:val="000000" w:themeColor="text1"/>
        </w:rPr>
        <w:t xml:space="preserve">             Art.19.</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necesare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organizare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şantier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vederea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realizării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care nu sunt </w:t>
      </w:r>
      <w:proofErr w:type="spellStart"/>
      <w:r w:rsidRPr="002A6EA9">
        <w:rPr>
          <w:rFonts w:ascii="Bookman Old Style" w:hAnsi="Bookman Old Style" w:cs="Courier New"/>
          <w:color w:val="000000" w:themeColor="text1"/>
        </w:rPr>
        <w:t>incluse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3%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organizare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şantier</w:t>
      </w:r>
      <w:proofErr w:type="spellEnd"/>
      <w:r w:rsidRPr="002A6EA9">
        <w:rPr>
          <w:rFonts w:ascii="Bookman Old Style" w:hAnsi="Bookman Old Style" w:cs="Courier New"/>
          <w:color w:val="000000" w:themeColor="text1"/>
        </w:rPr>
        <w:t>.</w:t>
      </w:r>
    </w:p>
    <w:p w14:paraId="3020D966"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7740E8E8"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Art.20.</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amenajare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tabere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corturi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căsuţe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rulote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campinguri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2%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w:t>
      </w:r>
    </w:p>
    <w:p w14:paraId="1033F7BB"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3A1D4283" w14:textId="757E1245" w:rsidR="002A6EA9"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lastRenderedPageBreak/>
        <w:t xml:space="preserve">             </w:t>
      </w:r>
      <w:r w:rsidRPr="002A6EA9">
        <w:rPr>
          <w:rFonts w:ascii="Bookman Old Style" w:hAnsi="Bookman Old Style" w:cs="Courier New"/>
          <w:b/>
          <w:color w:val="000000" w:themeColor="text1"/>
        </w:rPr>
        <w:t>Art.21</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amplasării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chioşcuri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containere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tonete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cabine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spaţii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expunere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corpuri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panouri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afişaj</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firme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reclame</w:t>
      </w:r>
      <w:proofErr w:type="spellEnd"/>
      <w:r w:rsidRPr="002A6EA9">
        <w:rPr>
          <w:rFonts w:ascii="Bookman Old Style" w:hAnsi="Bookman Old Style" w:cs="Courier New"/>
          <w:color w:val="000000" w:themeColor="text1"/>
        </w:rPr>
        <w:t xml:space="preserve"> situate pe </w:t>
      </w:r>
      <w:proofErr w:type="spellStart"/>
      <w:r w:rsidRPr="002A6EA9">
        <w:rPr>
          <w:rFonts w:ascii="Bookman Old Style" w:hAnsi="Bookman Old Style" w:cs="Courier New"/>
          <w:color w:val="000000" w:themeColor="text1"/>
        </w:rPr>
        <w:t>căile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spaţiile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de </w:t>
      </w:r>
      <w:r w:rsidR="00AE7396" w:rsidRPr="002A6EA9">
        <w:rPr>
          <w:rFonts w:ascii="Bookman Old Style" w:hAnsi="Bookman Old Style" w:cs="Courier New"/>
          <w:color w:val="000000" w:themeColor="text1"/>
        </w:rPr>
        <w:t>8</w:t>
      </w:r>
      <w:r w:rsidRPr="002A6EA9">
        <w:rPr>
          <w:rFonts w:ascii="Bookman Old Style" w:hAnsi="Bookman Old Style" w:cs="Courier New"/>
          <w:color w:val="000000" w:themeColor="text1"/>
        </w:rPr>
        <w:t xml:space="preserve"> lei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fiecare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metru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pătrat</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suprafaţă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ocupată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w:t>
      </w:r>
    </w:p>
    <w:p w14:paraId="28943EE7" w14:textId="77777777" w:rsidR="002A6EA9" w:rsidRPr="002A6EA9" w:rsidRDefault="002A6EA9" w:rsidP="002A6EA9">
      <w:pPr>
        <w:autoSpaceDE w:val="0"/>
        <w:autoSpaceDN w:val="0"/>
        <w:adjustRightInd w:val="0"/>
        <w:spacing w:after="0"/>
        <w:jc w:val="both"/>
        <w:rPr>
          <w:rFonts w:ascii="Bookman Old Style" w:hAnsi="Bookman Old Style" w:cs="Courier New"/>
          <w:color w:val="000000" w:themeColor="text1"/>
        </w:rPr>
      </w:pPr>
    </w:p>
    <w:p w14:paraId="362065A3" w14:textId="7889F6A1"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b/>
          <w:color w:val="000000" w:themeColor="text1"/>
        </w:rPr>
        <w:t xml:space="preserve">             Art.22.</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racorduri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branşamente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reţele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apă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canalizare</w:t>
      </w:r>
      <w:proofErr w:type="spellEnd"/>
      <w:r w:rsidRPr="002A6EA9">
        <w:rPr>
          <w:rFonts w:ascii="Bookman Old Style" w:hAnsi="Bookman Old Style" w:cs="Courier New"/>
          <w:color w:val="000000" w:themeColor="text1"/>
        </w:rPr>
        <w:t xml:space="preserve">, gaze, </w:t>
      </w:r>
      <w:proofErr w:type="spellStart"/>
      <w:r w:rsidRPr="002A6EA9">
        <w:rPr>
          <w:rFonts w:ascii="Bookman Old Style" w:hAnsi="Bookman Old Style" w:cs="Courier New"/>
          <w:color w:val="000000" w:themeColor="text1"/>
        </w:rPr>
        <w:t>termice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energie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electrică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telefonie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televiziune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cablu</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stabileşte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consiliul</w:t>
      </w:r>
      <w:proofErr w:type="spellEnd"/>
      <w:r w:rsidRPr="002A6EA9">
        <w:rPr>
          <w:rFonts w:ascii="Bookman Old Style" w:hAnsi="Bookman Old Style" w:cs="Courier New"/>
          <w:color w:val="000000" w:themeColor="text1"/>
        </w:rPr>
        <w:t xml:space="preserve"> local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la 1</w:t>
      </w:r>
      <w:r w:rsidR="00AE7396" w:rsidRPr="002A6EA9">
        <w:rPr>
          <w:rFonts w:ascii="Bookman Old Style" w:hAnsi="Bookman Old Style" w:cs="Courier New"/>
          <w:color w:val="000000" w:themeColor="text1"/>
        </w:rPr>
        <w:t>3</w:t>
      </w:r>
      <w:r w:rsidRPr="002A6EA9">
        <w:rPr>
          <w:rFonts w:ascii="Bookman Old Style" w:hAnsi="Bookman Old Style" w:cs="Courier New"/>
          <w:color w:val="000000" w:themeColor="text1"/>
        </w:rPr>
        <w:t xml:space="preserve"> lei,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fiecare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racord</w:t>
      </w:r>
      <w:proofErr w:type="spellEnd"/>
      <w:r w:rsidRPr="002A6EA9">
        <w:rPr>
          <w:rFonts w:ascii="Bookman Old Style" w:hAnsi="Bookman Old Style" w:cs="Courier New"/>
          <w:color w:val="000000" w:themeColor="text1"/>
        </w:rPr>
        <w:t>.</w:t>
      </w:r>
    </w:p>
    <w:p w14:paraId="13E7FB21"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4599DD75" w14:textId="648A892A"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00AE7396"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Art.23.</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nomenclatură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stradală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adresă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 </w:t>
      </w:r>
      <w:r w:rsidR="00AE7396" w:rsidRPr="002A6EA9">
        <w:rPr>
          <w:rFonts w:ascii="Bookman Old Style" w:hAnsi="Bookman Old Style" w:cs="Courier New"/>
          <w:color w:val="000000" w:themeColor="text1"/>
        </w:rPr>
        <w:t>9</w:t>
      </w:r>
      <w:r w:rsidRPr="002A6EA9">
        <w:rPr>
          <w:rFonts w:ascii="Bookman Old Style" w:hAnsi="Bookman Old Style" w:cs="Courier New"/>
          <w:color w:val="000000" w:themeColor="text1"/>
        </w:rPr>
        <w:t xml:space="preserve"> lei.</w:t>
      </w:r>
    </w:p>
    <w:p w14:paraId="3AD19B62" w14:textId="77777777" w:rsidR="00D952BD" w:rsidRPr="002A6EA9" w:rsidRDefault="00D952BD" w:rsidP="002A6EA9">
      <w:pPr>
        <w:autoSpaceDE w:val="0"/>
        <w:autoSpaceDN w:val="0"/>
        <w:adjustRightInd w:val="0"/>
        <w:spacing w:after="0"/>
        <w:rPr>
          <w:rFonts w:ascii="Bookman Old Style" w:hAnsi="Bookman Old Style" w:cs="Courier New"/>
          <w:color w:val="000000" w:themeColor="text1"/>
        </w:rPr>
      </w:pPr>
    </w:p>
    <w:p w14:paraId="1642DC31" w14:textId="3B9802C6"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w:t>
      </w:r>
      <w:proofErr w:type="gramStart"/>
      <w:r w:rsidRPr="002A6EA9">
        <w:rPr>
          <w:rFonts w:ascii="Bookman Old Style" w:hAnsi="Bookman Old Style" w:cs="Courier New"/>
          <w:b/>
          <w:color w:val="000000" w:themeColor="text1"/>
        </w:rPr>
        <w:t>24</w:t>
      </w:r>
      <w:r w:rsidRPr="002A6EA9">
        <w:rPr>
          <w:rFonts w:ascii="Bookman Old Style" w:hAnsi="Bookman Old Style" w:cs="Courier New"/>
          <w:color w:val="000000" w:themeColor="text1"/>
        </w:rPr>
        <w:t xml:space="preserve">  Taxa</w:t>
      </w:r>
      <w:proofErr w:type="gramEnd"/>
      <w:r w:rsidR="00AE7396" w:rsidRPr="002A6EA9">
        <w:rPr>
          <w:rFonts w:ascii="Bookman Old Style" w:hAnsi="Bookman Old Style" w:cs="Courier New"/>
          <w:color w:val="000000" w:themeColor="text1"/>
        </w:rPr>
        <w:t xml:space="preserve"> </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r w:rsidR="00AE7396"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sanitare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funcţionare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r w:rsidR="00AE7396"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 1</w:t>
      </w:r>
      <w:r w:rsidR="00AE7396" w:rsidRPr="002A6EA9">
        <w:rPr>
          <w:rFonts w:ascii="Bookman Old Style" w:hAnsi="Bookman Old Style" w:cs="Courier New"/>
          <w:color w:val="000000" w:themeColor="text1"/>
        </w:rPr>
        <w:t>9</w:t>
      </w:r>
      <w:r w:rsidRPr="002A6EA9">
        <w:rPr>
          <w:rFonts w:ascii="Bookman Old Style" w:hAnsi="Bookman Old Style" w:cs="Courier New"/>
          <w:color w:val="000000" w:themeColor="text1"/>
        </w:rPr>
        <w:t xml:space="preserve"> lei.</w:t>
      </w:r>
    </w:p>
    <w:p w14:paraId="1E05F242" w14:textId="4BF49150"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Art.25</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atestatului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producător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respectiv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carnetului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comercializare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produselor</w:t>
      </w:r>
      <w:proofErr w:type="spellEnd"/>
      <w:r w:rsidRPr="002A6EA9">
        <w:rPr>
          <w:rFonts w:ascii="Bookman Old Style" w:hAnsi="Bookman Old Style" w:cs="Courier New"/>
          <w:color w:val="000000" w:themeColor="text1"/>
        </w:rPr>
        <w:t xml:space="preserve"> din </w:t>
      </w:r>
      <w:proofErr w:type="spellStart"/>
      <w:r w:rsidRPr="002A6EA9">
        <w:rPr>
          <w:rFonts w:ascii="Bookman Old Style" w:hAnsi="Bookman Old Style" w:cs="Courier New"/>
          <w:color w:val="000000" w:themeColor="text1"/>
        </w:rPr>
        <w:t>sectorul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agricol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de </w:t>
      </w:r>
      <w:proofErr w:type="gramStart"/>
      <w:r w:rsidR="00AE7396" w:rsidRPr="002A6EA9">
        <w:rPr>
          <w:rFonts w:ascii="Bookman Old Style" w:hAnsi="Bookman Old Style" w:cs="Courier New"/>
          <w:color w:val="000000" w:themeColor="text1"/>
        </w:rPr>
        <w:t>8</w:t>
      </w:r>
      <w:r w:rsidR="009A144E" w:rsidRPr="002A6EA9">
        <w:rPr>
          <w:rFonts w:ascii="Bookman Old Style" w:hAnsi="Bookman Old Style" w:cs="Courier New"/>
          <w:color w:val="000000" w:themeColor="text1"/>
        </w:rPr>
        <w:t>3</w:t>
      </w:r>
      <w:r w:rsidRPr="002A6EA9">
        <w:rPr>
          <w:rFonts w:ascii="Bookman Old Style" w:hAnsi="Bookman Old Style" w:cs="Courier New"/>
          <w:color w:val="000000" w:themeColor="text1"/>
        </w:rPr>
        <w:t xml:space="preserve">  lei</w:t>
      </w:r>
      <w:proofErr w:type="gramEnd"/>
      <w:r w:rsidRPr="002A6EA9">
        <w:rPr>
          <w:rFonts w:ascii="Bookman Old Style" w:hAnsi="Bookman Old Style" w:cs="Courier New"/>
          <w:color w:val="000000" w:themeColor="text1"/>
        </w:rPr>
        <w:t>.</w:t>
      </w:r>
    </w:p>
    <w:p w14:paraId="652B9921"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549E67F2"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Art.26.</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Persoanele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căror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activitate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înregistrată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grupele</w:t>
      </w:r>
      <w:proofErr w:type="spellEnd"/>
      <w:r w:rsidRPr="002A6EA9">
        <w:rPr>
          <w:rFonts w:ascii="Bookman Old Style" w:hAnsi="Bookman Old Style" w:cs="Courier New"/>
          <w:color w:val="000000" w:themeColor="text1"/>
        </w:rPr>
        <w:t xml:space="preserve"> CAEN 561 - </w:t>
      </w:r>
      <w:proofErr w:type="spellStart"/>
      <w:r w:rsidRPr="002A6EA9">
        <w:rPr>
          <w:rFonts w:ascii="Bookman Old Style" w:hAnsi="Bookman Old Style" w:cs="Courier New"/>
          <w:color w:val="000000" w:themeColor="text1"/>
        </w:rPr>
        <w:t>Restaurante</w:t>
      </w:r>
      <w:proofErr w:type="spellEnd"/>
      <w:r w:rsidRPr="002A6EA9">
        <w:rPr>
          <w:rFonts w:ascii="Bookman Old Style" w:hAnsi="Bookman Old Style" w:cs="Courier New"/>
          <w:color w:val="000000" w:themeColor="text1"/>
        </w:rPr>
        <w:t xml:space="preserve">, 563 - </w:t>
      </w:r>
      <w:proofErr w:type="spellStart"/>
      <w:r w:rsidRPr="002A6EA9">
        <w:rPr>
          <w:rFonts w:ascii="Bookman Old Style" w:hAnsi="Bookman Old Style" w:cs="Courier New"/>
          <w:color w:val="000000" w:themeColor="text1"/>
        </w:rPr>
        <w:t>Baruri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servire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băuturilor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932 - Alte </w:t>
      </w:r>
      <w:proofErr w:type="spellStart"/>
      <w:r w:rsidRPr="002A6EA9">
        <w:rPr>
          <w:rFonts w:ascii="Bookman Old Style" w:hAnsi="Bookman Old Style" w:cs="Courier New"/>
          <w:color w:val="000000" w:themeColor="text1"/>
        </w:rPr>
        <w:t>activităţi</w:t>
      </w:r>
      <w:proofErr w:type="spellEnd"/>
      <w:r w:rsidRPr="002A6EA9">
        <w:rPr>
          <w:rFonts w:ascii="Bookman Old Style" w:hAnsi="Bookman Old Style" w:cs="Courier New"/>
          <w:color w:val="000000" w:themeColor="text1"/>
        </w:rPr>
        <w:t xml:space="preserve"> recreative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distractive, </w:t>
      </w:r>
      <w:proofErr w:type="spellStart"/>
      <w:r w:rsidRPr="002A6EA9">
        <w:rPr>
          <w:rFonts w:ascii="Bookman Old Style" w:hAnsi="Bookman Old Style" w:cs="Courier New"/>
          <w:color w:val="000000" w:themeColor="text1"/>
        </w:rPr>
        <w:t>potrivit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Clasificării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activităţilor</w:t>
      </w:r>
      <w:proofErr w:type="spellEnd"/>
      <w:r w:rsidRPr="002A6EA9">
        <w:rPr>
          <w:rFonts w:ascii="Bookman Old Style" w:hAnsi="Bookman Old Style" w:cs="Courier New"/>
          <w:color w:val="000000" w:themeColor="text1"/>
        </w:rPr>
        <w:t xml:space="preserve"> din </w:t>
      </w:r>
      <w:proofErr w:type="spellStart"/>
      <w:r w:rsidRPr="002A6EA9">
        <w:rPr>
          <w:rFonts w:ascii="Bookman Old Style" w:hAnsi="Bookman Old Style" w:cs="Courier New"/>
          <w:color w:val="000000" w:themeColor="text1"/>
        </w:rPr>
        <w:t>economia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naţională</w:t>
      </w:r>
      <w:proofErr w:type="spellEnd"/>
      <w:r w:rsidRPr="002A6EA9">
        <w:rPr>
          <w:rFonts w:ascii="Bookman Old Style" w:hAnsi="Bookman Old Style" w:cs="Courier New"/>
          <w:color w:val="000000" w:themeColor="text1"/>
        </w:rPr>
        <w:t xml:space="preserve"> - CAEN, </w:t>
      </w:r>
      <w:proofErr w:type="spellStart"/>
      <w:r w:rsidRPr="002A6EA9">
        <w:rPr>
          <w:rFonts w:ascii="Bookman Old Style" w:hAnsi="Bookman Old Style" w:cs="Courier New"/>
          <w:color w:val="000000" w:themeColor="text1"/>
        </w:rPr>
        <w:t>actualizată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prin</w:t>
      </w:r>
      <w:proofErr w:type="spellEnd"/>
      <w:r w:rsidRPr="002A6EA9">
        <w:rPr>
          <w:rFonts w:ascii="Bookman Old Style" w:hAnsi="Bookman Old Style" w:cs="Courier New"/>
          <w:color w:val="000000" w:themeColor="text1"/>
        </w:rPr>
        <w:t xml:space="preserve"> </w:t>
      </w:r>
      <w:r w:rsidRPr="002A6EA9">
        <w:rPr>
          <w:rFonts w:ascii="Bookman Old Style" w:hAnsi="Bookman Old Style" w:cs="Courier New"/>
          <w:vanish/>
          <w:color w:val="000000" w:themeColor="text1"/>
        </w:rPr>
        <w:t>&lt;LLNK 12007   337 50CL01   0 70&gt;</w:t>
      </w:r>
      <w:proofErr w:type="spellStart"/>
      <w:r w:rsidRPr="002A6EA9">
        <w:rPr>
          <w:rFonts w:ascii="Bookman Old Style" w:hAnsi="Bookman Old Style" w:cs="Courier New"/>
          <w:color w:val="000000" w:themeColor="text1"/>
          <w:u w:val="single"/>
        </w:rPr>
        <w:t>Ordinul</w:t>
      </w:r>
      <w:proofErr w:type="spellEnd"/>
      <w:r w:rsidRPr="002A6EA9">
        <w:rPr>
          <w:rFonts w:ascii="Bookman Old Style" w:hAnsi="Bookman Old Style" w:cs="Courier New"/>
          <w:color w:val="000000" w:themeColor="text1"/>
          <w:u w:val="single"/>
        </w:rPr>
        <w:t xml:space="preserve"> </w:t>
      </w:r>
      <w:proofErr w:type="spellStart"/>
      <w:r w:rsidRPr="002A6EA9">
        <w:rPr>
          <w:rFonts w:ascii="Bookman Old Style" w:hAnsi="Bookman Old Style" w:cs="Courier New"/>
          <w:color w:val="000000" w:themeColor="text1"/>
          <w:u w:val="single"/>
        </w:rPr>
        <w:t>preşedintelui</w:t>
      </w:r>
      <w:proofErr w:type="spellEnd"/>
      <w:r w:rsidRPr="002A6EA9">
        <w:rPr>
          <w:rFonts w:ascii="Bookman Old Style" w:hAnsi="Bookman Old Style" w:cs="Courier New"/>
          <w:color w:val="000000" w:themeColor="text1"/>
          <w:u w:val="single"/>
        </w:rPr>
        <w:t xml:space="preserve"> </w:t>
      </w:r>
      <w:proofErr w:type="spellStart"/>
      <w:r w:rsidRPr="002A6EA9">
        <w:rPr>
          <w:rFonts w:ascii="Bookman Old Style" w:hAnsi="Bookman Old Style" w:cs="Courier New"/>
          <w:color w:val="000000" w:themeColor="text1"/>
          <w:u w:val="single"/>
        </w:rPr>
        <w:t>Institutului</w:t>
      </w:r>
      <w:proofErr w:type="spellEnd"/>
      <w:r w:rsidRPr="002A6EA9">
        <w:rPr>
          <w:rFonts w:ascii="Bookman Old Style" w:hAnsi="Bookman Old Style" w:cs="Courier New"/>
          <w:color w:val="000000" w:themeColor="text1"/>
          <w:u w:val="single"/>
        </w:rPr>
        <w:t xml:space="preserve"> </w:t>
      </w:r>
      <w:proofErr w:type="spellStart"/>
      <w:r w:rsidRPr="002A6EA9">
        <w:rPr>
          <w:rFonts w:ascii="Bookman Old Style" w:hAnsi="Bookman Old Style" w:cs="Courier New"/>
          <w:color w:val="000000" w:themeColor="text1"/>
          <w:u w:val="single"/>
        </w:rPr>
        <w:t>Naţional</w:t>
      </w:r>
      <w:proofErr w:type="spellEnd"/>
      <w:r w:rsidRPr="002A6EA9">
        <w:rPr>
          <w:rFonts w:ascii="Bookman Old Style" w:hAnsi="Bookman Old Style" w:cs="Courier New"/>
          <w:color w:val="000000" w:themeColor="text1"/>
          <w:u w:val="single"/>
        </w:rPr>
        <w:t xml:space="preserve"> de </w:t>
      </w:r>
      <w:proofErr w:type="spellStart"/>
      <w:r w:rsidRPr="002A6EA9">
        <w:rPr>
          <w:rFonts w:ascii="Bookman Old Style" w:hAnsi="Bookman Old Style" w:cs="Courier New"/>
          <w:color w:val="000000" w:themeColor="text1"/>
          <w:u w:val="single"/>
        </w:rPr>
        <w:t>Statistică</w:t>
      </w:r>
      <w:proofErr w:type="spellEnd"/>
      <w:r w:rsidRPr="002A6EA9">
        <w:rPr>
          <w:rFonts w:ascii="Bookman Old Style" w:hAnsi="Bookman Old Style" w:cs="Courier New"/>
          <w:color w:val="000000" w:themeColor="text1"/>
          <w:u w:val="single"/>
        </w:rPr>
        <w:t xml:space="preserve"> nr. 337/2007</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actualizarea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Clasificării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activităţilor</w:t>
      </w:r>
      <w:proofErr w:type="spellEnd"/>
      <w:r w:rsidRPr="002A6EA9">
        <w:rPr>
          <w:rFonts w:ascii="Bookman Old Style" w:hAnsi="Bookman Old Style" w:cs="Courier New"/>
          <w:color w:val="000000" w:themeColor="text1"/>
        </w:rPr>
        <w:t xml:space="preserve"> din </w:t>
      </w:r>
      <w:proofErr w:type="spellStart"/>
      <w:r w:rsidRPr="002A6EA9">
        <w:rPr>
          <w:rFonts w:ascii="Bookman Old Style" w:hAnsi="Bookman Old Style" w:cs="Courier New"/>
          <w:color w:val="000000" w:themeColor="text1"/>
        </w:rPr>
        <w:t>economia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naţională</w:t>
      </w:r>
      <w:proofErr w:type="spellEnd"/>
      <w:r w:rsidRPr="002A6EA9">
        <w:rPr>
          <w:rFonts w:ascii="Bookman Old Style" w:hAnsi="Bookman Old Style" w:cs="Courier New"/>
          <w:color w:val="000000" w:themeColor="text1"/>
        </w:rPr>
        <w:t xml:space="preserve"> - CAEN, </w:t>
      </w:r>
      <w:proofErr w:type="spellStart"/>
      <w:r w:rsidRPr="002A6EA9">
        <w:rPr>
          <w:rFonts w:ascii="Bookman Old Style" w:hAnsi="Bookman Old Style" w:cs="Courier New"/>
          <w:color w:val="000000" w:themeColor="text1"/>
        </w:rPr>
        <w:t>datorează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bugetului</w:t>
      </w:r>
      <w:proofErr w:type="spellEnd"/>
      <w:r w:rsidRPr="002A6EA9">
        <w:rPr>
          <w:rFonts w:ascii="Bookman Old Style" w:hAnsi="Bookman Old Style" w:cs="Courier New"/>
          <w:color w:val="000000" w:themeColor="text1"/>
        </w:rPr>
        <w:t xml:space="preserve"> local al </w:t>
      </w:r>
      <w:proofErr w:type="spellStart"/>
      <w:r w:rsidRPr="002A6EA9">
        <w:rPr>
          <w:rFonts w:ascii="Bookman Old Style" w:hAnsi="Bookman Old Style" w:cs="Courier New"/>
          <w:color w:val="000000" w:themeColor="text1"/>
        </w:rPr>
        <w:t>oraşului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cărui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administrativ-teritorială</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desfăşoară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activitatea</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w:t>
      </w:r>
      <w:proofErr w:type="spellStart"/>
      <w:r w:rsidRPr="002A6EA9">
        <w:rPr>
          <w:rFonts w:ascii="Bookman Old Style" w:hAnsi="Bookman Old Style" w:cs="Courier New"/>
          <w:color w:val="000000" w:themeColor="text1"/>
        </w:rPr>
        <w:t>vizarea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anuală</w:t>
      </w:r>
      <w:proofErr w:type="spellEnd"/>
      <w:r w:rsidRPr="002A6EA9">
        <w:rPr>
          <w:rFonts w:ascii="Bookman Old Style" w:hAnsi="Bookman Old Style" w:cs="Courier New"/>
          <w:color w:val="000000" w:themeColor="text1"/>
        </w:rPr>
        <w:t xml:space="preserv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desfăşurarea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acestor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funcţie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aferentă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activităţilor</w:t>
      </w:r>
      <w:proofErr w:type="spellEnd"/>
      <w:r w:rsidRPr="002A6EA9">
        <w:rPr>
          <w:rFonts w:ascii="Bookman Old Style" w:hAnsi="Bookman Old Style" w:cs="Courier New"/>
          <w:color w:val="000000" w:themeColor="text1"/>
        </w:rPr>
        <w:t xml:space="preserve"> respective,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w:t>
      </w:r>
    </w:p>
    <w:p w14:paraId="5C068A66" w14:textId="0FE4BE6F"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a) 1 </w:t>
      </w:r>
      <w:r w:rsidR="00AE7396" w:rsidRPr="002A6EA9">
        <w:rPr>
          <w:rFonts w:ascii="Bookman Old Style" w:hAnsi="Bookman Old Style" w:cs="Courier New"/>
          <w:color w:val="000000" w:themeColor="text1"/>
        </w:rPr>
        <w:t>196</w:t>
      </w:r>
      <w:r w:rsidRPr="002A6EA9">
        <w:rPr>
          <w:rFonts w:ascii="Bookman Old Style" w:hAnsi="Bookman Old Style" w:cs="Courier New"/>
          <w:color w:val="000000" w:themeColor="text1"/>
        </w:rPr>
        <w:t xml:space="preserve"> lei,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suprafaţă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la 500 </w:t>
      </w:r>
      <w:proofErr w:type="spellStart"/>
      <w:r w:rsidRPr="002A6EA9">
        <w:rPr>
          <w:rFonts w:ascii="Bookman Old Style" w:hAnsi="Bookman Old Style" w:cs="Courier New"/>
          <w:color w:val="000000" w:themeColor="text1"/>
        </w:rPr>
        <w:t>mp</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w:t>
      </w:r>
    </w:p>
    <w:p w14:paraId="01F862F2" w14:textId="75662830"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b) 4 </w:t>
      </w:r>
      <w:r w:rsidR="00AE7396" w:rsidRPr="002A6EA9">
        <w:rPr>
          <w:rFonts w:ascii="Bookman Old Style" w:hAnsi="Bookman Old Style" w:cs="Courier New"/>
          <w:color w:val="000000" w:themeColor="text1"/>
        </w:rPr>
        <w:t>784</w:t>
      </w:r>
      <w:r w:rsidRPr="002A6EA9">
        <w:rPr>
          <w:rFonts w:ascii="Bookman Old Style" w:hAnsi="Bookman Old Style" w:cs="Courier New"/>
          <w:color w:val="000000" w:themeColor="text1"/>
        </w:rPr>
        <w:t xml:space="preserve"> lei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suprafaţă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mai</w:t>
      </w:r>
      <w:proofErr w:type="spellEnd"/>
      <w:r w:rsidRPr="002A6EA9">
        <w:rPr>
          <w:rFonts w:ascii="Bookman Old Style" w:hAnsi="Bookman Old Style" w:cs="Courier New"/>
          <w:color w:val="000000" w:themeColor="text1"/>
        </w:rPr>
        <w:t xml:space="preserve"> mare de 500 </w:t>
      </w:r>
      <w:proofErr w:type="spellStart"/>
      <w:r w:rsidRPr="002A6EA9">
        <w:rPr>
          <w:rFonts w:ascii="Bookman Old Style" w:hAnsi="Bookman Old Style" w:cs="Courier New"/>
          <w:color w:val="000000" w:themeColor="text1"/>
        </w:rPr>
        <w:t>mp</w:t>
      </w:r>
      <w:proofErr w:type="spellEnd"/>
      <w:r w:rsidRPr="002A6EA9">
        <w:rPr>
          <w:rFonts w:ascii="Bookman Old Style" w:hAnsi="Bookman Old Style" w:cs="Courier New"/>
          <w:color w:val="000000" w:themeColor="text1"/>
        </w:rPr>
        <w:t>.</w:t>
      </w:r>
    </w:p>
    <w:p w14:paraId="30F88301" w14:textId="77777777" w:rsidR="00D952BD" w:rsidRPr="002A6EA9" w:rsidRDefault="00D952BD" w:rsidP="002A6EA9">
      <w:pPr>
        <w:autoSpaceDE w:val="0"/>
        <w:autoSpaceDN w:val="0"/>
        <w:adjustRightInd w:val="0"/>
        <w:spacing w:after="0"/>
        <w:rPr>
          <w:rFonts w:ascii="Bookman Old Style" w:hAnsi="Bookman Old Style" w:cs="Courier New"/>
          <w:color w:val="000000" w:themeColor="text1"/>
        </w:rPr>
      </w:pPr>
    </w:p>
    <w:p w14:paraId="48C693D5"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 xml:space="preserve">Art. </w:t>
      </w:r>
      <w:proofErr w:type="gramStart"/>
      <w:r w:rsidRPr="002A6EA9">
        <w:rPr>
          <w:rFonts w:ascii="Bookman Old Style" w:hAnsi="Bookman Old Style" w:cs="Courier New"/>
          <w:b/>
        </w:rPr>
        <w:t>27.(</w:t>
      </w:r>
      <w:proofErr w:type="gramEnd"/>
      <w:r w:rsidRPr="002A6EA9">
        <w:rPr>
          <w:rFonts w:ascii="Bookman Old Style" w:hAnsi="Bookman Old Style" w:cs="Courier New"/>
          <w:b/>
        </w:rPr>
        <w:t>1)</w:t>
      </w:r>
      <w:r w:rsidRPr="002A6EA9">
        <w:rPr>
          <w:rFonts w:ascii="Bookman Old Style" w:hAnsi="Bookman Old Style" w:cs="Courier New"/>
        </w:rPr>
        <w:t xml:space="preserve"> Orice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beneficiază</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România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baza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unui</w:t>
      </w:r>
      <w:proofErr w:type="spellEnd"/>
      <w:r w:rsidRPr="002A6EA9">
        <w:rPr>
          <w:rFonts w:ascii="Bookman Old Style" w:hAnsi="Bookman Old Style" w:cs="Courier New"/>
        </w:rPr>
        <w:t xml:space="preserve"> contract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unui</w:t>
      </w:r>
      <w:proofErr w:type="spellEnd"/>
      <w:r w:rsidRPr="002A6EA9">
        <w:rPr>
          <w:rFonts w:ascii="Bookman Old Style" w:hAnsi="Bookman Old Style" w:cs="Courier New"/>
        </w:rPr>
        <w:t xml:space="preserve"> alt </w:t>
      </w:r>
      <w:proofErr w:type="spellStart"/>
      <w:r w:rsidRPr="002A6EA9">
        <w:rPr>
          <w:rFonts w:ascii="Bookman Old Style" w:hAnsi="Bookman Old Style" w:cs="Courier New"/>
        </w:rPr>
        <w:t>fel</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înţelegere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încheiată</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altă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datorează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plata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prevăzute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prezentul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articol</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excepţia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realizate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mijloacele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informare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masă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scrise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audiovizuale</w:t>
      </w:r>
      <w:proofErr w:type="spellEnd"/>
      <w:r w:rsidRPr="002A6EA9">
        <w:rPr>
          <w:rFonts w:ascii="Bookman Old Style" w:hAnsi="Bookman Old Style" w:cs="Courier New"/>
        </w:rPr>
        <w:t>.</w:t>
      </w:r>
    </w:p>
    <w:p w14:paraId="05223464"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bugetul</w:t>
      </w:r>
      <w:proofErr w:type="spellEnd"/>
      <w:r w:rsidRPr="002A6EA9">
        <w:rPr>
          <w:rFonts w:ascii="Bookman Old Style" w:hAnsi="Bookman Old Style" w:cs="Courier New"/>
        </w:rPr>
        <w:t xml:space="preserve"> local al </w:t>
      </w:r>
      <w:proofErr w:type="spellStart"/>
      <w:r w:rsidRPr="002A6EA9">
        <w:rPr>
          <w:rFonts w:ascii="Bookman Old Style" w:hAnsi="Bookman Old Style" w:cs="Courier New"/>
        </w:rPr>
        <w:t>unităţii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administrativ-teritoriale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raza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căreia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persoana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prestează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w:t>
      </w:r>
    </w:p>
    <w:p w14:paraId="60118AAC" w14:textId="77777777" w:rsidR="00AE7396" w:rsidRPr="002A6EA9" w:rsidRDefault="00AE7396" w:rsidP="002A6EA9">
      <w:pPr>
        <w:autoSpaceDE w:val="0"/>
        <w:autoSpaceDN w:val="0"/>
        <w:adjustRightInd w:val="0"/>
        <w:spacing w:after="0"/>
        <w:jc w:val="both"/>
        <w:rPr>
          <w:rFonts w:ascii="Bookman Old Style" w:hAnsi="Bookman Old Style" w:cs="Courier New"/>
        </w:rPr>
      </w:pPr>
    </w:p>
    <w:p w14:paraId="0C4083EC" w14:textId="5A3DFE22"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002A6EA9" w:rsidRPr="002A6EA9">
        <w:rPr>
          <w:rFonts w:ascii="Bookman Old Style" w:hAnsi="Bookman Old Style" w:cs="Courier New"/>
        </w:rPr>
        <w:t xml:space="preserve"> </w:t>
      </w:r>
      <w:r w:rsidRPr="002A6EA9">
        <w:rPr>
          <w:rFonts w:ascii="Bookman Old Style" w:hAnsi="Bookman Old Style" w:cs="Courier New"/>
        </w:rPr>
        <w:t xml:space="preserve"> </w:t>
      </w:r>
      <w:r w:rsidRPr="002A6EA9">
        <w:rPr>
          <w:rFonts w:ascii="Bookman Old Style" w:hAnsi="Bookman Old Style" w:cs="Courier New"/>
          <w:b/>
        </w:rPr>
        <w:t>(3)</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aplicarea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cotei</w:t>
      </w:r>
      <w:proofErr w:type="spellEnd"/>
      <w:r w:rsidRPr="002A6EA9">
        <w:rPr>
          <w:rFonts w:ascii="Bookman Old Style" w:hAnsi="Bookman Old Style" w:cs="Courier New"/>
        </w:rPr>
        <w:t xml:space="preserve"> de 3% la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w:t>
      </w:r>
    </w:p>
    <w:p w14:paraId="2211B2ED" w14:textId="3BB051D6"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b/>
        </w:rPr>
        <w:t xml:space="preserve">             (4)</w:t>
      </w:r>
      <w:r w:rsidRPr="002A6EA9">
        <w:rPr>
          <w:rFonts w:ascii="Bookman Old Style" w:hAnsi="Bookman Old Style" w:cs="Courier New"/>
        </w:rPr>
        <w:t xml:space="preserv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cuprinde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plată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obţinută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urmează</w:t>
      </w:r>
      <w:proofErr w:type="spellEnd"/>
      <w:r w:rsidRPr="002A6EA9">
        <w:rPr>
          <w:rFonts w:ascii="Bookman Old Style" w:hAnsi="Bookman Old Style" w:cs="Courier New"/>
        </w:rPr>
        <w:t xml:space="preserve"> a fi </w:t>
      </w:r>
      <w:proofErr w:type="spellStart"/>
      <w:r w:rsidRPr="002A6EA9">
        <w:rPr>
          <w:rFonts w:ascii="Bookman Old Style" w:hAnsi="Bookman Old Style" w:cs="Courier New"/>
        </w:rPr>
        <w:t>obţinută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excepţia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adăugată</w:t>
      </w:r>
      <w:proofErr w:type="spellEnd"/>
      <w:r w:rsidRPr="002A6EA9">
        <w:rPr>
          <w:rFonts w:ascii="Bookman Old Style" w:hAnsi="Bookman Old Style" w:cs="Courier New"/>
        </w:rPr>
        <w:t>.</w:t>
      </w:r>
    </w:p>
    <w:p w14:paraId="1C09FECC"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(5)</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declară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se </w:t>
      </w:r>
      <w:proofErr w:type="spellStart"/>
      <w:proofErr w:type="gramStart"/>
      <w:r w:rsidRPr="002A6EA9">
        <w:rPr>
          <w:rFonts w:ascii="Bookman Old Style" w:hAnsi="Bookman Old Style" w:cs="Courier New"/>
        </w:rPr>
        <w:t>plăteşte</w:t>
      </w:r>
      <w:proofErr w:type="spellEnd"/>
      <w:r w:rsidRPr="002A6EA9">
        <w:rPr>
          <w:rFonts w:ascii="Bookman Old Style" w:hAnsi="Bookman Old Style" w:cs="Courier New"/>
        </w:rPr>
        <w:t xml:space="preserve">  de</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către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prestatorul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serviciului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bugetul</w:t>
      </w:r>
      <w:proofErr w:type="spellEnd"/>
      <w:r w:rsidRPr="002A6EA9">
        <w:rPr>
          <w:rFonts w:ascii="Bookman Old Style" w:hAnsi="Bookman Old Style" w:cs="Courier New"/>
        </w:rPr>
        <w:t xml:space="preserve"> local, lunar,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data de 10 a </w:t>
      </w:r>
      <w:proofErr w:type="spellStart"/>
      <w:r w:rsidRPr="002A6EA9">
        <w:rPr>
          <w:rFonts w:ascii="Bookman Old Style" w:hAnsi="Bookman Old Style" w:cs="Courier New"/>
        </w:rPr>
        <w:t>lunii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următoare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a </w:t>
      </w:r>
      <w:proofErr w:type="spellStart"/>
      <w:r w:rsidRPr="002A6EA9">
        <w:rPr>
          <w:rFonts w:ascii="Bookman Old Style" w:hAnsi="Bookman Old Style" w:cs="Courier New"/>
        </w:rPr>
        <w:t>intrat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vigoare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contractul</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prestări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
    <w:p w14:paraId="4680A3A3"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w:t>
      </w:r>
      <w:proofErr w:type="gramStart"/>
      <w:r w:rsidRPr="002A6EA9">
        <w:rPr>
          <w:rFonts w:ascii="Bookman Old Style" w:hAnsi="Bookman Old Style" w:cs="Courier New"/>
          <w:b/>
          <w:color w:val="000000" w:themeColor="text1"/>
        </w:rPr>
        <w:t>28.(</w:t>
      </w:r>
      <w:proofErr w:type="gramEnd"/>
      <w:r w:rsidRPr="002A6EA9">
        <w:rPr>
          <w:rFonts w:ascii="Bookman Old Style" w:hAnsi="Bookman Old Style" w:cs="Courier New"/>
          <w:b/>
          <w:color w:val="000000" w:themeColor="text1"/>
        </w:rPr>
        <w:t>1)</w:t>
      </w:r>
      <w:r w:rsidRPr="002A6EA9">
        <w:rPr>
          <w:rFonts w:ascii="Bookman Old Style" w:hAnsi="Bookman Old Style" w:cs="Courier New"/>
          <w:color w:val="000000" w:themeColor="text1"/>
        </w:rPr>
        <w:t xml:space="preserve"> </w:t>
      </w:r>
      <w:r w:rsidRPr="002A6EA9">
        <w:rPr>
          <w:rFonts w:ascii="Bookman Old Style" w:hAnsi="Bookman Old Style" w:cs="Courier New"/>
        </w:rPr>
        <w:t xml:space="preserve">Orice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utilizează</w:t>
      </w:r>
      <w:proofErr w:type="spellEnd"/>
      <w:r w:rsidRPr="002A6EA9">
        <w:rPr>
          <w:rFonts w:ascii="Bookman Old Style" w:hAnsi="Bookman Old Style" w:cs="Courier New"/>
        </w:rPr>
        <w:t xml:space="preserve"> un </w:t>
      </w:r>
      <w:proofErr w:type="spellStart"/>
      <w:r w:rsidRPr="002A6EA9">
        <w:rPr>
          <w:rFonts w:ascii="Bookman Old Style" w:hAnsi="Bookman Old Style" w:cs="Courier New"/>
        </w:rPr>
        <w:t>panou</w:t>
      </w:r>
      <w:proofErr w:type="spellEnd"/>
      <w:r w:rsidRPr="002A6EA9">
        <w:rPr>
          <w:rFonts w:ascii="Bookman Old Style" w:hAnsi="Bookman Old Style" w:cs="Courier New"/>
        </w:rPr>
        <w:t xml:space="preserve">, un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structură</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excepţia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celei</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intră</w:t>
      </w:r>
      <w:proofErr w:type="spellEnd"/>
      <w:r w:rsidRPr="002A6EA9">
        <w:rPr>
          <w:rFonts w:ascii="Bookman Old Style" w:hAnsi="Bookman Old Style" w:cs="Courier New"/>
        </w:rPr>
        <w:t xml:space="preserve"> sub </w:t>
      </w:r>
      <w:proofErr w:type="spellStart"/>
      <w:r w:rsidRPr="002A6EA9">
        <w:rPr>
          <w:rFonts w:ascii="Bookman Old Style" w:hAnsi="Bookman Old Style" w:cs="Courier New"/>
        </w:rPr>
        <w:t>incidenţa</w:t>
      </w:r>
      <w:proofErr w:type="spellEnd"/>
      <w:r w:rsidRPr="002A6EA9">
        <w:rPr>
          <w:rFonts w:ascii="Bookman Old Style" w:hAnsi="Bookman Old Style" w:cs="Courier New"/>
        </w:rPr>
        <w:t xml:space="preserve"> art. 27, </w:t>
      </w:r>
      <w:proofErr w:type="spellStart"/>
      <w:r w:rsidRPr="002A6EA9">
        <w:rPr>
          <w:rFonts w:ascii="Bookman Old Style" w:hAnsi="Bookman Old Style" w:cs="Courier New"/>
        </w:rPr>
        <w:t>datorează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plata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anuale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prevăzute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prezentul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articol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către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bugetul</w:t>
      </w:r>
      <w:proofErr w:type="spellEnd"/>
      <w:r w:rsidRPr="002A6EA9">
        <w:rPr>
          <w:rFonts w:ascii="Bookman Old Style" w:hAnsi="Bookman Old Style" w:cs="Courier New"/>
        </w:rPr>
        <w:t xml:space="preserve"> local al </w:t>
      </w:r>
      <w:proofErr w:type="spellStart"/>
      <w:r w:rsidRPr="002A6EA9">
        <w:rPr>
          <w:rFonts w:ascii="Bookman Old Style" w:hAnsi="Bookman Old Style" w:cs="Courier New"/>
        </w:rPr>
        <w:t>oraşului</w:t>
      </w:r>
      <w:proofErr w:type="spellEnd"/>
      <w:r w:rsidRPr="002A6EA9">
        <w:rPr>
          <w:rFonts w:ascii="Bookman Old Style" w:hAnsi="Bookman Old Style" w:cs="Courier New"/>
        </w:rPr>
        <w:t>.</w:t>
      </w:r>
    </w:p>
    <w:p w14:paraId="501281A6" w14:textId="77777777" w:rsidR="00D952BD"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anual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înmulţirea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numărului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metri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pătraţi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fracţiunii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metru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pătrat</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suprafeţei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afişajului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stabilită</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consiliul</w:t>
      </w:r>
      <w:proofErr w:type="spellEnd"/>
      <w:r w:rsidRPr="002A6EA9">
        <w:rPr>
          <w:rFonts w:ascii="Bookman Old Style" w:hAnsi="Bookman Old Style" w:cs="Courier New"/>
        </w:rPr>
        <w:t xml:space="preserve"> local, </w:t>
      </w:r>
      <w:proofErr w:type="spellStart"/>
      <w:r w:rsidRPr="002A6EA9">
        <w:rPr>
          <w:rFonts w:ascii="Bookman Old Style" w:hAnsi="Bookman Old Style" w:cs="Courier New"/>
        </w:rPr>
        <w:t>astfel</w:t>
      </w:r>
      <w:proofErr w:type="spellEnd"/>
      <w:r w:rsidRPr="002A6EA9">
        <w:rPr>
          <w:rFonts w:ascii="Bookman Old Style" w:hAnsi="Bookman Old Style" w:cs="Courier New"/>
        </w:rPr>
        <w:t>:</w:t>
      </w:r>
    </w:p>
    <w:p w14:paraId="47DEB413" w14:textId="77777777" w:rsidR="002A6EA9" w:rsidRDefault="002A6EA9" w:rsidP="002A6EA9">
      <w:pPr>
        <w:autoSpaceDE w:val="0"/>
        <w:autoSpaceDN w:val="0"/>
        <w:adjustRightInd w:val="0"/>
        <w:spacing w:after="0"/>
        <w:jc w:val="both"/>
        <w:rPr>
          <w:rFonts w:ascii="Bookman Old Style" w:hAnsi="Bookman Old Style" w:cs="Courier New"/>
        </w:rPr>
      </w:pPr>
    </w:p>
    <w:p w14:paraId="6813F3B0" w14:textId="77777777" w:rsidR="002A6EA9" w:rsidRPr="002A6EA9" w:rsidRDefault="002A6EA9" w:rsidP="002A6EA9">
      <w:pPr>
        <w:autoSpaceDE w:val="0"/>
        <w:autoSpaceDN w:val="0"/>
        <w:adjustRightInd w:val="0"/>
        <w:spacing w:after="0"/>
        <w:jc w:val="both"/>
        <w:rPr>
          <w:rFonts w:ascii="Bookman Old Style" w:hAnsi="Bookman Old Style" w:cs="Courier New"/>
        </w:rPr>
      </w:pPr>
    </w:p>
    <w:p w14:paraId="7104AA8C" w14:textId="60788558"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bCs/>
        </w:rPr>
        <w:t>a)</w:t>
      </w:r>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cazul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unui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situat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locul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persoana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derulează</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activitate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economică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este</w:t>
      </w:r>
      <w:proofErr w:type="spellEnd"/>
      <w:r w:rsidRPr="002A6EA9">
        <w:rPr>
          <w:rFonts w:ascii="Bookman Old Style" w:hAnsi="Bookman Old Style" w:cs="Courier New"/>
        </w:rPr>
        <w:t xml:space="preserve"> de </w:t>
      </w:r>
      <w:r w:rsidR="00AE7396" w:rsidRPr="002A6EA9">
        <w:rPr>
          <w:rFonts w:ascii="Bookman Old Style" w:hAnsi="Bookman Old Style" w:cs="Courier New"/>
        </w:rPr>
        <w:t>33</w:t>
      </w:r>
      <w:r w:rsidRPr="002A6EA9">
        <w:rPr>
          <w:rFonts w:ascii="Bookman Old Style" w:hAnsi="Bookman Old Style" w:cs="Courier New"/>
        </w:rPr>
        <w:t xml:space="preserve"> lei;</w:t>
      </w:r>
    </w:p>
    <w:p w14:paraId="5B0FB69E" w14:textId="0AA07C14"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bCs/>
        </w:rPr>
        <w:t>b)</w:t>
      </w:r>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cazul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oricărui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panou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oricărei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structuri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este</w:t>
      </w:r>
      <w:proofErr w:type="spellEnd"/>
      <w:r w:rsidRPr="002A6EA9">
        <w:rPr>
          <w:rFonts w:ascii="Bookman Old Style" w:hAnsi="Bookman Old Style" w:cs="Courier New"/>
        </w:rPr>
        <w:t xml:space="preserve"> de </w:t>
      </w:r>
      <w:r w:rsidR="00AE7396" w:rsidRPr="002A6EA9">
        <w:rPr>
          <w:rFonts w:ascii="Bookman Old Style" w:hAnsi="Bookman Old Style" w:cs="Courier New"/>
        </w:rPr>
        <w:t>24</w:t>
      </w:r>
      <w:r w:rsidRPr="002A6EA9">
        <w:rPr>
          <w:rFonts w:ascii="Bookman Old Style" w:hAnsi="Bookman Old Style" w:cs="Courier New"/>
        </w:rPr>
        <w:t xml:space="preserve"> lei.</w:t>
      </w:r>
    </w:p>
    <w:p w14:paraId="04DDABAF"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(3)</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recalculează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reflecta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numărul</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luni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fracţiunea</w:t>
      </w:r>
      <w:proofErr w:type="spellEnd"/>
      <w:r w:rsidRPr="002A6EA9">
        <w:rPr>
          <w:rFonts w:ascii="Bookman Old Style" w:hAnsi="Bookman Old Style" w:cs="Courier New"/>
        </w:rPr>
        <w:t xml:space="preserve"> din </w:t>
      </w:r>
      <w:proofErr w:type="spellStart"/>
      <w:r w:rsidRPr="002A6EA9">
        <w:rPr>
          <w:rFonts w:ascii="Bookman Old Style" w:hAnsi="Bookman Old Style" w:cs="Courier New"/>
        </w:rPr>
        <w:t>lună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dintr</w:t>
      </w:r>
      <w:proofErr w:type="spellEnd"/>
      <w:r w:rsidRPr="002A6EA9">
        <w:rPr>
          <w:rFonts w:ascii="Bookman Old Style" w:hAnsi="Bookman Old Style" w:cs="Courier New"/>
        </w:rPr>
        <w:t xml:space="preserve">-un an </w:t>
      </w:r>
      <w:proofErr w:type="spellStart"/>
      <w:r w:rsidRPr="002A6EA9">
        <w:rPr>
          <w:rFonts w:ascii="Bookman Old Style" w:hAnsi="Bookman Old Style" w:cs="Courier New"/>
        </w:rPr>
        <w:t>calendaristic</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se </w:t>
      </w:r>
      <w:proofErr w:type="spellStart"/>
      <w:r w:rsidRPr="002A6EA9">
        <w:rPr>
          <w:rFonts w:ascii="Bookman Old Style" w:hAnsi="Bookman Old Style" w:cs="Courier New"/>
        </w:rPr>
        <w:t>afişează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w:t>
      </w:r>
    </w:p>
    <w:p w14:paraId="47101BB6"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(4)</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anual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două</w:t>
      </w:r>
      <w:proofErr w:type="spellEnd"/>
      <w:r w:rsidRPr="002A6EA9">
        <w:rPr>
          <w:rFonts w:ascii="Bookman Old Style" w:hAnsi="Bookman Old Style" w:cs="Courier New"/>
        </w:rPr>
        <w:t xml:space="preserve"> rate </w:t>
      </w:r>
      <w:proofErr w:type="spellStart"/>
      <w:r w:rsidRPr="002A6EA9">
        <w:rPr>
          <w:rFonts w:ascii="Bookman Old Style" w:hAnsi="Bookman Old Style" w:cs="Courier New"/>
        </w:rPr>
        <w:t>egale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datele</w:t>
      </w:r>
      <w:proofErr w:type="spellEnd"/>
      <w:r w:rsidRPr="002A6EA9">
        <w:rPr>
          <w:rFonts w:ascii="Bookman Old Style" w:hAnsi="Bookman Old Style" w:cs="Courier New"/>
        </w:rPr>
        <w:t xml:space="preserve"> de 31 </w:t>
      </w:r>
      <w:proofErr w:type="spellStart"/>
      <w:r w:rsidRPr="002A6EA9">
        <w:rPr>
          <w:rFonts w:ascii="Bookman Old Style" w:hAnsi="Bookman Old Style" w:cs="Courier New"/>
        </w:rPr>
        <w:t>martie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30 </w:t>
      </w:r>
      <w:proofErr w:type="spellStart"/>
      <w:r w:rsidRPr="002A6EA9">
        <w:rPr>
          <w:rFonts w:ascii="Bookman Old Style" w:hAnsi="Bookman Old Style" w:cs="Courier New"/>
        </w:rPr>
        <w:t>septembrie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inclusiv</w:t>
      </w:r>
      <w:proofErr w:type="spellEnd"/>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datorată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aceluiaşi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buget</w:t>
      </w:r>
      <w:proofErr w:type="spellEnd"/>
      <w:r w:rsidRPr="002A6EA9">
        <w:rPr>
          <w:rFonts w:ascii="Bookman Old Style" w:hAnsi="Bookman Old Style" w:cs="Courier New"/>
        </w:rPr>
        <w:t xml:space="preserve"> local de </w:t>
      </w:r>
      <w:proofErr w:type="spellStart"/>
      <w:r w:rsidRPr="002A6EA9">
        <w:rPr>
          <w:rFonts w:ascii="Bookman Old Style" w:hAnsi="Bookman Old Style" w:cs="Courier New"/>
        </w:rPr>
        <w:t>către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contribuabili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persoane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fizice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juridice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50 lei </w:t>
      </w:r>
      <w:proofErr w:type="spellStart"/>
      <w:r w:rsidRPr="002A6EA9">
        <w:rPr>
          <w:rFonts w:ascii="Bookman Old Style" w:hAnsi="Bookman Old Style" w:cs="Courier New"/>
        </w:rPr>
        <w:t>inclusiv</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integral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primul</w:t>
      </w:r>
      <w:proofErr w:type="spellEnd"/>
      <w:r w:rsidRPr="002A6EA9">
        <w:rPr>
          <w:rFonts w:ascii="Bookman Old Style" w:hAnsi="Bookman Old Style" w:cs="Courier New"/>
        </w:rPr>
        <w:t xml:space="preserve"> termen de </w:t>
      </w:r>
      <w:proofErr w:type="spellStart"/>
      <w:r w:rsidRPr="002A6EA9">
        <w:rPr>
          <w:rFonts w:ascii="Bookman Old Style" w:hAnsi="Bookman Old Style" w:cs="Courier New"/>
        </w:rPr>
        <w:t>plată</w:t>
      </w:r>
      <w:proofErr w:type="spellEnd"/>
      <w:r w:rsidRPr="002A6EA9">
        <w:rPr>
          <w:rFonts w:ascii="Bookman Old Style" w:hAnsi="Bookman Old Style" w:cs="Courier New"/>
        </w:rPr>
        <w:t>.</w:t>
      </w:r>
    </w:p>
    <w:p w14:paraId="5003E55D" w14:textId="77777777" w:rsidR="00D952BD" w:rsidRPr="002A6EA9" w:rsidRDefault="00D952BD" w:rsidP="002A6EA9">
      <w:pPr>
        <w:autoSpaceDE w:val="0"/>
        <w:autoSpaceDN w:val="0"/>
        <w:adjustRightInd w:val="0"/>
        <w:spacing w:after="0"/>
        <w:jc w:val="both"/>
        <w:rPr>
          <w:rFonts w:ascii="Bookman Old Style" w:hAnsi="Bookman Old Style" w:cs="Courier New"/>
        </w:rPr>
      </w:pPr>
    </w:p>
    <w:p w14:paraId="40830F3B"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Art.</w:t>
      </w:r>
      <w:proofErr w:type="gramStart"/>
      <w:r w:rsidRPr="002A6EA9">
        <w:rPr>
          <w:rFonts w:ascii="Bookman Old Style" w:hAnsi="Bookman Old Style" w:cs="Courier New"/>
          <w:b/>
        </w:rPr>
        <w:t>29.(</w:t>
      </w:r>
      <w:proofErr w:type="gramEnd"/>
      <w:r w:rsidRPr="002A6EA9">
        <w:rPr>
          <w:rFonts w:ascii="Bookman Old Style" w:hAnsi="Bookman Old Style" w:cs="Courier New"/>
          <w:b/>
        </w:rPr>
        <w:t xml:space="preserve">1) </w:t>
      </w:r>
      <w:r w:rsidRPr="002A6EA9">
        <w:rPr>
          <w:rFonts w:ascii="Bookman Old Style" w:hAnsi="Bookman Old Style" w:cs="Courier New"/>
        </w:rPr>
        <w:t xml:space="preserve">Orice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organizează</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manifestare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artistică</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competiţie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sportivă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activitate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distractivă</w:t>
      </w:r>
      <w:proofErr w:type="spellEnd"/>
      <w:r w:rsidRPr="002A6EA9">
        <w:rPr>
          <w:rFonts w:ascii="Bookman Old Style" w:hAnsi="Bookman Old Style" w:cs="Courier New"/>
        </w:rPr>
        <w:t xml:space="preserve"> are </w:t>
      </w:r>
      <w:proofErr w:type="spellStart"/>
      <w:r w:rsidRPr="002A6EA9">
        <w:rPr>
          <w:rFonts w:ascii="Bookman Old Style" w:hAnsi="Bookman Old Style" w:cs="Courier New"/>
        </w:rPr>
        <w:t>obligaţia</w:t>
      </w:r>
      <w:proofErr w:type="spellEnd"/>
      <w:r w:rsidRPr="002A6EA9">
        <w:rPr>
          <w:rFonts w:ascii="Bookman Old Style" w:hAnsi="Bookman Old Style" w:cs="Courier New"/>
        </w:rPr>
        <w:t xml:space="preserve"> de a </w:t>
      </w:r>
      <w:proofErr w:type="spellStart"/>
      <w:r w:rsidRPr="002A6EA9">
        <w:rPr>
          <w:rFonts w:ascii="Bookman Old Style" w:hAnsi="Bookman Old Style" w:cs="Courier New"/>
        </w:rPr>
        <w:t>plăti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impozitul</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spectacole</w:t>
      </w:r>
      <w:proofErr w:type="spellEnd"/>
      <w:r w:rsidRPr="002A6EA9">
        <w:rPr>
          <w:rFonts w:ascii="Bookman Old Style" w:hAnsi="Bookman Old Style" w:cs="Courier New"/>
        </w:rPr>
        <w:t>.</w:t>
      </w:r>
    </w:p>
    <w:p w14:paraId="7EEC1A3B"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w:t>
      </w:r>
      <w:proofErr w:type="spellStart"/>
      <w:r w:rsidRPr="002A6EA9">
        <w:rPr>
          <w:rFonts w:ascii="Bookman Old Style" w:hAnsi="Bookman Old Style" w:cs="Courier New"/>
        </w:rPr>
        <w:t>Impozitul</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spectacole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aplicarea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cotei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impozit</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încasată</w:t>
      </w:r>
      <w:proofErr w:type="spellEnd"/>
      <w:r w:rsidRPr="002A6EA9">
        <w:rPr>
          <w:rFonts w:ascii="Bookman Old Style" w:hAnsi="Bookman Old Style" w:cs="Courier New"/>
        </w:rPr>
        <w:t xml:space="preserve"> din </w:t>
      </w:r>
      <w:proofErr w:type="spellStart"/>
      <w:r w:rsidRPr="002A6EA9">
        <w:rPr>
          <w:rFonts w:ascii="Bookman Old Style" w:hAnsi="Bookman Old Style" w:cs="Courier New"/>
        </w:rPr>
        <w:t>vânzarea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biletelor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intrare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gramStart"/>
      <w:r w:rsidRPr="002A6EA9">
        <w:rPr>
          <w:rFonts w:ascii="Bookman Old Style" w:hAnsi="Bookman Old Style" w:cs="Courier New"/>
        </w:rPr>
        <w:t>a</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abonamentelor</w:t>
      </w:r>
      <w:proofErr w:type="spellEnd"/>
      <w:r w:rsidRPr="002A6EA9">
        <w:rPr>
          <w:rFonts w:ascii="Bookman Old Style" w:hAnsi="Bookman Old Style" w:cs="Courier New"/>
        </w:rPr>
        <w:t>.</w:t>
      </w:r>
    </w:p>
    <w:p w14:paraId="42B7346E"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b/>
        </w:rPr>
        <w:t xml:space="preserve">          (3)</w:t>
      </w:r>
      <w:r w:rsidRPr="002A6EA9">
        <w:rPr>
          <w:rFonts w:ascii="Bookman Old Style" w:hAnsi="Bookman Old Style" w:cs="Courier New"/>
        </w:rPr>
        <w:t xml:space="preserv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cotei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impozit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este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următoarea</w:t>
      </w:r>
      <w:proofErr w:type="spellEnd"/>
      <w:r w:rsidRPr="002A6EA9">
        <w:rPr>
          <w:rFonts w:ascii="Bookman Old Style" w:hAnsi="Bookman Old Style" w:cs="Courier New"/>
        </w:rPr>
        <w:t>:</w:t>
      </w:r>
    </w:p>
    <w:p w14:paraId="0963487D"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FF"/>
        </w:rPr>
        <w:t xml:space="preserve">                </w:t>
      </w:r>
      <w:r w:rsidRPr="002A6EA9">
        <w:rPr>
          <w:rFonts w:ascii="Bookman Old Style" w:hAnsi="Bookman Old Style" w:cs="Courier New"/>
          <w:color w:val="000000" w:themeColor="text1"/>
        </w:rPr>
        <w:t xml:space="preserve">a) de 2%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spectacolul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teatru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balet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operă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operetă</w:t>
      </w:r>
      <w:proofErr w:type="spellEnd"/>
      <w:r w:rsidRPr="002A6EA9">
        <w:rPr>
          <w:rFonts w:ascii="Bookman Old Style" w:hAnsi="Bookman Old Style" w:cs="Courier New"/>
          <w:color w:val="000000" w:themeColor="text1"/>
        </w:rPr>
        <w:t xml:space="preserve">, concert </w:t>
      </w:r>
      <w:proofErr w:type="spellStart"/>
      <w:r w:rsidRPr="002A6EA9">
        <w:rPr>
          <w:rFonts w:ascii="Bookman Old Style" w:hAnsi="Bookman Old Style" w:cs="Courier New"/>
          <w:color w:val="000000" w:themeColor="text1"/>
        </w:rPr>
        <w:t>filarmonic</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manifestare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muzicală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prezentarea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unui</w:t>
      </w:r>
      <w:proofErr w:type="spellEnd"/>
      <w:r w:rsidRPr="002A6EA9">
        <w:rPr>
          <w:rFonts w:ascii="Bookman Old Style" w:hAnsi="Bookman Old Style" w:cs="Courier New"/>
          <w:color w:val="000000" w:themeColor="text1"/>
        </w:rPr>
        <w:t xml:space="preserve"> film la </w:t>
      </w:r>
      <w:proofErr w:type="spellStart"/>
      <w:r w:rsidRPr="002A6EA9">
        <w:rPr>
          <w:rFonts w:ascii="Bookman Old Style" w:hAnsi="Bookman Old Style" w:cs="Courier New"/>
          <w:color w:val="000000" w:themeColor="text1"/>
        </w:rPr>
        <w:t>cinematograf</w:t>
      </w:r>
      <w:proofErr w:type="spellEnd"/>
      <w:r w:rsidRPr="002A6EA9">
        <w:rPr>
          <w:rFonts w:ascii="Bookman Old Style" w:hAnsi="Bookman Old Style" w:cs="Courier New"/>
          <w:color w:val="000000" w:themeColor="text1"/>
        </w:rPr>
        <w:t xml:space="preserve">, un </w:t>
      </w:r>
      <w:proofErr w:type="spellStart"/>
      <w:r w:rsidRPr="002A6EA9">
        <w:rPr>
          <w:rFonts w:ascii="Bookman Old Style" w:hAnsi="Bookman Old Style" w:cs="Courier New"/>
          <w:color w:val="000000" w:themeColor="text1"/>
        </w:rPr>
        <w:t>spectacol</w:t>
      </w:r>
      <w:proofErr w:type="spellEnd"/>
      <w:r w:rsidRPr="002A6EA9">
        <w:rPr>
          <w:rFonts w:ascii="Bookman Old Style" w:hAnsi="Bookman Old Style" w:cs="Courier New"/>
          <w:color w:val="000000" w:themeColor="text1"/>
        </w:rPr>
        <w:t xml:space="preserve"> de circ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competiţie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sportivă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internă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internaţională</w:t>
      </w:r>
      <w:proofErr w:type="spellEnd"/>
      <w:r w:rsidRPr="002A6EA9">
        <w:rPr>
          <w:rFonts w:ascii="Bookman Old Style" w:hAnsi="Bookman Old Style" w:cs="Courier New"/>
          <w:color w:val="000000" w:themeColor="text1"/>
        </w:rPr>
        <w:t>;</w:t>
      </w:r>
    </w:p>
    <w:p w14:paraId="40E0A5CC"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b) de 5%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cazul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oricărei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manifestări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artistice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decât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w:t>
      </w:r>
      <w:proofErr w:type="spellEnd"/>
      <w:r w:rsidRPr="002A6EA9">
        <w:rPr>
          <w:rFonts w:ascii="Bookman Old Style" w:hAnsi="Bookman Old Style" w:cs="Courier New"/>
        </w:rPr>
        <w:t xml:space="preserve"> enumerate la lit. a).</w:t>
      </w:r>
    </w:p>
    <w:p w14:paraId="05455A68"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(4)</w:t>
      </w:r>
      <w:r w:rsidRPr="002A6EA9">
        <w:rPr>
          <w:rFonts w:ascii="Bookman Old Style" w:hAnsi="Bookman Old Style" w:cs="Courier New"/>
        </w:rPr>
        <w:t xml:space="preserve"> Suma </w:t>
      </w:r>
      <w:proofErr w:type="spellStart"/>
      <w:r w:rsidRPr="002A6EA9">
        <w:rPr>
          <w:rFonts w:ascii="Bookman Old Style" w:hAnsi="Bookman Old Style" w:cs="Courier New"/>
        </w:rPr>
        <w:t>primită</w:t>
      </w:r>
      <w:proofErr w:type="spellEnd"/>
      <w:r w:rsidRPr="002A6EA9">
        <w:rPr>
          <w:rFonts w:ascii="Bookman Old Style" w:hAnsi="Bookman Old Style" w:cs="Courier New"/>
        </w:rPr>
        <w:t xml:space="preserve"> din </w:t>
      </w:r>
      <w:proofErr w:type="spellStart"/>
      <w:r w:rsidRPr="002A6EA9">
        <w:rPr>
          <w:rFonts w:ascii="Bookman Old Style" w:hAnsi="Bookman Old Style" w:cs="Courier New"/>
        </w:rPr>
        <w:t>vânzarea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biletelor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intrare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gramStart"/>
      <w:r w:rsidRPr="002A6EA9">
        <w:rPr>
          <w:rFonts w:ascii="Bookman Old Style" w:hAnsi="Bookman Old Style" w:cs="Courier New"/>
        </w:rPr>
        <w:t>a</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abonamentelor</w:t>
      </w:r>
      <w:proofErr w:type="spellEnd"/>
      <w:r w:rsidRPr="002A6EA9">
        <w:rPr>
          <w:rFonts w:ascii="Bookman Old Style" w:hAnsi="Bookman Old Style" w:cs="Courier New"/>
        </w:rPr>
        <w:t xml:space="preserve"> nu </w:t>
      </w:r>
      <w:proofErr w:type="spellStart"/>
      <w:r w:rsidRPr="002A6EA9">
        <w:rPr>
          <w:rFonts w:ascii="Bookman Old Style" w:hAnsi="Bookman Old Style" w:cs="Courier New"/>
        </w:rPr>
        <w:t>cuprinde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sumele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plătite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organizatorul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spectacolului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scopuri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caritabile</w:t>
      </w:r>
      <w:proofErr w:type="spellEnd"/>
      <w:r w:rsidRPr="002A6EA9">
        <w:rPr>
          <w:rFonts w:ascii="Bookman Old Style" w:hAnsi="Bookman Old Style" w:cs="Courier New"/>
        </w:rPr>
        <w:t xml:space="preserve">, conform </w:t>
      </w:r>
      <w:proofErr w:type="spellStart"/>
      <w:r w:rsidRPr="002A6EA9">
        <w:rPr>
          <w:rFonts w:ascii="Bookman Old Style" w:hAnsi="Bookman Old Style" w:cs="Courier New"/>
        </w:rPr>
        <w:t>contractului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scris</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intrat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vigoare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înaintea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vânzării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biletelor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intrare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abonamentelor</w:t>
      </w:r>
      <w:proofErr w:type="spellEnd"/>
      <w:r w:rsidRPr="002A6EA9">
        <w:rPr>
          <w:rFonts w:ascii="Bookman Old Style" w:hAnsi="Bookman Old Style" w:cs="Courier New"/>
        </w:rPr>
        <w:t>.</w:t>
      </w:r>
    </w:p>
    <w:p w14:paraId="15888EC4" w14:textId="45AA8544" w:rsidR="00C03B88"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 xml:space="preserve">(5)  </w:t>
      </w:r>
      <w:proofErr w:type="spellStart"/>
      <w:r w:rsidRPr="002A6EA9">
        <w:rPr>
          <w:rFonts w:ascii="Bookman Old Style" w:hAnsi="Bookman Old Style" w:cs="Courier New"/>
        </w:rPr>
        <w:t>Impozitul</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spectacole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lunar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data de 10, </w:t>
      </w:r>
      <w:proofErr w:type="spellStart"/>
      <w:r w:rsidRPr="002A6EA9">
        <w:rPr>
          <w:rFonts w:ascii="Bookman Old Style" w:hAnsi="Bookman Old Style" w:cs="Courier New"/>
        </w:rPr>
        <w:t>inclusiv</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lunii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următoare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w:t>
      </w:r>
      <w:proofErr w:type="gramStart"/>
      <w:r w:rsidRPr="002A6EA9">
        <w:rPr>
          <w:rFonts w:ascii="Bookman Old Style" w:hAnsi="Bookman Old Style" w:cs="Courier New"/>
        </w:rPr>
        <w:t>a</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avut</w:t>
      </w:r>
      <w:proofErr w:type="spellEnd"/>
      <w:r w:rsidRPr="002A6EA9">
        <w:rPr>
          <w:rFonts w:ascii="Bookman Old Style" w:hAnsi="Bookman Old Style" w:cs="Courier New"/>
        </w:rPr>
        <w:t xml:space="preserve"> loc </w:t>
      </w:r>
      <w:proofErr w:type="spellStart"/>
      <w:r w:rsidRPr="002A6EA9">
        <w:rPr>
          <w:rFonts w:ascii="Bookman Old Style" w:hAnsi="Bookman Old Style" w:cs="Courier New"/>
        </w:rPr>
        <w:t>spectacolul</w:t>
      </w:r>
      <w:proofErr w:type="spellEnd"/>
      <w:r w:rsidRPr="002A6EA9">
        <w:rPr>
          <w:rFonts w:ascii="Bookman Old Style" w:hAnsi="Bookman Old Style" w:cs="Courier New"/>
        </w:rPr>
        <w:t>.</w:t>
      </w:r>
    </w:p>
    <w:p w14:paraId="13AA0032" w14:textId="77777777" w:rsidR="00AE7396" w:rsidRPr="002A6EA9" w:rsidRDefault="00AE7396" w:rsidP="002A6EA9">
      <w:pPr>
        <w:autoSpaceDE w:val="0"/>
        <w:autoSpaceDN w:val="0"/>
        <w:adjustRightInd w:val="0"/>
        <w:spacing w:after="0"/>
        <w:jc w:val="both"/>
        <w:rPr>
          <w:rFonts w:ascii="Bookman Old Style" w:hAnsi="Bookman Old Style" w:cs="Courier New"/>
        </w:rPr>
      </w:pPr>
    </w:p>
    <w:p w14:paraId="314C3D74" w14:textId="443C6D2B"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Art.30</w:t>
      </w:r>
      <w:r w:rsidRPr="002A6EA9">
        <w:rPr>
          <w:rFonts w:ascii="Bookman Old Style" w:eastAsia="Times New Roman" w:hAnsi="Bookman Old Style" w:cs="Times New Roman"/>
          <w:lang w:val="ro-RO"/>
        </w:rPr>
        <w:t xml:space="preserve"> Taxa pentru eliberarea de copii heliografice de pe planuri cadastrale</w:t>
      </w:r>
      <w:r w:rsidRP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lang w:val="ro-RO"/>
        </w:rPr>
        <w:t xml:space="preserve"> sau de pe alte asemenea planuri deţinute de consiliul local  este de </w:t>
      </w:r>
      <w:r w:rsidR="00AE7396" w:rsidRPr="002A6EA9">
        <w:rPr>
          <w:rFonts w:ascii="Bookman Old Style" w:eastAsia="Times New Roman" w:hAnsi="Bookman Old Style" w:cs="Times New Roman"/>
          <w:lang w:val="ro-RO"/>
        </w:rPr>
        <w:t>32</w:t>
      </w:r>
      <w:r w:rsidRPr="002A6EA9">
        <w:rPr>
          <w:rFonts w:ascii="Bookman Old Style" w:eastAsia="Times New Roman" w:hAnsi="Bookman Old Style" w:cs="Times New Roman"/>
          <w:lang w:val="ro-RO"/>
        </w:rPr>
        <w:t xml:space="preserve"> lei  .</w:t>
      </w:r>
    </w:p>
    <w:p w14:paraId="54DE5B8A" w14:textId="77777777" w:rsidR="00D952BD" w:rsidRPr="002A6EA9" w:rsidRDefault="00D952BD" w:rsidP="002A6EA9">
      <w:pPr>
        <w:spacing w:after="0"/>
        <w:jc w:val="both"/>
        <w:rPr>
          <w:rFonts w:ascii="Bookman Old Style" w:eastAsia="Times New Roman" w:hAnsi="Bookman Old Style" w:cs="Times New Roman"/>
          <w:lang w:val="ro-RO"/>
        </w:rPr>
      </w:pPr>
    </w:p>
    <w:p w14:paraId="209C06BA" w14:textId="42D6A11F"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Art.31 </w:t>
      </w:r>
      <w:r w:rsidRPr="002A6EA9">
        <w:rPr>
          <w:rFonts w:ascii="Bookman Old Style" w:eastAsia="Times New Roman" w:hAnsi="Bookman Old Style" w:cs="Times New Roman"/>
          <w:lang w:val="ro-RO"/>
        </w:rPr>
        <w:t xml:space="preserve"> Se stabileşte taxa zilnică pentru utilizarea temporară a locurilor publice   în sumă de 1</w:t>
      </w:r>
      <w:r w:rsidR="00AE7396" w:rsidRPr="002A6EA9">
        <w:rPr>
          <w:rFonts w:ascii="Bookman Old Style" w:eastAsia="Times New Roman" w:hAnsi="Bookman Old Style" w:cs="Times New Roman"/>
          <w:lang w:val="ro-RO"/>
        </w:rPr>
        <w:t>7</w:t>
      </w:r>
      <w:r w:rsidRPr="002A6EA9">
        <w:rPr>
          <w:rFonts w:ascii="Bookman Old Style" w:eastAsia="Times New Roman" w:hAnsi="Bookman Old Style" w:cs="Times New Roman"/>
          <w:lang w:val="ro-RO"/>
        </w:rPr>
        <w:t xml:space="preserve"> lei.</w:t>
      </w:r>
    </w:p>
    <w:p w14:paraId="463E9BFE" w14:textId="01A053D5" w:rsidR="00D952BD"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Art.32</w:t>
      </w:r>
      <w:r w:rsidRPr="002A6EA9">
        <w:rPr>
          <w:rFonts w:ascii="Bookman Old Style" w:eastAsia="Times New Roman" w:hAnsi="Bookman Old Style" w:cs="Times New Roman"/>
          <w:lang w:val="ro-RO"/>
        </w:rPr>
        <w:t xml:space="preserve"> Taxa pentru îndeplinirea procedurii de divorţ pe cale administrativă  este în cuantum de 5</w:t>
      </w:r>
      <w:r w:rsidR="002C062E">
        <w:rPr>
          <w:rFonts w:ascii="Bookman Old Style" w:eastAsia="Times New Roman" w:hAnsi="Bookman Old Style" w:cs="Times New Roman"/>
          <w:lang w:val="ro-RO"/>
        </w:rPr>
        <w:t>70</w:t>
      </w:r>
      <w:r w:rsidRPr="002A6EA9">
        <w:rPr>
          <w:rFonts w:ascii="Bookman Old Style" w:eastAsia="Times New Roman" w:hAnsi="Bookman Old Style" w:cs="Times New Roman"/>
          <w:lang w:val="ro-RO"/>
        </w:rPr>
        <w:t xml:space="preserve"> lei.</w:t>
      </w:r>
    </w:p>
    <w:p w14:paraId="0AD2B1A2" w14:textId="77777777" w:rsidR="002A6EA9" w:rsidRPr="002A6EA9" w:rsidRDefault="002A6EA9" w:rsidP="002A6EA9">
      <w:pPr>
        <w:spacing w:after="0"/>
        <w:jc w:val="both"/>
        <w:rPr>
          <w:rFonts w:ascii="Bookman Old Style" w:eastAsia="Times New Roman" w:hAnsi="Bookman Old Style" w:cs="Times New Roman"/>
          <w:lang w:val="ro-RO"/>
        </w:rPr>
      </w:pPr>
    </w:p>
    <w:p w14:paraId="6AF3410D" w14:textId="7167B959"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Art.33</w:t>
      </w:r>
      <w:r w:rsidRPr="002A6EA9">
        <w:rPr>
          <w:rFonts w:ascii="Bookman Old Style" w:eastAsia="Times New Roman" w:hAnsi="Bookman Old Style" w:cs="Times New Roman"/>
          <w:lang w:val="ro-RO"/>
        </w:rPr>
        <w:t xml:space="preserve"> Se stabileşte taxa  pentru </w:t>
      </w:r>
      <w:r w:rsidR="00483088" w:rsidRPr="002A6EA9">
        <w:rPr>
          <w:rFonts w:ascii="Bookman Old Style" w:eastAsia="Times New Roman" w:hAnsi="Bookman Old Style" w:cs="Times New Roman"/>
          <w:lang w:val="ro-RO"/>
        </w:rPr>
        <w:t>înregistrarea în circula</w:t>
      </w:r>
      <w:r w:rsidR="00483088" w:rsidRPr="002A6EA9">
        <w:rPr>
          <w:rFonts w:ascii="Cambria" w:eastAsia="Times New Roman" w:hAnsi="Cambria" w:cs="Cambria"/>
          <w:lang w:val="ro-RO"/>
        </w:rPr>
        <w:t>ț</w:t>
      </w:r>
      <w:r w:rsidR="00483088" w:rsidRPr="002A6EA9">
        <w:rPr>
          <w:rFonts w:ascii="Bookman Old Style" w:eastAsia="Times New Roman" w:hAnsi="Bookman Old Style" w:cs="Times New Roman"/>
          <w:lang w:val="ro-RO"/>
        </w:rPr>
        <w:t xml:space="preserve">ie a vehiculelor înregistrate </w:t>
      </w:r>
      <w:r w:rsidRPr="002A6EA9">
        <w:rPr>
          <w:rFonts w:ascii="Bookman Old Style" w:eastAsia="Times New Roman" w:hAnsi="Bookman Old Style" w:cs="Times New Roman"/>
          <w:lang w:val="ro-RO"/>
        </w:rPr>
        <w:t xml:space="preserve">   în cuantum de </w:t>
      </w:r>
      <w:r w:rsidR="002C062E">
        <w:rPr>
          <w:rFonts w:ascii="Bookman Old Style" w:eastAsia="Times New Roman" w:hAnsi="Bookman Old Style" w:cs="Times New Roman"/>
          <w:lang w:val="ro-RO"/>
        </w:rPr>
        <w:t>115</w:t>
      </w:r>
      <w:r w:rsidRPr="002A6EA9">
        <w:rPr>
          <w:rFonts w:ascii="Bookman Old Style" w:eastAsia="Times New Roman" w:hAnsi="Bookman Old Style" w:cs="Times New Roman"/>
          <w:lang w:val="ro-RO"/>
        </w:rPr>
        <w:t xml:space="preserve"> lei</w:t>
      </w:r>
      <w:r w:rsidR="00483088" w:rsidRPr="002A6EA9">
        <w:rPr>
          <w:rFonts w:ascii="Bookman Old Style" w:eastAsia="Times New Roman" w:hAnsi="Bookman Old Style" w:cs="Times New Roman"/>
          <w:lang w:val="ro-RO"/>
        </w:rPr>
        <w:t>.</w:t>
      </w:r>
    </w:p>
    <w:p w14:paraId="11139180" w14:textId="77777777" w:rsidR="00D952BD" w:rsidRPr="002A6EA9" w:rsidRDefault="00D952BD" w:rsidP="002A6EA9">
      <w:pPr>
        <w:spacing w:after="0"/>
        <w:jc w:val="both"/>
        <w:rPr>
          <w:rFonts w:ascii="Bookman Old Style" w:eastAsia="Times New Roman" w:hAnsi="Bookman Old Style" w:cs="Times New Roman"/>
          <w:lang w:val="ro-RO"/>
        </w:rPr>
      </w:pPr>
    </w:p>
    <w:p w14:paraId="7AA3BC72" w14:textId="07E8CEF5" w:rsidR="00813F17"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Art.34</w:t>
      </w:r>
      <w:r w:rsidRPr="002A6EA9">
        <w:rPr>
          <w:rFonts w:ascii="Bookman Old Style" w:eastAsia="Times New Roman" w:hAnsi="Bookman Old Style" w:cs="Times New Roman"/>
          <w:lang w:val="ro-RO"/>
        </w:rPr>
        <w:t>. Se stabileşte taxa pentru înregistrare în circulaţi</w:t>
      </w:r>
      <w:r w:rsidR="000D1589" w:rsidRPr="002A6EA9">
        <w:rPr>
          <w:rFonts w:ascii="Bookman Old Style" w:eastAsia="Times New Roman" w:hAnsi="Bookman Old Style" w:cs="Times New Roman"/>
          <w:lang w:val="ro-RO"/>
        </w:rPr>
        <w:t xml:space="preserve">e  a unui moped  în cuantum de </w:t>
      </w:r>
      <w:r w:rsidR="002C062E">
        <w:rPr>
          <w:rFonts w:ascii="Bookman Old Style" w:eastAsia="Times New Roman" w:hAnsi="Bookman Old Style" w:cs="Times New Roman"/>
          <w:lang w:val="ro-RO"/>
        </w:rPr>
        <w:t>91</w:t>
      </w:r>
      <w:r w:rsidRPr="002A6EA9">
        <w:rPr>
          <w:rFonts w:ascii="Bookman Old Style" w:eastAsia="Times New Roman" w:hAnsi="Bookman Old Style" w:cs="Times New Roman"/>
          <w:lang w:val="ro-RO"/>
        </w:rPr>
        <w:t xml:space="preserve"> lei</w:t>
      </w:r>
      <w:r w:rsidR="002A6EA9" w:rsidRPr="002A6EA9">
        <w:rPr>
          <w:rFonts w:ascii="Bookman Old Style" w:eastAsia="Times New Roman" w:hAnsi="Bookman Old Style" w:cs="Times New Roman"/>
          <w:lang w:val="ro-RO"/>
        </w:rPr>
        <w:t>.</w:t>
      </w:r>
    </w:p>
    <w:p w14:paraId="768169A1" w14:textId="6B2C4880" w:rsidR="00811D59"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w:t>
      </w:r>
      <w:r w:rsidR="009A144E" w:rsidRPr="002A6EA9">
        <w:rPr>
          <w:rFonts w:ascii="Bookman Old Style" w:eastAsia="Times New Roman" w:hAnsi="Bookman Old Style" w:cs="Times New Roman"/>
          <w:b/>
          <w:lang w:val="ro-RO"/>
        </w:rPr>
        <w:t>5</w:t>
      </w:r>
      <w:r w:rsidRPr="002A6EA9">
        <w:rPr>
          <w:rFonts w:ascii="Bookman Old Style" w:eastAsia="Times New Roman" w:hAnsi="Bookman Old Style" w:cs="Times New Roman"/>
          <w:b/>
          <w:lang w:val="ro-RO"/>
        </w:rPr>
        <w:t xml:space="preserve">   (1) </w:t>
      </w:r>
      <w:r w:rsidRPr="002A6EA9">
        <w:rPr>
          <w:rFonts w:ascii="Bookman Old Style" w:eastAsia="Times New Roman" w:hAnsi="Bookman Old Style" w:cs="Times New Roman"/>
          <w:lang w:val="ro-RO"/>
        </w:rPr>
        <w:t>Facilităţile  de la plata impozitelor şi taxelor locale  pentru persoanele fizice şi juridice  sunt  prevăzute de  Legea nr.227/ 2015 privind Codul Fiscal .</w:t>
      </w:r>
    </w:p>
    <w:p w14:paraId="5DBE4E61" w14:textId="77777777"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(2)</w:t>
      </w:r>
      <w:r w:rsidRPr="002A6EA9">
        <w:rPr>
          <w:rFonts w:ascii="Bookman Old Style" w:eastAsia="Times New Roman" w:hAnsi="Bookman Old Style" w:cs="Times New Roman"/>
          <w:lang w:val="ro-RO"/>
        </w:rPr>
        <w:t xml:space="preserve"> Consiliul local poate aproba, la cererea persoanelor fizice şi juridice, în baza unor documente justificative, scutirea de la plata impozitului pe clădiri, terenuri  sau reducerea  acestora. </w:t>
      </w:r>
    </w:p>
    <w:p w14:paraId="68D1DA0B" w14:textId="77777777" w:rsidR="00D952BD" w:rsidRPr="002A6EA9" w:rsidRDefault="00D952BD" w:rsidP="002A6EA9">
      <w:pPr>
        <w:spacing w:after="0"/>
        <w:jc w:val="both"/>
        <w:rPr>
          <w:rFonts w:ascii="Bookman Old Style" w:eastAsia="Times New Roman" w:hAnsi="Bookman Old Style" w:cs="Times New Roman"/>
          <w:lang w:val="ro-RO"/>
        </w:rPr>
      </w:pPr>
    </w:p>
    <w:p w14:paraId="55A6CD08" w14:textId="0CFE08F3" w:rsidR="00D952BD"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w:t>
      </w:r>
      <w:r w:rsidR="009A144E" w:rsidRPr="002A6EA9">
        <w:rPr>
          <w:rFonts w:ascii="Bookman Old Style" w:eastAsia="Times New Roman" w:hAnsi="Bookman Old Style" w:cs="Times New Roman"/>
          <w:b/>
          <w:lang w:val="ro-RO"/>
        </w:rPr>
        <w:t>6</w:t>
      </w:r>
      <w:r w:rsidRPr="002A6EA9">
        <w:rPr>
          <w:rFonts w:ascii="Bookman Old Style" w:eastAsia="Times New Roman" w:hAnsi="Bookman Old Style" w:cs="Times New Roman"/>
          <w:lang w:val="ro-RO"/>
        </w:rPr>
        <w:t xml:space="preserve"> Prezenta hotărâre intră î</w:t>
      </w:r>
      <w:r w:rsidR="00EA4186" w:rsidRPr="002A6EA9">
        <w:rPr>
          <w:rFonts w:ascii="Bookman Old Style" w:eastAsia="Times New Roman" w:hAnsi="Bookman Old Style" w:cs="Times New Roman"/>
          <w:lang w:val="ro-RO"/>
        </w:rPr>
        <w:t>n vigoare la  data de 01.01.202</w:t>
      </w:r>
      <w:r w:rsidR="00CB34A4">
        <w:rPr>
          <w:rFonts w:ascii="Bookman Old Style" w:eastAsia="Times New Roman" w:hAnsi="Bookman Old Style" w:cs="Times New Roman"/>
          <w:lang w:val="ro-RO"/>
        </w:rPr>
        <w:t>4</w:t>
      </w:r>
      <w:r w:rsidRPr="002A6EA9">
        <w:rPr>
          <w:rFonts w:ascii="Bookman Old Style" w:eastAsia="Times New Roman" w:hAnsi="Bookman Old Style" w:cs="Times New Roman"/>
          <w:lang w:val="ro-RO"/>
        </w:rPr>
        <w:t xml:space="preserve"> .</w:t>
      </w:r>
    </w:p>
    <w:p w14:paraId="1E5753DC" w14:textId="77777777" w:rsidR="002A6EA9" w:rsidRDefault="002A6EA9" w:rsidP="002A6EA9">
      <w:pPr>
        <w:spacing w:after="0"/>
        <w:jc w:val="both"/>
        <w:rPr>
          <w:rFonts w:ascii="Bookman Old Style" w:eastAsia="Times New Roman" w:hAnsi="Bookman Old Style" w:cs="Times New Roman"/>
          <w:lang w:val="ro-RO"/>
        </w:rPr>
      </w:pPr>
    </w:p>
    <w:p w14:paraId="7A1D4286" w14:textId="77777777" w:rsidR="002A6EA9" w:rsidRDefault="002A6EA9" w:rsidP="002A6EA9">
      <w:pPr>
        <w:spacing w:after="0"/>
        <w:jc w:val="both"/>
        <w:rPr>
          <w:rFonts w:ascii="Bookman Old Style" w:eastAsia="Times New Roman" w:hAnsi="Bookman Old Style" w:cs="Times New Roman"/>
          <w:lang w:val="ro-RO"/>
        </w:rPr>
      </w:pPr>
    </w:p>
    <w:p w14:paraId="18CC5B31" w14:textId="77777777" w:rsidR="002A6EA9" w:rsidRPr="002A6EA9" w:rsidRDefault="002A6EA9" w:rsidP="002A6EA9">
      <w:pPr>
        <w:spacing w:after="0"/>
        <w:jc w:val="both"/>
        <w:rPr>
          <w:rFonts w:ascii="Bookman Old Style" w:eastAsia="Times New Roman" w:hAnsi="Bookman Old Style" w:cs="Times New Roman"/>
          <w:lang w:val="ro-RO"/>
        </w:rPr>
      </w:pPr>
    </w:p>
    <w:p w14:paraId="7B14A177" w14:textId="77777777" w:rsidR="00975003" w:rsidRPr="002A6EA9" w:rsidRDefault="00975003" w:rsidP="002A6EA9">
      <w:pPr>
        <w:spacing w:after="0"/>
        <w:jc w:val="both"/>
        <w:rPr>
          <w:rFonts w:ascii="Bookman Old Style" w:eastAsia="Times New Roman" w:hAnsi="Bookman Old Style" w:cs="Times New Roman"/>
          <w:lang w:val="ro-RO"/>
        </w:rPr>
      </w:pPr>
    </w:p>
    <w:p w14:paraId="61835235" w14:textId="7C0D6DC8"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w:t>
      </w:r>
      <w:r w:rsidR="009A144E" w:rsidRPr="002A6EA9">
        <w:rPr>
          <w:rFonts w:ascii="Bookman Old Style" w:eastAsia="Times New Roman" w:hAnsi="Bookman Old Style" w:cs="Times New Roman"/>
          <w:b/>
          <w:lang w:val="ro-RO"/>
        </w:rPr>
        <w:t>7</w:t>
      </w:r>
      <w:r w:rsidRPr="002A6EA9">
        <w:rPr>
          <w:rFonts w:ascii="Bookman Old Style" w:eastAsia="Times New Roman" w:hAnsi="Bookman Old Style" w:cs="Times New Roman"/>
          <w:b/>
          <w:lang w:val="ro-RO"/>
        </w:rPr>
        <w:t>.</w:t>
      </w:r>
      <w:r w:rsidRPr="002A6EA9">
        <w:rPr>
          <w:rFonts w:ascii="Bookman Old Style" w:eastAsia="Times New Roman" w:hAnsi="Bookman Old Style" w:cs="Times New Roman"/>
          <w:lang w:val="ro-RO"/>
        </w:rPr>
        <w:t xml:space="preserve"> Prezenta hotărâre se completează cu prevederile  Legii nr. 227/ 2015 privind Codul Fiscal , cu modificările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 xml:space="preserve">i completările ulterioare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 xml:space="preserve">i ale Legii  nr. 2017 /2015  privind Codul de Procedură Fiscală  cu modificările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i complet</w:t>
      </w:r>
      <w:r w:rsidRPr="002A6EA9">
        <w:rPr>
          <w:rFonts w:ascii="Bookman Old Style" w:eastAsia="Times New Roman" w:hAnsi="Bookman Old Style" w:cs="Bookman Old Style"/>
          <w:lang w:val="ro-RO"/>
        </w:rPr>
        <w:t>ă</w:t>
      </w:r>
      <w:r w:rsidRPr="002A6EA9">
        <w:rPr>
          <w:rFonts w:ascii="Bookman Old Style" w:eastAsia="Times New Roman" w:hAnsi="Bookman Old Style" w:cs="Times New Roman"/>
          <w:lang w:val="ro-RO"/>
        </w:rPr>
        <w:t xml:space="preserve">rile ulterioare, precum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i cu</w:t>
      </w:r>
      <w:r w:rsidR="00F65345"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lang w:val="ro-RO"/>
        </w:rPr>
        <w:t xml:space="preserve">acte normative  subsecvente </w:t>
      </w:r>
      <w:r w:rsidRPr="002A6EA9">
        <w:rPr>
          <w:rFonts w:ascii="Bookman Old Style" w:eastAsia="Times New Roman" w:hAnsi="Bookman Old Style" w:cs="Bookman Old Style"/>
          <w:lang w:val="ro-RO"/>
        </w:rPr>
        <w:t>î</w:t>
      </w:r>
      <w:r w:rsidRPr="002A6EA9">
        <w:rPr>
          <w:rFonts w:ascii="Bookman Old Style" w:eastAsia="Times New Roman" w:hAnsi="Bookman Old Style" w:cs="Times New Roman"/>
          <w:lang w:val="ro-RO"/>
        </w:rPr>
        <w:t>n vigoare.</w:t>
      </w:r>
    </w:p>
    <w:p w14:paraId="05F59E63" w14:textId="77777777" w:rsidR="00D952BD" w:rsidRPr="002A6EA9" w:rsidRDefault="00D952BD" w:rsidP="002A6EA9">
      <w:pPr>
        <w:spacing w:after="0"/>
        <w:jc w:val="both"/>
        <w:rPr>
          <w:rFonts w:ascii="Bookman Old Style" w:eastAsia="Times New Roman" w:hAnsi="Bookman Old Style" w:cs="Times New Roman"/>
          <w:lang w:val="ro-RO"/>
        </w:rPr>
      </w:pPr>
    </w:p>
    <w:p w14:paraId="3AC9FB5B" w14:textId="7E4CCEB4" w:rsidR="00D952BD" w:rsidRPr="002A6EA9" w:rsidRDefault="00D952BD" w:rsidP="002A6EA9">
      <w:pPr>
        <w:spacing w:after="0"/>
        <w:jc w:val="both"/>
        <w:rPr>
          <w:rFonts w:ascii="Bookman Old Style" w:eastAsia="Times New Roman" w:hAnsi="Bookman Old Style" w:cs="Times New Roman"/>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w:t>
      </w:r>
      <w:r w:rsidR="009A144E" w:rsidRPr="002A6EA9">
        <w:rPr>
          <w:rFonts w:ascii="Bookman Old Style" w:eastAsia="Times New Roman" w:hAnsi="Bookman Old Style" w:cs="Times New Roman"/>
          <w:b/>
          <w:lang w:val="ro-RO"/>
        </w:rPr>
        <w:t>8</w:t>
      </w:r>
      <w:r w:rsidRPr="002A6EA9">
        <w:rPr>
          <w:rFonts w:ascii="Bookman Old Style" w:eastAsia="Times New Roman" w:hAnsi="Bookman Old Style" w:cs="Times New Roman"/>
          <w:lang w:val="ro-RO"/>
        </w:rPr>
        <w:t xml:space="preserve"> Cu aducerea la îndeplinire a prezentei hotărâri  se însărcinează Primarul oraşului Pătârlagele  prin Serviciul  contabilitate</w:t>
      </w:r>
      <w:r w:rsidRPr="002A6EA9">
        <w:rPr>
          <w:rFonts w:ascii="Bookman Old Style" w:eastAsia="Times New Roman" w:hAnsi="Bookman Old Style" w:cs="Times New Roman"/>
        </w:rPr>
        <w:t>.</w:t>
      </w:r>
    </w:p>
    <w:p w14:paraId="71BC9F28" w14:textId="77777777" w:rsidR="00D952BD" w:rsidRPr="002A6EA9" w:rsidRDefault="00D952BD" w:rsidP="002A6EA9">
      <w:pPr>
        <w:spacing w:after="0"/>
        <w:jc w:val="both"/>
        <w:rPr>
          <w:rFonts w:ascii="Bookman Old Style" w:eastAsia="Times New Roman" w:hAnsi="Bookman Old Style" w:cs="Times New Roman"/>
          <w:b/>
          <w:lang w:val="ro-RO"/>
        </w:rPr>
      </w:pPr>
    </w:p>
    <w:p w14:paraId="6C32BE36" w14:textId="20DCF88F"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w:t>
      </w:r>
      <w:r w:rsidR="009A144E" w:rsidRPr="002A6EA9">
        <w:rPr>
          <w:rFonts w:ascii="Bookman Old Style" w:eastAsia="Times New Roman" w:hAnsi="Bookman Old Style" w:cs="Times New Roman"/>
          <w:b/>
          <w:lang w:val="ro-RO"/>
        </w:rPr>
        <w:t>39</w:t>
      </w:r>
      <w:r w:rsidRPr="002A6EA9">
        <w:rPr>
          <w:rFonts w:ascii="Bookman Old Style" w:eastAsia="Times New Roman" w:hAnsi="Bookman Old Style" w:cs="Times New Roman"/>
          <w:lang w:val="ro-RO"/>
        </w:rPr>
        <w:t xml:space="preserve"> Prezenta hotărâre se aduce la cunoştinţă publică, respectiv se  comunică primarului oraşului Pătârlagele,  Serviciului contabilitate , Instituţiei Prefectului  Judeţul  Buzău, în condiţiile şi termenele prevăzute de lege.  </w:t>
      </w:r>
    </w:p>
    <w:p w14:paraId="71B8010B" w14:textId="77777777" w:rsidR="00D952BD" w:rsidRPr="002A6EA9" w:rsidRDefault="00D952BD" w:rsidP="002A6EA9">
      <w:pPr>
        <w:spacing w:after="0"/>
        <w:jc w:val="both"/>
        <w:rPr>
          <w:rFonts w:ascii="Bookman Old Style" w:eastAsia="Times New Roman" w:hAnsi="Bookman Old Style" w:cs="Times New Roman"/>
          <w:lang w:val="ro-RO"/>
        </w:rPr>
      </w:pPr>
    </w:p>
    <w:p w14:paraId="3B0D04B3" w14:textId="0B36BF49" w:rsidR="00D952BD" w:rsidRPr="002A6EA9" w:rsidRDefault="00D952BD" w:rsidP="00D952BD">
      <w:pPr>
        <w:spacing w:after="0" w:line="240" w:lineRule="auto"/>
        <w:jc w:val="both"/>
        <w:rPr>
          <w:rFonts w:ascii="Bookman Old Style" w:eastAsia="Times New Roman" w:hAnsi="Bookman Old Style" w:cs="Times New Roman"/>
          <w:lang w:val="ro-RO"/>
        </w:rPr>
      </w:pPr>
    </w:p>
    <w:p w14:paraId="4E5507AB" w14:textId="0DB360CE" w:rsidR="009A144E" w:rsidRPr="002A6EA9" w:rsidRDefault="00F52BF2"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p>
    <w:p w14:paraId="307C071B" w14:textId="5A743700" w:rsidR="009A144E" w:rsidRPr="002A6EA9" w:rsidRDefault="009A144E" w:rsidP="00D952BD">
      <w:pPr>
        <w:spacing w:after="0" w:line="240" w:lineRule="auto"/>
        <w:jc w:val="both"/>
        <w:rPr>
          <w:rFonts w:ascii="Bookman Old Style" w:eastAsia="Times New Roman" w:hAnsi="Bookman Old Style" w:cs="Times New Roman"/>
          <w:b/>
          <w:bCs/>
          <w:lang w:val="ro-RO"/>
        </w:rPr>
      </w:pPr>
      <w:r w:rsidRPr="002A6EA9">
        <w:rPr>
          <w:rFonts w:ascii="Bookman Old Style" w:eastAsia="Times New Roman" w:hAnsi="Bookman Old Style" w:cs="Times New Roman"/>
          <w:lang w:val="ro-RO"/>
        </w:rPr>
        <w:t xml:space="preserve">    </w:t>
      </w:r>
      <w:r w:rsidR="00F52BF2">
        <w:rPr>
          <w:rFonts w:ascii="Bookman Old Style" w:eastAsia="Times New Roman" w:hAnsi="Bookman Old Style" w:cs="Times New Roman"/>
          <w:lang w:val="ro-RO"/>
        </w:rPr>
        <w:t xml:space="preserve">       </w:t>
      </w: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bCs/>
          <w:lang w:val="ro-RO"/>
        </w:rPr>
        <w:t xml:space="preserve">Nr. </w:t>
      </w:r>
      <w:r w:rsidR="00F52BF2">
        <w:rPr>
          <w:rFonts w:ascii="Bookman Old Style" w:eastAsia="Times New Roman" w:hAnsi="Bookman Old Style" w:cs="Times New Roman"/>
          <w:b/>
          <w:bCs/>
          <w:lang w:val="ro-RO"/>
        </w:rPr>
        <w:t>56 / 22.06.2023</w:t>
      </w:r>
    </w:p>
    <w:p w14:paraId="7D7A0AAF" w14:textId="77777777" w:rsidR="00D952BD" w:rsidRPr="002A6EA9" w:rsidRDefault="00D952BD" w:rsidP="00D952BD">
      <w:pPr>
        <w:spacing w:after="0" w:line="240" w:lineRule="auto"/>
        <w:jc w:val="both"/>
        <w:rPr>
          <w:rFonts w:ascii="Bookman Old Style" w:eastAsia="Times New Roman" w:hAnsi="Bookman Old Style" w:cs="Times New Roman"/>
          <w:lang w:val="ro-RO"/>
        </w:rPr>
      </w:pPr>
    </w:p>
    <w:p w14:paraId="4DF8DC9A" w14:textId="77777777" w:rsidR="00D952BD" w:rsidRPr="002A6EA9" w:rsidRDefault="00D952BD" w:rsidP="00D952BD">
      <w:pPr>
        <w:spacing w:after="0" w:line="240" w:lineRule="auto"/>
        <w:jc w:val="both"/>
        <w:rPr>
          <w:rFonts w:ascii="Bookman Old Style" w:eastAsia="Times New Roman" w:hAnsi="Bookman Old Style" w:cs="Times New Roman"/>
          <w:lang w:val="ro-RO"/>
        </w:rPr>
      </w:pPr>
    </w:p>
    <w:p w14:paraId="5F33D1B1" w14:textId="7069E51F" w:rsidR="003044A1" w:rsidRPr="002A6EA9" w:rsidRDefault="003044A1" w:rsidP="003044A1">
      <w:pPr>
        <w:suppressAutoHyphens/>
        <w:autoSpaceDN w:val="0"/>
        <w:spacing w:after="0" w:line="240" w:lineRule="auto"/>
        <w:textAlignment w:val="baseline"/>
        <w:rPr>
          <w:rFonts w:ascii="Bookman Old Style" w:eastAsia="Times New Roman" w:hAnsi="Bookman Old Style" w:cs="Times New Roman"/>
          <w:b/>
          <w:lang w:val="ro-RO"/>
        </w:rPr>
      </w:pPr>
      <w:r w:rsidRPr="002A6EA9">
        <w:rPr>
          <w:rFonts w:ascii="Bookman Old Style" w:eastAsia="Times New Roman" w:hAnsi="Bookman Old Style" w:cs="Times New Roman"/>
          <w:b/>
          <w:lang w:val="ro-RO"/>
        </w:rPr>
        <w:t xml:space="preserve">         </w:t>
      </w:r>
      <w:r w:rsidR="009A144E"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    Ini</w:t>
      </w:r>
      <w:r w:rsidR="00EB7CF1" w:rsidRPr="002A6EA9">
        <w:rPr>
          <w:rFonts w:ascii="Cambria" w:eastAsia="Times New Roman" w:hAnsi="Cambria" w:cs="Cambria"/>
          <w:b/>
          <w:lang w:val="ro-RO"/>
        </w:rPr>
        <w:t>ț</w:t>
      </w:r>
      <w:r w:rsidR="00EB7CF1" w:rsidRPr="002A6EA9">
        <w:rPr>
          <w:rFonts w:ascii="Bookman Old Style" w:eastAsia="Times New Roman" w:hAnsi="Bookman Old Style" w:cs="Times New Roman"/>
          <w:b/>
          <w:lang w:val="ro-RO"/>
        </w:rPr>
        <w:t xml:space="preserve">iator </w:t>
      </w: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b/>
          <w:lang w:val="ro-RO"/>
        </w:rPr>
        <w:t xml:space="preserve">         </w:t>
      </w:r>
      <w:r w:rsidR="00331E49" w:rsidRPr="002A6EA9">
        <w:rPr>
          <w:rFonts w:ascii="Bookman Old Style" w:eastAsia="Times New Roman" w:hAnsi="Bookman Old Style" w:cs="Times New Roman"/>
          <w:b/>
          <w:lang w:val="ro-RO"/>
        </w:rPr>
        <w:t xml:space="preserve">      </w:t>
      </w:r>
      <w:r w:rsidR="002A6EA9">
        <w:rPr>
          <w:rFonts w:ascii="Bookman Old Style" w:eastAsia="Times New Roman" w:hAnsi="Bookman Old Style" w:cs="Times New Roman"/>
          <w:b/>
          <w:lang w:val="ro-RO"/>
        </w:rPr>
        <w:t xml:space="preserve">           </w:t>
      </w:r>
      <w:r w:rsidR="00331E49" w:rsidRPr="002A6EA9">
        <w:rPr>
          <w:rFonts w:ascii="Bookman Old Style" w:eastAsia="Times New Roman" w:hAnsi="Bookman Old Style" w:cs="Times New Roman"/>
          <w:b/>
          <w:lang w:val="ro-RO"/>
        </w:rPr>
        <w:t xml:space="preserve">     Avizat</w:t>
      </w:r>
      <w:r w:rsidRPr="002A6EA9">
        <w:rPr>
          <w:rFonts w:ascii="Bookman Old Style" w:eastAsia="Times New Roman" w:hAnsi="Bookman Old Style" w:cs="Times New Roman"/>
          <w:b/>
          <w:lang w:val="ro-RO"/>
        </w:rPr>
        <w:t xml:space="preserve">  </w:t>
      </w:r>
    </w:p>
    <w:p w14:paraId="620053A8" w14:textId="6A352BC9" w:rsidR="003044A1" w:rsidRPr="002A6EA9" w:rsidRDefault="003044A1" w:rsidP="003044A1">
      <w:pPr>
        <w:suppressAutoHyphens/>
        <w:autoSpaceDN w:val="0"/>
        <w:spacing w:after="0" w:line="240" w:lineRule="auto"/>
        <w:jc w:val="both"/>
        <w:textAlignment w:val="baseline"/>
        <w:rPr>
          <w:rFonts w:ascii="Bookman Old Style" w:eastAsia="Times New Roman" w:hAnsi="Bookman Old Style" w:cs="Times New Roman"/>
          <w:b/>
          <w:lang w:val="ro-RO"/>
        </w:rPr>
      </w:pP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Primar</w:t>
      </w: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        </w:t>
      </w:r>
      <w:r w:rsid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b/>
          <w:lang w:val="ro-RO"/>
        </w:rPr>
        <w:t xml:space="preserve"> Secretar General U.A.T.</w:t>
      </w:r>
    </w:p>
    <w:p w14:paraId="41964480" w14:textId="77777777" w:rsidR="003044A1" w:rsidRPr="002A6EA9" w:rsidRDefault="003044A1" w:rsidP="003044A1">
      <w:pPr>
        <w:suppressAutoHyphens/>
        <w:autoSpaceDN w:val="0"/>
        <w:spacing w:after="0" w:line="240" w:lineRule="auto"/>
        <w:jc w:val="both"/>
        <w:textAlignment w:val="baseline"/>
        <w:rPr>
          <w:rFonts w:ascii="Bookman Old Style" w:eastAsia="Times New Roman" w:hAnsi="Bookman Old Style" w:cs="Times New Roman"/>
          <w:b/>
          <w:lang w:val="ro-RO"/>
        </w:rPr>
      </w:pPr>
    </w:p>
    <w:p w14:paraId="3CCEAEA1" w14:textId="1D5F577A" w:rsidR="003044A1" w:rsidRPr="002A6EA9" w:rsidRDefault="0006785B" w:rsidP="003044A1">
      <w:pPr>
        <w:suppressAutoHyphens/>
        <w:autoSpaceDN w:val="0"/>
        <w:spacing w:after="0" w:line="240" w:lineRule="auto"/>
        <w:jc w:val="both"/>
        <w:textAlignment w:val="baseline"/>
        <w:rPr>
          <w:rFonts w:ascii="Bookman Old Style" w:eastAsia="Times New Roman" w:hAnsi="Bookman Old Style" w:cs="Times New Roman"/>
          <w:b/>
          <w:lang w:val="ro-RO"/>
        </w:rPr>
      </w:pP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Gherghiceanu Ion </w:t>
      </w:r>
      <w:r w:rsidRPr="002A6EA9">
        <w:rPr>
          <w:rFonts w:ascii="Bookman Old Style" w:eastAsia="Times New Roman" w:hAnsi="Bookman Old Style" w:cs="Times New Roman"/>
          <w:b/>
          <w:lang w:val="ro-RO"/>
        </w:rPr>
        <w:t xml:space="preserve">                                </w:t>
      </w:r>
      <w:r w:rsid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b/>
          <w:lang w:val="ro-RO"/>
        </w:rPr>
        <w:t xml:space="preserve">  </w:t>
      </w:r>
      <w:r w:rsidR="003044A1" w:rsidRPr="002A6EA9">
        <w:rPr>
          <w:rFonts w:ascii="Bookman Old Style" w:eastAsia="Times New Roman" w:hAnsi="Bookman Old Style" w:cs="Times New Roman"/>
          <w:b/>
          <w:lang w:val="ro-RO"/>
        </w:rPr>
        <w:t xml:space="preserve">Meleghiuş Ioana </w:t>
      </w:r>
    </w:p>
    <w:p w14:paraId="600E1EF1" w14:textId="77777777" w:rsidR="003044A1" w:rsidRPr="002A6EA9" w:rsidRDefault="003044A1" w:rsidP="003044A1">
      <w:pPr>
        <w:suppressAutoHyphens/>
        <w:autoSpaceDN w:val="0"/>
        <w:spacing w:after="0" w:line="240" w:lineRule="auto"/>
        <w:jc w:val="both"/>
        <w:textAlignment w:val="baseline"/>
        <w:rPr>
          <w:rFonts w:ascii="Bookman Old Style" w:eastAsia="Times New Roman" w:hAnsi="Bookman Old Style" w:cs="Times New Roman"/>
          <w:b/>
          <w:lang w:val="ro-RO"/>
        </w:rPr>
      </w:pPr>
    </w:p>
    <w:p w14:paraId="18C5F632" w14:textId="77777777" w:rsidR="003044A1" w:rsidRDefault="003044A1" w:rsidP="003044A1">
      <w:pPr>
        <w:suppressAutoHyphens/>
        <w:autoSpaceDN w:val="0"/>
        <w:spacing w:after="0" w:line="240" w:lineRule="auto"/>
        <w:jc w:val="both"/>
        <w:textAlignment w:val="baseline"/>
        <w:rPr>
          <w:rFonts w:ascii="Bookman Old Style" w:eastAsia="Times New Roman" w:hAnsi="Bookman Old Style" w:cs="Times New Roman"/>
          <w:sz w:val="24"/>
          <w:szCs w:val="24"/>
          <w:lang w:val="ro-RO"/>
        </w:rPr>
      </w:pPr>
    </w:p>
    <w:p w14:paraId="7D828C31" w14:textId="77777777" w:rsidR="003044A1" w:rsidRPr="00F73A00" w:rsidRDefault="003044A1" w:rsidP="003044A1">
      <w:pPr>
        <w:suppressAutoHyphens/>
        <w:autoSpaceDN w:val="0"/>
        <w:spacing w:after="0" w:line="240" w:lineRule="auto"/>
        <w:jc w:val="both"/>
        <w:textAlignment w:val="baseline"/>
        <w:rPr>
          <w:rFonts w:ascii="Bookman Old Style" w:eastAsia="Times New Roman" w:hAnsi="Bookman Old Style" w:cs="Times New Roman"/>
          <w:sz w:val="24"/>
          <w:szCs w:val="24"/>
          <w:lang w:val="ro-RO"/>
        </w:rPr>
      </w:pPr>
    </w:p>
    <w:p w14:paraId="14491E34" w14:textId="77777777" w:rsidR="003044A1" w:rsidRPr="00572634" w:rsidRDefault="003044A1" w:rsidP="003044A1">
      <w:pPr>
        <w:suppressAutoHyphens/>
        <w:autoSpaceDN w:val="0"/>
        <w:spacing w:after="0" w:line="240" w:lineRule="auto"/>
        <w:jc w:val="both"/>
        <w:textAlignment w:val="baseline"/>
        <w:rPr>
          <w:rFonts w:ascii="Bookman Old Style" w:eastAsia="Times New Roman" w:hAnsi="Bookman Old Style" w:cs="Times New Roman"/>
          <w:b/>
          <w:sz w:val="24"/>
          <w:szCs w:val="24"/>
          <w:lang w:val="ro-RO"/>
        </w:rPr>
      </w:pPr>
      <w:r w:rsidRPr="00572634">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33406589" w14:textId="13891ADF" w:rsidR="00D952BD" w:rsidRDefault="00D952BD" w:rsidP="003044A1">
      <w:pPr>
        <w:suppressAutoHyphens/>
        <w:autoSpaceDN w:val="0"/>
        <w:spacing w:after="0"/>
        <w:rPr>
          <w:rFonts w:ascii="Bookman Old Style" w:eastAsia="Times New Roman" w:hAnsi="Bookman Old Style" w:cs="Times New Roman"/>
          <w:b/>
          <w:sz w:val="24"/>
          <w:szCs w:val="24"/>
          <w:lang w:val="ro-RO"/>
        </w:rPr>
      </w:pPr>
    </w:p>
    <w:p w14:paraId="48840B0A"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0CA86969"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p>
    <w:p w14:paraId="33E08E67"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p>
    <w:p w14:paraId="48C3D42B"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p>
    <w:p w14:paraId="1945AB2F" w14:textId="77777777" w:rsidR="00175E93" w:rsidRDefault="00175E93" w:rsidP="00D952BD">
      <w:pPr>
        <w:spacing w:after="0" w:line="240" w:lineRule="auto"/>
        <w:rPr>
          <w:rFonts w:ascii="Bookman Old Style" w:eastAsia="Times New Roman" w:hAnsi="Bookman Old Style" w:cs="Times New Roman"/>
          <w:b/>
          <w:sz w:val="24"/>
          <w:szCs w:val="24"/>
          <w:lang w:val="ro-RO"/>
        </w:rPr>
      </w:pPr>
    </w:p>
    <w:p w14:paraId="7F23530D" w14:textId="39C748A9" w:rsidR="00813F17" w:rsidRDefault="00813F17" w:rsidP="002F0D26">
      <w:pPr>
        <w:spacing w:after="0" w:line="240" w:lineRule="auto"/>
        <w:rPr>
          <w:rFonts w:ascii="Bookman Old Style" w:eastAsia="Times New Roman" w:hAnsi="Bookman Old Style" w:cs="Times New Roman"/>
          <w:b/>
          <w:sz w:val="24"/>
          <w:szCs w:val="24"/>
          <w:lang w:val="ro-RO"/>
        </w:rPr>
      </w:pPr>
    </w:p>
    <w:p w14:paraId="2D3B55C2" w14:textId="5855CF90" w:rsidR="00775D95" w:rsidRDefault="00775D95" w:rsidP="002F0D26">
      <w:pPr>
        <w:spacing w:after="0" w:line="240" w:lineRule="auto"/>
        <w:rPr>
          <w:rFonts w:ascii="Bookman Old Style" w:eastAsia="Times New Roman" w:hAnsi="Bookman Old Style" w:cs="Times New Roman"/>
          <w:b/>
          <w:sz w:val="24"/>
          <w:szCs w:val="24"/>
          <w:lang w:val="ro-RO"/>
        </w:rPr>
      </w:pPr>
    </w:p>
    <w:p w14:paraId="6F08AA37" w14:textId="3A76F731" w:rsidR="00775D95" w:rsidRDefault="00775D95" w:rsidP="002F0D26">
      <w:pPr>
        <w:spacing w:after="0" w:line="240" w:lineRule="auto"/>
        <w:rPr>
          <w:rFonts w:ascii="Bookman Old Style" w:eastAsia="Times New Roman" w:hAnsi="Bookman Old Style" w:cs="Times New Roman"/>
          <w:b/>
          <w:sz w:val="24"/>
          <w:szCs w:val="24"/>
          <w:lang w:val="ro-RO"/>
        </w:rPr>
      </w:pPr>
    </w:p>
    <w:p w14:paraId="00F5EC58" w14:textId="7578A1C4" w:rsidR="00775D95" w:rsidRDefault="00775D95" w:rsidP="002F0D26">
      <w:pPr>
        <w:spacing w:after="0" w:line="240" w:lineRule="auto"/>
        <w:rPr>
          <w:rFonts w:ascii="Bookman Old Style" w:eastAsia="Times New Roman" w:hAnsi="Bookman Old Style" w:cs="Times New Roman"/>
          <w:b/>
          <w:sz w:val="24"/>
          <w:szCs w:val="24"/>
          <w:lang w:val="ro-RO"/>
        </w:rPr>
      </w:pPr>
    </w:p>
    <w:p w14:paraId="2FE2C614" w14:textId="29D5C59C" w:rsidR="00775D95" w:rsidRDefault="00775D95" w:rsidP="002F0D26">
      <w:pPr>
        <w:spacing w:after="0" w:line="240" w:lineRule="auto"/>
        <w:rPr>
          <w:rFonts w:ascii="Bookman Old Style" w:eastAsia="Times New Roman" w:hAnsi="Bookman Old Style" w:cs="Times New Roman"/>
          <w:b/>
          <w:sz w:val="24"/>
          <w:szCs w:val="24"/>
          <w:lang w:val="ro-RO"/>
        </w:rPr>
      </w:pPr>
    </w:p>
    <w:p w14:paraId="090AAB12" w14:textId="79518A42" w:rsidR="00775D95" w:rsidRDefault="00775D95" w:rsidP="002F0D26">
      <w:pPr>
        <w:spacing w:after="0" w:line="240" w:lineRule="auto"/>
        <w:rPr>
          <w:rFonts w:ascii="Bookman Old Style" w:eastAsia="Times New Roman" w:hAnsi="Bookman Old Style" w:cs="Times New Roman"/>
          <w:b/>
          <w:sz w:val="24"/>
          <w:szCs w:val="24"/>
          <w:lang w:val="ro-RO"/>
        </w:rPr>
      </w:pPr>
    </w:p>
    <w:p w14:paraId="4831F312" w14:textId="3F46E55C" w:rsidR="00775D95" w:rsidRDefault="00775D95" w:rsidP="002F0D26">
      <w:pPr>
        <w:spacing w:after="0" w:line="240" w:lineRule="auto"/>
        <w:rPr>
          <w:rFonts w:ascii="Bookman Old Style" w:eastAsia="Times New Roman" w:hAnsi="Bookman Old Style" w:cs="Times New Roman"/>
          <w:b/>
          <w:sz w:val="24"/>
          <w:szCs w:val="24"/>
          <w:lang w:val="ro-RO"/>
        </w:rPr>
      </w:pPr>
    </w:p>
    <w:p w14:paraId="1DD9E2E0" w14:textId="4AE166CB" w:rsidR="00775D95" w:rsidRDefault="00775D95" w:rsidP="002F0D26">
      <w:pPr>
        <w:spacing w:after="0" w:line="240" w:lineRule="auto"/>
        <w:rPr>
          <w:rFonts w:ascii="Bookman Old Style" w:eastAsia="Times New Roman" w:hAnsi="Bookman Old Style" w:cs="Times New Roman"/>
          <w:b/>
          <w:sz w:val="24"/>
          <w:szCs w:val="24"/>
          <w:lang w:val="ro-RO"/>
        </w:rPr>
      </w:pPr>
    </w:p>
    <w:p w14:paraId="44315529" w14:textId="339CD073" w:rsidR="00775D95" w:rsidRDefault="00775D95" w:rsidP="002F0D26">
      <w:pPr>
        <w:spacing w:after="0" w:line="240" w:lineRule="auto"/>
        <w:rPr>
          <w:rFonts w:ascii="Bookman Old Style" w:eastAsia="Times New Roman" w:hAnsi="Bookman Old Style" w:cs="Times New Roman"/>
          <w:b/>
          <w:sz w:val="24"/>
          <w:szCs w:val="24"/>
          <w:lang w:val="ro-RO"/>
        </w:rPr>
      </w:pPr>
    </w:p>
    <w:p w14:paraId="21F59B5A" w14:textId="6655A1C9" w:rsidR="00775D95" w:rsidRDefault="00775D95" w:rsidP="002F0D26">
      <w:pPr>
        <w:spacing w:after="0" w:line="240" w:lineRule="auto"/>
        <w:rPr>
          <w:rFonts w:ascii="Bookman Old Style" w:eastAsia="Times New Roman" w:hAnsi="Bookman Old Style" w:cs="Times New Roman"/>
          <w:b/>
          <w:sz w:val="24"/>
          <w:szCs w:val="24"/>
          <w:lang w:val="ro-RO"/>
        </w:rPr>
      </w:pPr>
    </w:p>
    <w:p w14:paraId="6A18698A"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1C9D812A"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413D51E2"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57AC7E91"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4ACF839B"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01AD8CC1"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0C24E56A"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52A78FA2"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4746AACC"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6529D127"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74011A69"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7E2C90E7" w14:textId="0EBFFBE9" w:rsidR="00775D95" w:rsidRDefault="00775D95" w:rsidP="002F0D26">
      <w:pPr>
        <w:spacing w:after="0" w:line="240" w:lineRule="auto"/>
        <w:rPr>
          <w:rFonts w:ascii="Bookman Old Style" w:eastAsia="Times New Roman" w:hAnsi="Bookman Old Style" w:cs="Times New Roman"/>
          <w:b/>
          <w:sz w:val="24"/>
          <w:szCs w:val="24"/>
          <w:lang w:val="ro-RO"/>
        </w:rPr>
      </w:pPr>
    </w:p>
    <w:p w14:paraId="762FD536" w14:textId="241361F8" w:rsidR="00775D95" w:rsidRDefault="00775D95" w:rsidP="002F0D26">
      <w:pPr>
        <w:spacing w:after="0" w:line="240" w:lineRule="auto"/>
        <w:rPr>
          <w:rFonts w:ascii="Bookman Old Style" w:eastAsia="Times New Roman" w:hAnsi="Bookman Old Style" w:cs="Times New Roman"/>
          <w:b/>
          <w:sz w:val="24"/>
          <w:szCs w:val="24"/>
          <w:lang w:val="ro-RO"/>
        </w:rPr>
      </w:pPr>
    </w:p>
    <w:p w14:paraId="7DCC5F5D" w14:textId="77777777" w:rsidR="009053F5" w:rsidRPr="002F0D26" w:rsidRDefault="009053F5" w:rsidP="002F0D26">
      <w:pPr>
        <w:spacing w:after="0" w:line="240" w:lineRule="auto"/>
        <w:rPr>
          <w:rFonts w:ascii="Bookman Old Style" w:eastAsia="Times New Roman" w:hAnsi="Bookman Old Style" w:cs="Times New Roman"/>
          <w:b/>
          <w:sz w:val="24"/>
          <w:szCs w:val="24"/>
          <w:lang w:val="ro-RO"/>
        </w:rPr>
      </w:pPr>
    </w:p>
    <w:p w14:paraId="24736221" w14:textId="2E839DAA" w:rsidR="00F4721C" w:rsidRPr="009053F5" w:rsidRDefault="00F4721C" w:rsidP="00F4721C">
      <w:pPr>
        <w:keepNext/>
        <w:spacing w:after="0" w:line="240" w:lineRule="auto"/>
        <w:jc w:val="both"/>
        <w:outlineLvl w:val="0"/>
        <w:rPr>
          <w:rFonts w:ascii="Bookman Old Style" w:eastAsia="Times New Roman" w:hAnsi="Bookman Old Style" w:cs="Times New Roman"/>
          <w:sz w:val="24"/>
          <w:szCs w:val="24"/>
          <w:lang w:val="ro-RO"/>
        </w:rPr>
      </w:pPr>
      <w:r w:rsidRPr="000E3EA0">
        <w:rPr>
          <w:rFonts w:ascii="Bookman Old Style" w:eastAsia="Times New Roman" w:hAnsi="Bookman Old Style" w:cs="Times New Roman"/>
          <w:sz w:val="24"/>
          <w:szCs w:val="24"/>
          <w:lang w:val="ro-RO"/>
        </w:rPr>
        <w:t xml:space="preserve">      </w:t>
      </w:r>
      <w:r w:rsidRPr="00E3153A">
        <w:rPr>
          <w:rFonts w:ascii="Bookman Old Style" w:eastAsia="Times New Roman" w:hAnsi="Bookman Old Style" w:cs="Times New Roman"/>
          <w:b/>
          <w:sz w:val="24"/>
          <w:szCs w:val="24"/>
          <w:lang w:val="ro-RO"/>
        </w:rPr>
        <w:t>JUDEŢUL BUZĂU</w:t>
      </w:r>
      <w:r w:rsidRPr="00E3153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t xml:space="preserve">          </w:t>
      </w:r>
      <w:r w:rsidR="00666FDD" w:rsidRPr="009053F5">
        <w:rPr>
          <w:rFonts w:ascii="Bookman Old Style" w:eastAsia="Times New Roman" w:hAnsi="Bookman Old Style" w:cs="Times New Roman"/>
          <w:sz w:val="24"/>
          <w:szCs w:val="24"/>
          <w:lang w:val="ro-RO"/>
        </w:rPr>
        <w:t xml:space="preserve">Nr. </w:t>
      </w:r>
      <w:r w:rsidR="001B6DB0">
        <w:rPr>
          <w:rFonts w:ascii="Bookman Old Style" w:eastAsia="Times New Roman" w:hAnsi="Bookman Old Style" w:cs="Times New Roman"/>
          <w:sz w:val="24"/>
          <w:szCs w:val="24"/>
          <w:lang w:val="ro-RO"/>
        </w:rPr>
        <w:t>5829 / 28.06.2023</w:t>
      </w:r>
    </w:p>
    <w:p w14:paraId="798862D4" w14:textId="77777777"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noProof/>
          <w:sz w:val="24"/>
          <w:szCs w:val="24"/>
        </w:rPr>
        <mc:AlternateContent>
          <mc:Choice Requires="wps">
            <w:drawing>
              <wp:anchor distT="0" distB="0" distL="114300" distR="114300" simplePos="0" relativeHeight="251659264" behindDoc="0" locked="0" layoutInCell="0" allowOverlap="1" wp14:anchorId="2D807961" wp14:editId="34BD5395">
                <wp:simplePos x="0" y="0"/>
                <wp:positionH relativeFrom="column">
                  <wp:posOffset>3311221</wp:posOffset>
                </wp:positionH>
                <wp:positionV relativeFrom="paragraph">
                  <wp:posOffset>80700</wp:posOffset>
                </wp:positionV>
                <wp:extent cx="3275938" cy="1073426"/>
                <wp:effectExtent l="0" t="0" r="2032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14:paraId="20BE8AAC"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48DABB34"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 xml:space="preserve">pentru activităţi social-culturale, </w:t>
                            </w:r>
                            <w:proofErr w:type="gramStart"/>
                            <w:r w:rsidRPr="003A1E1C">
                              <w:rPr>
                                <w:rFonts w:ascii="Bookman Old Style" w:hAnsi="Bookman Old Style"/>
                                <w:sz w:val="16"/>
                                <w:szCs w:val="16"/>
                              </w:rPr>
                              <w:t>culte,  învăţământ</w:t>
                            </w:r>
                            <w:proofErr w:type="gramEnd"/>
                            <w:r w:rsidRPr="003A1E1C">
                              <w:rPr>
                                <w:rFonts w:ascii="Bookman Old Style" w:hAnsi="Bookman Old Style"/>
                                <w:sz w:val="16"/>
                                <w:szCs w:val="16"/>
                              </w:rPr>
                              <w:t>, sănătate şi familie, muncă şi protecţie socială, protecţie copii, tineret şi sport</w:t>
                            </w:r>
                          </w:p>
                          <w:p w14:paraId="0A4CA81D" w14:textId="77777777" w:rsidR="003044A1" w:rsidRDefault="003044A1" w:rsidP="00F4721C">
                            <w:pPr>
                              <w:spacing w:after="0" w:line="240" w:lineRule="auto"/>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r w:rsidRPr="003A1E1C">
                              <w:rPr>
                                <w:rFonts w:ascii="Bookman Old Style" w:hAnsi="Bookman Old Style"/>
                                <w:sz w:val="16"/>
                                <w:szCs w:val="16"/>
                              </w:rPr>
                              <w:t>juridică</w:t>
                            </w:r>
                            <w:proofErr w:type="gramEnd"/>
                            <w:r w:rsidRPr="003A1E1C">
                              <w:rPr>
                                <w:rFonts w:ascii="Bookman Old Style" w:hAnsi="Bookman Old Style"/>
                                <w:sz w:val="16"/>
                                <w:szCs w:val="16"/>
                              </w:rPr>
                              <w:t xml:space="preserve"> şi de disciplină, amenajarea </w:t>
                            </w:r>
                          </w:p>
                          <w:p w14:paraId="39DA1B6E"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sz w:val="16"/>
                                <w:szCs w:val="16"/>
                              </w:rPr>
                              <w:t xml:space="preserve"> </w:t>
                            </w:r>
                            <w:proofErr w:type="gramStart"/>
                            <w:r w:rsidRPr="003A1E1C">
                              <w:rPr>
                                <w:rFonts w:ascii="Bookman Old Style" w:hAnsi="Bookman Old Style"/>
                                <w:sz w:val="16"/>
                                <w:szCs w:val="16"/>
                              </w:rPr>
                              <w:t>teritoriului  şi</w:t>
                            </w:r>
                            <w:proofErr w:type="gramEnd"/>
                            <w:r w:rsidRPr="003A1E1C">
                              <w:rPr>
                                <w:rFonts w:ascii="Bookman Old Style" w:hAnsi="Bookman Old Style"/>
                                <w:sz w:val="16"/>
                                <w:szCs w:val="16"/>
                              </w:rPr>
                              <w:t xml:space="preserve"> urbanism, protecţie mediu şi turism </w:t>
                            </w:r>
                          </w:p>
                          <w:p w14:paraId="7F5B1BF4" w14:textId="77777777" w:rsidR="003044A1" w:rsidRPr="00445BF7" w:rsidRDefault="003044A1" w:rsidP="00F4721C">
                            <w:pPr>
                              <w:spacing w:line="240" w:lineRule="auto"/>
                              <w:ind w:left="1276" w:hanging="1276"/>
                              <w:rPr>
                                <w:sz w:val="16"/>
                                <w:szCs w:val="16"/>
                              </w:rPr>
                            </w:pPr>
                          </w:p>
                          <w:p w14:paraId="654C6D67" w14:textId="77777777" w:rsidR="003044A1" w:rsidRDefault="003044A1" w:rsidP="00F4721C">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07961" id="Rectangle 6"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" o:allowincell="f" strokecolor="white">
                <v:textbox>
                  <w:txbxContent>
                    <w:p w14:paraId="20BE8AAC"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48DABB34"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 xml:space="preserve">pentru activităţi social-culturale, </w:t>
                      </w:r>
                      <w:proofErr w:type="gramStart"/>
                      <w:r w:rsidRPr="003A1E1C">
                        <w:rPr>
                          <w:rFonts w:ascii="Bookman Old Style" w:hAnsi="Bookman Old Style"/>
                          <w:sz w:val="16"/>
                          <w:szCs w:val="16"/>
                        </w:rPr>
                        <w:t>culte,  învăţământ</w:t>
                      </w:r>
                      <w:proofErr w:type="gramEnd"/>
                      <w:r w:rsidRPr="003A1E1C">
                        <w:rPr>
                          <w:rFonts w:ascii="Bookman Old Style" w:hAnsi="Bookman Old Style"/>
                          <w:sz w:val="16"/>
                          <w:szCs w:val="16"/>
                        </w:rPr>
                        <w:t>, sănătate şi familie, muncă şi protecţie socială, protecţie copii, tineret şi sport</w:t>
                      </w:r>
                    </w:p>
                    <w:p w14:paraId="0A4CA81D" w14:textId="77777777" w:rsidR="003044A1" w:rsidRDefault="003044A1" w:rsidP="00F4721C">
                      <w:pPr>
                        <w:spacing w:after="0" w:line="240" w:lineRule="auto"/>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r w:rsidRPr="003A1E1C">
                        <w:rPr>
                          <w:rFonts w:ascii="Bookman Old Style" w:hAnsi="Bookman Old Style"/>
                          <w:sz w:val="16"/>
                          <w:szCs w:val="16"/>
                        </w:rPr>
                        <w:t>juridică</w:t>
                      </w:r>
                      <w:proofErr w:type="gramEnd"/>
                      <w:r w:rsidRPr="003A1E1C">
                        <w:rPr>
                          <w:rFonts w:ascii="Bookman Old Style" w:hAnsi="Bookman Old Style"/>
                          <w:sz w:val="16"/>
                          <w:szCs w:val="16"/>
                        </w:rPr>
                        <w:t xml:space="preserve"> şi de disciplină, amenajarea </w:t>
                      </w:r>
                    </w:p>
                    <w:p w14:paraId="39DA1B6E"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sz w:val="16"/>
                          <w:szCs w:val="16"/>
                        </w:rPr>
                        <w:t xml:space="preserve"> </w:t>
                      </w:r>
                      <w:proofErr w:type="gramStart"/>
                      <w:r w:rsidRPr="003A1E1C">
                        <w:rPr>
                          <w:rFonts w:ascii="Bookman Old Style" w:hAnsi="Bookman Old Style"/>
                          <w:sz w:val="16"/>
                          <w:szCs w:val="16"/>
                        </w:rPr>
                        <w:t>teritoriului  şi</w:t>
                      </w:r>
                      <w:proofErr w:type="gramEnd"/>
                      <w:r w:rsidRPr="003A1E1C">
                        <w:rPr>
                          <w:rFonts w:ascii="Bookman Old Style" w:hAnsi="Bookman Old Style"/>
                          <w:sz w:val="16"/>
                          <w:szCs w:val="16"/>
                        </w:rPr>
                        <w:t xml:space="preserve"> urbanism, protecţie mediu şi turism </w:t>
                      </w:r>
                    </w:p>
                    <w:p w14:paraId="7F5B1BF4" w14:textId="77777777" w:rsidR="003044A1" w:rsidRPr="00445BF7" w:rsidRDefault="003044A1" w:rsidP="00F4721C">
                      <w:pPr>
                        <w:spacing w:line="240" w:lineRule="auto"/>
                        <w:ind w:left="1276" w:hanging="1276"/>
                        <w:rPr>
                          <w:sz w:val="16"/>
                          <w:szCs w:val="16"/>
                        </w:rPr>
                      </w:pPr>
                    </w:p>
                    <w:p w14:paraId="654C6D67" w14:textId="77777777" w:rsidR="003044A1" w:rsidRDefault="003044A1" w:rsidP="00F4721C">
                      <w:pPr>
                        <w:ind w:left="1276" w:hanging="1276"/>
                        <w:rPr>
                          <w:lang w:val="ro-RO"/>
                        </w:rPr>
                      </w:pPr>
                    </w:p>
                  </w:txbxContent>
                </v:textbox>
              </v:rect>
            </w:pict>
          </mc:Fallback>
        </mc:AlternateContent>
      </w:r>
      <w:r w:rsidRPr="00E3153A">
        <w:rPr>
          <w:rFonts w:ascii="Bookman Old Style" w:eastAsia="Times New Roman" w:hAnsi="Bookman Old Style" w:cs="Times New Roman"/>
          <w:b/>
          <w:sz w:val="24"/>
          <w:szCs w:val="24"/>
          <w:lang w:val="ro-RO"/>
        </w:rPr>
        <w:t>ORAŞUL PĂTÂRLAGELE</w:t>
      </w:r>
    </w:p>
    <w:p w14:paraId="00444CDD" w14:textId="77777777"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sidRPr="00E3153A">
        <w:rPr>
          <w:rFonts w:ascii="Bookman Old Style" w:eastAsia="Times New Roman" w:hAnsi="Bookman Old Style" w:cs="Times New Roman"/>
          <w:b/>
          <w:sz w:val="24"/>
          <w:szCs w:val="24"/>
          <w:lang w:val="ro-RO"/>
        </w:rPr>
        <w:t xml:space="preserve">     --------------------------</w:t>
      </w:r>
    </w:p>
    <w:p w14:paraId="574578D9" w14:textId="77777777"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sidRPr="00E3153A">
        <w:rPr>
          <w:rFonts w:ascii="Bookman Old Style" w:eastAsia="Times New Roman" w:hAnsi="Bookman Old Style" w:cs="Times New Roman"/>
          <w:b/>
          <w:sz w:val="24"/>
          <w:szCs w:val="24"/>
          <w:lang w:val="ro-RO"/>
        </w:rPr>
        <w:t xml:space="preserve">          PRIMAR  </w:t>
      </w:r>
    </w:p>
    <w:p w14:paraId="1F3A1060" w14:textId="77777777" w:rsidR="00F4721C" w:rsidRPr="003A1E1C" w:rsidRDefault="00F4721C" w:rsidP="00F4721C">
      <w:pPr>
        <w:spacing w:after="0" w:line="240" w:lineRule="auto"/>
        <w:jc w:val="center"/>
        <w:rPr>
          <w:rFonts w:ascii="Bookman Old Style" w:eastAsia="Times New Roman" w:hAnsi="Bookman Old Style" w:cs="Times New Roman"/>
          <w:sz w:val="24"/>
          <w:szCs w:val="24"/>
        </w:rPr>
      </w:pPr>
    </w:p>
    <w:p w14:paraId="1192F830" w14:textId="77777777" w:rsidR="00F4721C" w:rsidRDefault="00F4721C" w:rsidP="00F4721C"/>
    <w:p w14:paraId="4E47FD96" w14:textId="77777777" w:rsidR="00F4721C" w:rsidRDefault="00F4721C" w:rsidP="00F4721C"/>
    <w:p w14:paraId="3AD84D84" w14:textId="77777777" w:rsidR="00F4721C" w:rsidRPr="000E3EA0" w:rsidRDefault="00666FDD" w:rsidP="00F4721C">
      <w:pPr>
        <w:keepNext/>
        <w:spacing w:before="240" w:after="60" w:line="240" w:lineRule="auto"/>
        <w:jc w:val="center"/>
        <w:outlineLvl w:val="1"/>
        <w:rPr>
          <w:rFonts w:ascii="Bookman Old Style" w:eastAsia="Times New Roman" w:hAnsi="Bookman Old Style" w:cs="Arial"/>
          <w:b/>
          <w:bCs/>
          <w:iCs/>
          <w:sz w:val="24"/>
          <w:szCs w:val="24"/>
        </w:rPr>
      </w:pPr>
      <w:r>
        <w:rPr>
          <w:rFonts w:ascii="Bookman Old Style" w:eastAsia="Times New Roman" w:hAnsi="Bookman Old Style" w:cs="Arial"/>
          <w:b/>
          <w:bCs/>
          <w:iCs/>
          <w:sz w:val="24"/>
          <w:szCs w:val="24"/>
        </w:rPr>
        <w:t xml:space="preserve">REFERAT DE APROBARE </w:t>
      </w:r>
    </w:p>
    <w:p w14:paraId="17229B9F" w14:textId="77777777" w:rsidR="00F4721C" w:rsidRPr="000E3EA0" w:rsidRDefault="009053F5" w:rsidP="00F4721C">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w:t>
      </w:r>
      <w:proofErr w:type="spellStart"/>
      <w:r>
        <w:rPr>
          <w:rFonts w:ascii="Bookman Old Style" w:eastAsia="Times New Roman" w:hAnsi="Bookman Old Style" w:cs="Times New Roman"/>
          <w:b/>
          <w:sz w:val="24"/>
          <w:szCs w:val="24"/>
        </w:rPr>
        <w:t>p</w:t>
      </w:r>
      <w:r w:rsidR="00666FDD">
        <w:rPr>
          <w:rFonts w:ascii="Bookman Old Style" w:eastAsia="Times New Roman" w:hAnsi="Bookman Old Style" w:cs="Times New Roman"/>
          <w:b/>
          <w:sz w:val="24"/>
          <w:szCs w:val="24"/>
        </w:rPr>
        <w:t>roiect</w:t>
      </w:r>
      <w:proofErr w:type="spellEnd"/>
      <w:r w:rsidR="00666FDD">
        <w:rPr>
          <w:rFonts w:ascii="Bookman Old Style" w:eastAsia="Times New Roman" w:hAnsi="Bookman Old Style" w:cs="Times New Roman"/>
          <w:b/>
          <w:sz w:val="24"/>
          <w:szCs w:val="24"/>
        </w:rPr>
        <w:t xml:space="preserve"> </w:t>
      </w:r>
      <w:r w:rsidR="00F4721C" w:rsidRPr="000E3EA0">
        <w:rPr>
          <w:rFonts w:ascii="Bookman Old Style" w:eastAsia="Times New Roman" w:hAnsi="Bookman Old Style" w:cs="Times New Roman"/>
          <w:b/>
          <w:sz w:val="24"/>
          <w:szCs w:val="24"/>
        </w:rPr>
        <w:t xml:space="preserve">de </w:t>
      </w:r>
      <w:proofErr w:type="spellStart"/>
      <w:r w:rsidR="00F4721C" w:rsidRPr="000E3EA0">
        <w:rPr>
          <w:rFonts w:ascii="Bookman Old Style" w:eastAsia="Times New Roman" w:hAnsi="Bookman Old Style" w:cs="Times New Roman"/>
          <w:b/>
          <w:sz w:val="24"/>
          <w:szCs w:val="24"/>
        </w:rPr>
        <w:t>hotărâre</w:t>
      </w:r>
      <w:proofErr w:type="spellEnd"/>
      <w:r w:rsidR="00F4721C" w:rsidRPr="000E3EA0">
        <w:rPr>
          <w:rFonts w:ascii="Bookman Old Style" w:eastAsia="Times New Roman" w:hAnsi="Bookman Old Style" w:cs="Times New Roman"/>
          <w:b/>
          <w:sz w:val="24"/>
          <w:szCs w:val="24"/>
        </w:rPr>
        <w:t xml:space="preserve"> </w:t>
      </w:r>
      <w:proofErr w:type="spellStart"/>
      <w:r w:rsidR="00F4721C" w:rsidRPr="000E3EA0">
        <w:rPr>
          <w:rFonts w:ascii="Bookman Old Style" w:eastAsia="Times New Roman" w:hAnsi="Bookman Old Style" w:cs="Times New Roman"/>
          <w:b/>
          <w:sz w:val="24"/>
          <w:szCs w:val="24"/>
        </w:rPr>
        <w:t>privind</w:t>
      </w:r>
      <w:proofErr w:type="spellEnd"/>
      <w:r w:rsidR="00F4721C" w:rsidRPr="000E3EA0">
        <w:rPr>
          <w:rFonts w:ascii="Bookman Old Style" w:eastAsia="Times New Roman" w:hAnsi="Bookman Old Style" w:cs="Times New Roman"/>
          <w:b/>
          <w:sz w:val="24"/>
          <w:szCs w:val="24"/>
        </w:rPr>
        <w:t xml:space="preserve"> </w:t>
      </w:r>
      <w:proofErr w:type="gramStart"/>
      <w:r w:rsidR="00F4721C" w:rsidRPr="000E3EA0">
        <w:rPr>
          <w:rFonts w:ascii="Bookman Old Style" w:eastAsia="Times New Roman" w:hAnsi="Bookman Old Style" w:cs="Times New Roman"/>
          <w:b/>
          <w:sz w:val="24"/>
          <w:szCs w:val="24"/>
          <w:lang w:val="ro-RO"/>
        </w:rPr>
        <w:t>aprobarea  nivelurilor</w:t>
      </w:r>
      <w:proofErr w:type="gramEnd"/>
      <w:r w:rsidR="00F4721C" w:rsidRPr="000E3EA0">
        <w:rPr>
          <w:rFonts w:ascii="Bookman Old Style" w:eastAsia="Times New Roman" w:hAnsi="Bookman Old Style" w:cs="Times New Roman"/>
          <w:b/>
          <w:sz w:val="24"/>
          <w:szCs w:val="24"/>
          <w:lang w:val="ro-RO"/>
        </w:rPr>
        <w:t xml:space="preserve"> pentru valorile impozabile, impozitele şi taxele locale  şi alte taxe asimilate acestora  aplicabile </w:t>
      </w:r>
    </w:p>
    <w:p w14:paraId="25B8CDFF" w14:textId="75AF8DD1" w:rsidR="00F4721C" w:rsidRPr="000E3EA0" w:rsidRDefault="00F4721C" w:rsidP="00F4721C">
      <w:pPr>
        <w:spacing w:after="0" w:line="240" w:lineRule="auto"/>
        <w:jc w:val="center"/>
        <w:rPr>
          <w:rFonts w:ascii="Bookman Old Style" w:eastAsia="Times New Roman" w:hAnsi="Bookman Old Style" w:cs="Times New Roman"/>
          <w:b/>
          <w:sz w:val="24"/>
          <w:szCs w:val="24"/>
          <w:lang w:val="ro-RO"/>
        </w:rPr>
      </w:pPr>
      <w:r w:rsidRPr="000E3EA0">
        <w:rPr>
          <w:rFonts w:ascii="Bookman Old Style" w:eastAsia="Times New Roman" w:hAnsi="Bookman Old Style" w:cs="Times New Roman"/>
          <w:b/>
          <w:sz w:val="24"/>
          <w:szCs w:val="24"/>
          <w:lang w:val="ro-RO"/>
        </w:rPr>
        <w:t>în anul fiscal 20</w:t>
      </w:r>
      <w:r w:rsidR="007013AA">
        <w:rPr>
          <w:rFonts w:ascii="Bookman Old Style" w:eastAsia="Times New Roman" w:hAnsi="Bookman Old Style" w:cs="Times New Roman"/>
          <w:b/>
          <w:sz w:val="24"/>
          <w:szCs w:val="24"/>
          <w:lang w:val="ro-RO"/>
        </w:rPr>
        <w:t>2</w:t>
      </w:r>
      <w:r w:rsidR="00CB34A4">
        <w:rPr>
          <w:rFonts w:ascii="Bookman Old Style" w:eastAsia="Times New Roman" w:hAnsi="Bookman Old Style" w:cs="Times New Roman"/>
          <w:b/>
          <w:sz w:val="24"/>
          <w:szCs w:val="24"/>
          <w:lang w:val="ro-RO"/>
        </w:rPr>
        <w:t>4</w:t>
      </w:r>
      <w:r w:rsidRPr="000E3EA0">
        <w:rPr>
          <w:rFonts w:ascii="Bookman Old Style" w:eastAsia="Times New Roman" w:hAnsi="Bookman Old Style" w:cs="Times New Roman"/>
          <w:b/>
          <w:sz w:val="24"/>
          <w:szCs w:val="24"/>
          <w:lang w:val="ro-RO"/>
        </w:rPr>
        <w:t xml:space="preserve"> în oraşul Pătârlagele </w:t>
      </w:r>
    </w:p>
    <w:p w14:paraId="3DC3820F" w14:textId="77777777" w:rsidR="00F4721C" w:rsidRDefault="00F4721C" w:rsidP="00F4721C">
      <w:pPr>
        <w:spacing w:after="0" w:line="240" w:lineRule="auto"/>
        <w:rPr>
          <w:rFonts w:ascii="Bookman Old Style" w:eastAsia="Times New Roman" w:hAnsi="Bookman Old Style" w:cs="Times New Roman"/>
          <w:sz w:val="24"/>
          <w:szCs w:val="24"/>
        </w:rPr>
      </w:pPr>
    </w:p>
    <w:p w14:paraId="10614BCC" w14:textId="77777777" w:rsidR="00C053D6" w:rsidRPr="000E3EA0" w:rsidRDefault="00C053D6" w:rsidP="00F4721C">
      <w:pPr>
        <w:spacing w:after="0" w:line="240" w:lineRule="auto"/>
        <w:rPr>
          <w:rFonts w:ascii="Bookman Old Style" w:eastAsia="Times New Roman" w:hAnsi="Bookman Old Style" w:cs="Times New Roman"/>
          <w:sz w:val="24"/>
          <w:szCs w:val="24"/>
        </w:rPr>
      </w:pPr>
    </w:p>
    <w:p w14:paraId="7FA59C7C" w14:textId="77777777" w:rsidR="00F4721C" w:rsidRPr="000E3EA0" w:rsidRDefault="00F4721C" w:rsidP="00F4721C">
      <w:pPr>
        <w:spacing w:after="0" w:line="240" w:lineRule="auto"/>
        <w:jc w:val="center"/>
        <w:rPr>
          <w:rFonts w:ascii="Bookman Old Style" w:eastAsia="Times New Roman" w:hAnsi="Bookman Old Style" w:cs="Times New Roman"/>
          <w:sz w:val="24"/>
          <w:szCs w:val="24"/>
        </w:rPr>
      </w:pPr>
      <w:proofErr w:type="spellStart"/>
      <w:r w:rsidRPr="000E3EA0">
        <w:rPr>
          <w:rFonts w:ascii="Bookman Old Style" w:eastAsia="Times New Roman" w:hAnsi="Bookman Old Style" w:cs="Times New Roman"/>
          <w:sz w:val="24"/>
          <w:szCs w:val="24"/>
        </w:rPr>
        <w:t>Domnilor</w:t>
      </w:r>
      <w:proofErr w:type="spellEnd"/>
      <w:r w:rsidRPr="000E3EA0">
        <w:rPr>
          <w:rFonts w:ascii="Bookman Old Style" w:eastAsia="Times New Roman" w:hAnsi="Bookman Old Style" w:cs="Times New Roman"/>
          <w:sz w:val="24"/>
          <w:szCs w:val="24"/>
        </w:rPr>
        <w:t xml:space="preserve"> </w:t>
      </w:r>
      <w:proofErr w:type="spellStart"/>
      <w:proofErr w:type="gramStart"/>
      <w:r w:rsidRPr="000E3EA0">
        <w:rPr>
          <w:rFonts w:ascii="Bookman Old Style" w:eastAsia="Times New Roman" w:hAnsi="Bookman Old Style" w:cs="Times New Roman"/>
          <w:sz w:val="24"/>
          <w:szCs w:val="24"/>
        </w:rPr>
        <w:t>consilieri</w:t>
      </w:r>
      <w:proofErr w:type="spellEnd"/>
      <w:r w:rsidRPr="000E3EA0">
        <w:rPr>
          <w:rFonts w:ascii="Bookman Old Style" w:eastAsia="Times New Roman" w:hAnsi="Bookman Old Style" w:cs="Times New Roman"/>
          <w:sz w:val="24"/>
          <w:szCs w:val="24"/>
        </w:rPr>
        <w:t xml:space="preserve">  </w:t>
      </w:r>
      <w:proofErr w:type="spellStart"/>
      <w:r w:rsidRPr="000E3EA0">
        <w:rPr>
          <w:rFonts w:ascii="Bookman Old Style" w:eastAsia="Times New Roman" w:hAnsi="Bookman Old Style" w:cs="Times New Roman"/>
          <w:sz w:val="24"/>
          <w:szCs w:val="24"/>
        </w:rPr>
        <w:t>şi</w:t>
      </w:r>
      <w:proofErr w:type="spellEnd"/>
      <w:proofErr w:type="gramEnd"/>
      <w:r w:rsidRPr="000E3EA0">
        <w:rPr>
          <w:rFonts w:ascii="Bookman Old Style" w:eastAsia="Times New Roman" w:hAnsi="Bookman Old Style" w:cs="Times New Roman"/>
          <w:sz w:val="24"/>
          <w:szCs w:val="24"/>
        </w:rPr>
        <w:t xml:space="preserve"> </w:t>
      </w:r>
      <w:proofErr w:type="spellStart"/>
      <w:r w:rsidRPr="000E3EA0">
        <w:rPr>
          <w:rFonts w:ascii="Bookman Old Style" w:eastAsia="Times New Roman" w:hAnsi="Bookman Old Style" w:cs="Times New Roman"/>
          <w:sz w:val="24"/>
          <w:szCs w:val="24"/>
        </w:rPr>
        <w:t>delegaţi</w:t>
      </w:r>
      <w:proofErr w:type="spellEnd"/>
      <w:r w:rsidRPr="000E3EA0">
        <w:rPr>
          <w:rFonts w:ascii="Bookman Old Style" w:eastAsia="Times New Roman" w:hAnsi="Bookman Old Style" w:cs="Times New Roman"/>
          <w:sz w:val="24"/>
          <w:szCs w:val="24"/>
        </w:rPr>
        <w:t xml:space="preserve"> </w:t>
      </w:r>
      <w:proofErr w:type="spellStart"/>
      <w:r w:rsidRPr="000E3EA0">
        <w:rPr>
          <w:rFonts w:ascii="Bookman Old Style" w:eastAsia="Times New Roman" w:hAnsi="Bookman Old Style" w:cs="Times New Roman"/>
          <w:sz w:val="24"/>
          <w:szCs w:val="24"/>
        </w:rPr>
        <w:t>săteşti</w:t>
      </w:r>
      <w:proofErr w:type="spellEnd"/>
      <w:r w:rsidRPr="000E3EA0">
        <w:rPr>
          <w:rFonts w:ascii="Bookman Old Style" w:eastAsia="Times New Roman" w:hAnsi="Bookman Old Style" w:cs="Times New Roman"/>
          <w:sz w:val="24"/>
          <w:szCs w:val="24"/>
        </w:rPr>
        <w:t>,</w:t>
      </w:r>
    </w:p>
    <w:p w14:paraId="0F7136EA" w14:textId="77777777" w:rsidR="00F4721C" w:rsidRPr="000E3EA0" w:rsidRDefault="00F4721C" w:rsidP="00F4721C">
      <w:pPr>
        <w:spacing w:after="0" w:line="240" w:lineRule="auto"/>
        <w:rPr>
          <w:rFonts w:ascii="Bookman Old Style" w:eastAsia="Times New Roman" w:hAnsi="Bookman Old Style" w:cs="Times New Roman"/>
          <w:sz w:val="24"/>
          <w:szCs w:val="24"/>
        </w:rPr>
      </w:pPr>
    </w:p>
    <w:p w14:paraId="055457D9" w14:textId="77777777" w:rsidR="00F4721C" w:rsidRPr="000E3EA0" w:rsidRDefault="00B0112B" w:rsidP="00F4721C">
      <w:pPr>
        <w:spacing w:after="0"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p>
    <w:p w14:paraId="0FBAD316" w14:textId="6209E48E" w:rsidR="004B0DBC" w:rsidRDefault="00F4721C" w:rsidP="00156875">
      <w:pPr>
        <w:spacing w:after="0"/>
        <w:jc w:val="both"/>
        <w:rPr>
          <w:rFonts w:ascii="Bookman Old Style" w:eastAsia="Times New Roman" w:hAnsi="Bookman Old Style" w:cs="Times New Roman"/>
          <w:sz w:val="24"/>
          <w:szCs w:val="24"/>
          <w:lang w:val="ro-RO"/>
        </w:rPr>
      </w:pPr>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În</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conformitate</w:t>
      </w:r>
      <w:proofErr w:type="spellEnd"/>
      <w:r w:rsidRPr="00840B83">
        <w:rPr>
          <w:rFonts w:ascii="Bookman Old Style" w:eastAsia="Times New Roman" w:hAnsi="Bookman Old Style" w:cs="Times New Roman"/>
          <w:sz w:val="24"/>
          <w:szCs w:val="24"/>
        </w:rPr>
        <w:t xml:space="preserve"> cu </w:t>
      </w:r>
      <w:proofErr w:type="spellStart"/>
      <w:r w:rsidRPr="00840B83">
        <w:rPr>
          <w:rFonts w:ascii="Bookman Old Style" w:eastAsia="Times New Roman" w:hAnsi="Bookman Old Style" w:cs="Times New Roman"/>
          <w:sz w:val="24"/>
          <w:szCs w:val="24"/>
        </w:rPr>
        <w:t>prevederile</w:t>
      </w:r>
      <w:proofErr w:type="spellEnd"/>
      <w:r w:rsidRPr="00840B83">
        <w:rPr>
          <w:rFonts w:ascii="Bookman Old Style" w:eastAsia="Times New Roman" w:hAnsi="Bookman Old Style" w:cs="Times New Roman"/>
          <w:sz w:val="24"/>
          <w:szCs w:val="24"/>
        </w:rPr>
        <w:t xml:space="preserve"> art.</w:t>
      </w:r>
      <w:r w:rsidR="007013AA">
        <w:rPr>
          <w:rFonts w:ascii="Bookman Old Style" w:eastAsia="Times New Roman" w:hAnsi="Bookman Old Style" w:cs="Times New Roman"/>
          <w:sz w:val="24"/>
          <w:szCs w:val="24"/>
        </w:rPr>
        <w:t xml:space="preserve">129 </w:t>
      </w:r>
      <w:proofErr w:type="spellStart"/>
      <w:proofErr w:type="gramStart"/>
      <w:r w:rsidRPr="00840B83">
        <w:rPr>
          <w:rFonts w:ascii="Bookman Old Style" w:eastAsia="Times New Roman" w:hAnsi="Bookman Old Style" w:cs="Times New Roman"/>
          <w:sz w:val="24"/>
          <w:szCs w:val="24"/>
        </w:rPr>
        <w:t>alin</w:t>
      </w:r>
      <w:proofErr w:type="spellEnd"/>
      <w:r w:rsidRPr="00840B83">
        <w:rPr>
          <w:rFonts w:ascii="Bookman Old Style" w:eastAsia="Times New Roman" w:hAnsi="Bookman Old Style" w:cs="Times New Roman"/>
          <w:sz w:val="24"/>
          <w:szCs w:val="24"/>
        </w:rPr>
        <w:t>.(</w:t>
      </w:r>
      <w:proofErr w:type="gramEnd"/>
      <w:r w:rsidRPr="00840B83">
        <w:rPr>
          <w:rFonts w:ascii="Bookman Old Style" w:eastAsia="Times New Roman" w:hAnsi="Bookman Old Style" w:cs="Times New Roman"/>
          <w:sz w:val="24"/>
          <w:szCs w:val="24"/>
        </w:rPr>
        <w:t xml:space="preserve">4) </w:t>
      </w:r>
      <w:proofErr w:type="spellStart"/>
      <w:r w:rsidRPr="00840B83">
        <w:rPr>
          <w:rFonts w:ascii="Bookman Old Style" w:eastAsia="Times New Roman" w:hAnsi="Bookman Old Style" w:cs="Times New Roman"/>
          <w:sz w:val="24"/>
          <w:szCs w:val="24"/>
        </w:rPr>
        <w:t>lit.”c</w:t>
      </w:r>
      <w:proofErr w:type="spellEnd"/>
      <w:r w:rsidRPr="00840B83">
        <w:rPr>
          <w:rFonts w:ascii="Bookman Old Style" w:eastAsia="Times New Roman" w:hAnsi="Bookman Old Style" w:cs="Times New Roman"/>
          <w:sz w:val="24"/>
          <w:szCs w:val="24"/>
        </w:rPr>
        <w:t xml:space="preserve">” din </w:t>
      </w:r>
      <w:r w:rsidR="007013AA">
        <w:rPr>
          <w:rFonts w:ascii="Bookman Old Style" w:eastAsia="Times New Roman" w:hAnsi="Bookman Old Style" w:cs="Times New Roman"/>
          <w:sz w:val="24"/>
          <w:szCs w:val="24"/>
        </w:rPr>
        <w:t xml:space="preserve">O.U.G nr. 57 / </w:t>
      </w:r>
      <w:proofErr w:type="gramStart"/>
      <w:r w:rsidR="007013AA">
        <w:rPr>
          <w:rFonts w:ascii="Bookman Old Style" w:eastAsia="Times New Roman" w:hAnsi="Bookman Old Style" w:cs="Times New Roman"/>
          <w:sz w:val="24"/>
          <w:szCs w:val="24"/>
        </w:rPr>
        <w:t xml:space="preserve">2019 </w:t>
      </w:r>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privind</w:t>
      </w:r>
      <w:proofErr w:type="spellEnd"/>
      <w:proofErr w:type="gramEnd"/>
      <w:r w:rsidRPr="00840B83">
        <w:rPr>
          <w:rFonts w:ascii="Bookman Old Style" w:eastAsia="Times New Roman" w:hAnsi="Bookman Old Style" w:cs="Times New Roman"/>
          <w:sz w:val="24"/>
          <w:szCs w:val="24"/>
        </w:rPr>
        <w:t xml:space="preserve"> </w:t>
      </w:r>
      <w:proofErr w:type="spellStart"/>
      <w:r w:rsidR="007013AA">
        <w:rPr>
          <w:rFonts w:ascii="Bookman Old Style" w:eastAsia="Times New Roman" w:hAnsi="Bookman Old Style" w:cs="Times New Roman"/>
          <w:sz w:val="24"/>
          <w:szCs w:val="24"/>
        </w:rPr>
        <w:t>Codul</w:t>
      </w:r>
      <w:proofErr w:type="spellEnd"/>
      <w:r w:rsidR="007013AA">
        <w:rPr>
          <w:rFonts w:ascii="Bookman Old Style" w:eastAsia="Times New Roman" w:hAnsi="Bookman Old Style" w:cs="Times New Roman"/>
          <w:sz w:val="24"/>
          <w:szCs w:val="24"/>
        </w:rPr>
        <w:t xml:space="preserve"> </w:t>
      </w:r>
      <w:proofErr w:type="spellStart"/>
      <w:r w:rsidR="007013AA">
        <w:rPr>
          <w:rFonts w:ascii="Bookman Old Style" w:eastAsia="Times New Roman" w:hAnsi="Bookman Old Style" w:cs="Times New Roman"/>
          <w:sz w:val="24"/>
          <w:szCs w:val="24"/>
        </w:rPr>
        <w:t>Administrativ</w:t>
      </w:r>
      <w:proofErr w:type="spellEnd"/>
      <w:r w:rsidRPr="00840B83">
        <w:rPr>
          <w:rFonts w:ascii="Bookman Old Style" w:eastAsia="Times New Roman" w:hAnsi="Bookman Old Style" w:cs="Times New Roman"/>
          <w:sz w:val="24"/>
          <w:szCs w:val="24"/>
        </w:rPr>
        <w:t>, “</w:t>
      </w:r>
      <w:proofErr w:type="spellStart"/>
      <w:r w:rsidRPr="00840B83">
        <w:rPr>
          <w:rFonts w:ascii="Bookman Old Style" w:eastAsia="Times New Roman" w:hAnsi="Bookman Old Style" w:cs="Times New Roman"/>
          <w:sz w:val="24"/>
          <w:szCs w:val="24"/>
        </w:rPr>
        <w:t>consiliul</w:t>
      </w:r>
      <w:proofErr w:type="spellEnd"/>
      <w:r w:rsidRPr="00840B83">
        <w:rPr>
          <w:rFonts w:ascii="Bookman Old Style" w:eastAsia="Times New Roman" w:hAnsi="Bookman Old Style" w:cs="Times New Roman"/>
          <w:sz w:val="24"/>
          <w:szCs w:val="24"/>
        </w:rPr>
        <w:t xml:space="preserve"> local </w:t>
      </w:r>
      <w:proofErr w:type="spellStart"/>
      <w:r w:rsidRPr="00840B83">
        <w:rPr>
          <w:rFonts w:ascii="Bookman Old Style" w:eastAsia="Times New Roman" w:hAnsi="Bookman Old Style" w:cs="Times New Roman"/>
          <w:sz w:val="24"/>
          <w:szCs w:val="24"/>
        </w:rPr>
        <w:t>stabileşte</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şi</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aprobă</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taxele</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şi</w:t>
      </w:r>
      <w:proofErr w:type="spellEnd"/>
      <w:r w:rsidRPr="00840B83">
        <w:rPr>
          <w:rFonts w:ascii="Bookman Old Style" w:eastAsia="Times New Roman" w:hAnsi="Bookman Old Style" w:cs="Times New Roman"/>
          <w:sz w:val="24"/>
          <w:szCs w:val="24"/>
        </w:rPr>
        <w:t xml:space="preserve"> </w:t>
      </w:r>
      <w:proofErr w:type="spellStart"/>
      <w:r w:rsidRPr="00840B83">
        <w:rPr>
          <w:rFonts w:ascii="Bookman Old Style" w:eastAsia="Times New Roman" w:hAnsi="Bookman Old Style" w:cs="Times New Roman"/>
          <w:sz w:val="24"/>
          <w:szCs w:val="24"/>
        </w:rPr>
        <w:t>impozi</w:t>
      </w:r>
      <w:r w:rsidR="004B0DBC">
        <w:rPr>
          <w:rFonts w:ascii="Bookman Old Style" w:eastAsia="Times New Roman" w:hAnsi="Bookman Old Style" w:cs="Times New Roman"/>
          <w:sz w:val="24"/>
          <w:szCs w:val="24"/>
        </w:rPr>
        <w:t>tele</w:t>
      </w:r>
      <w:proofErr w:type="spellEnd"/>
      <w:r w:rsidR="004B0DBC">
        <w:rPr>
          <w:rFonts w:ascii="Bookman Old Style" w:eastAsia="Times New Roman" w:hAnsi="Bookman Old Style" w:cs="Times New Roman"/>
          <w:sz w:val="24"/>
          <w:szCs w:val="24"/>
        </w:rPr>
        <w:t xml:space="preserve"> locale </w:t>
      </w:r>
      <w:proofErr w:type="spellStart"/>
      <w:r w:rsidR="004B0DBC">
        <w:rPr>
          <w:rFonts w:ascii="Bookman Old Style" w:eastAsia="Times New Roman" w:hAnsi="Bookman Old Style" w:cs="Times New Roman"/>
          <w:sz w:val="24"/>
          <w:szCs w:val="24"/>
        </w:rPr>
        <w:t>în</w:t>
      </w:r>
      <w:proofErr w:type="spellEnd"/>
      <w:r w:rsidR="004B0DBC">
        <w:rPr>
          <w:rFonts w:ascii="Bookman Old Style" w:eastAsia="Times New Roman" w:hAnsi="Bookman Old Style" w:cs="Times New Roman"/>
          <w:sz w:val="24"/>
          <w:szCs w:val="24"/>
        </w:rPr>
        <w:t xml:space="preserve"> </w:t>
      </w:r>
      <w:proofErr w:type="spellStart"/>
      <w:r w:rsidR="004B0DBC">
        <w:rPr>
          <w:rFonts w:ascii="Bookman Old Style" w:eastAsia="Times New Roman" w:hAnsi="Bookman Old Style" w:cs="Times New Roman"/>
          <w:sz w:val="24"/>
          <w:szCs w:val="24"/>
        </w:rPr>
        <w:t>condiţiile</w:t>
      </w:r>
      <w:proofErr w:type="spellEnd"/>
      <w:r w:rsidR="004B0DBC">
        <w:rPr>
          <w:rFonts w:ascii="Bookman Old Style" w:eastAsia="Times New Roman" w:hAnsi="Bookman Old Style" w:cs="Times New Roman"/>
          <w:sz w:val="24"/>
          <w:szCs w:val="24"/>
        </w:rPr>
        <w:t xml:space="preserve"> </w:t>
      </w:r>
      <w:proofErr w:type="spellStart"/>
      <w:r w:rsidR="004B0DBC">
        <w:rPr>
          <w:rFonts w:ascii="Bookman Old Style" w:eastAsia="Times New Roman" w:hAnsi="Bookman Old Style" w:cs="Times New Roman"/>
          <w:sz w:val="24"/>
          <w:szCs w:val="24"/>
        </w:rPr>
        <w:t>legii</w:t>
      </w:r>
      <w:proofErr w:type="spellEnd"/>
      <w:r w:rsidRPr="00840B83">
        <w:rPr>
          <w:rFonts w:ascii="Bookman Old Style" w:eastAsia="Times New Roman" w:hAnsi="Bookman Old Style" w:cs="Times New Roman"/>
          <w:sz w:val="24"/>
          <w:szCs w:val="24"/>
        </w:rPr>
        <w:t xml:space="preserve"> </w:t>
      </w:r>
      <w:r w:rsidR="004B0DBC" w:rsidRPr="00840B83">
        <w:rPr>
          <w:rFonts w:ascii="Bookman Old Style" w:eastAsia="Times New Roman" w:hAnsi="Bookman Old Style" w:cs="Times New Roman"/>
          <w:sz w:val="24"/>
          <w:szCs w:val="24"/>
        </w:rPr>
        <w:t>“</w:t>
      </w:r>
      <w:r w:rsidR="00CB34A4">
        <w:rPr>
          <w:rFonts w:ascii="Bookman Old Style" w:eastAsia="Times New Roman" w:hAnsi="Bookman Old Style" w:cs="Times New Roman"/>
          <w:sz w:val="24"/>
          <w:szCs w:val="24"/>
        </w:rPr>
        <w:t>.</w:t>
      </w:r>
      <w:r w:rsidRPr="00840B83">
        <w:rPr>
          <w:rFonts w:ascii="Bookman Old Style" w:eastAsia="Times New Roman" w:hAnsi="Bookman Old Style" w:cs="Times New Roman"/>
          <w:sz w:val="24"/>
          <w:szCs w:val="24"/>
          <w:lang w:val="ro-RO"/>
        </w:rPr>
        <w:t xml:space="preserve"> </w:t>
      </w:r>
    </w:p>
    <w:p w14:paraId="0D40AFC3" w14:textId="5FD94BAE" w:rsidR="00F4721C" w:rsidRPr="00840B83" w:rsidRDefault="004B0DBC" w:rsidP="00156875">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000D1589">
        <w:rPr>
          <w:rFonts w:ascii="Bookman Old Style" w:eastAsia="Times New Roman" w:hAnsi="Bookman Old Style" w:cs="Times New Roman"/>
          <w:sz w:val="24"/>
          <w:szCs w:val="24"/>
          <w:lang w:val="ro-RO"/>
        </w:rPr>
        <w:t>Conform prevederilor  art.20</w:t>
      </w:r>
      <w:r w:rsidR="007D4E9A">
        <w:rPr>
          <w:rFonts w:ascii="Bookman Old Style" w:eastAsia="Times New Roman" w:hAnsi="Bookman Old Style" w:cs="Times New Roman"/>
          <w:sz w:val="24"/>
          <w:szCs w:val="24"/>
          <w:lang w:val="ro-RO"/>
        </w:rPr>
        <w:t>, alin.(1) lit.</w:t>
      </w:r>
      <w:r w:rsidR="007D4E9A" w:rsidRPr="007D4E9A">
        <w:rPr>
          <w:rFonts w:ascii="Bookman Old Style" w:eastAsia="Times New Roman" w:hAnsi="Bookman Old Style" w:cs="Times New Roman"/>
          <w:sz w:val="24"/>
          <w:szCs w:val="24"/>
        </w:rPr>
        <w:t xml:space="preserve"> </w:t>
      </w:r>
      <w:r w:rsidR="007D4E9A" w:rsidRPr="00840B83">
        <w:rPr>
          <w:rFonts w:ascii="Bookman Old Style" w:eastAsia="Times New Roman" w:hAnsi="Bookman Old Style" w:cs="Times New Roman"/>
          <w:sz w:val="24"/>
          <w:szCs w:val="24"/>
        </w:rPr>
        <w:t xml:space="preserve">” </w:t>
      </w:r>
      <w:proofErr w:type="gramStart"/>
      <w:r w:rsidR="007D4E9A">
        <w:rPr>
          <w:rFonts w:ascii="Bookman Old Style" w:eastAsia="Times New Roman" w:hAnsi="Bookman Old Style" w:cs="Times New Roman"/>
          <w:sz w:val="24"/>
          <w:szCs w:val="24"/>
          <w:lang w:val="ro-RO"/>
        </w:rPr>
        <w:t>b</w:t>
      </w:r>
      <w:r w:rsidR="007D4E9A" w:rsidRPr="00840B83">
        <w:rPr>
          <w:rFonts w:ascii="Bookman Old Style" w:eastAsia="Times New Roman" w:hAnsi="Bookman Old Style" w:cs="Times New Roman"/>
          <w:sz w:val="24"/>
          <w:szCs w:val="24"/>
        </w:rPr>
        <w:t xml:space="preserve">” </w:t>
      </w:r>
      <w:r w:rsidR="000D1589">
        <w:rPr>
          <w:rFonts w:ascii="Bookman Old Style" w:eastAsia="Times New Roman" w:hAnsi="Bookman Old Style" w:cs="Times New Roman"/>
          <w:sz w:val="24"/>
          <w:szCs w:val="24"/>
          <w:lang w:val="ro-RO"/>
        </w:rPr>
        <w:t xml:space="preserve">  </w:t>
      </w:r>
      <w:proofErr w:type="gramEnd"/>
      <w:r w:rsidR="000D1589">
        <w:rPr>
          <w:rFonts w:ascii="Bookman Old Style" w:eastAsia="Times New Roman" w:hAnsi="Bookman Old Style" w:cs="Times New Roman"/>
          <w:sz w:val="24"/>
          <w:szCs w:val="24"/>
          <w:lang w:val="ro-RO"/>
        </w:rPr>
        <w:t>din  Legea nr. 273/2006</w:t>
      </w:r>
      <w:r w:rsidR="000D1589" w:rsidRPr="000D1589">
        <w:rPr>
          <w:rFonts w:ascii="Bookman Old Style" w:eastAsia="Times New Roman" w:hAnsi="Bookman Old Style" w:cs="Times New Roman"/>
          <w:sz w:val="24"/>
          <w:szCs w:val="24"/>
          <w:lang w:val="ro-RO"/>
        </w:rPr>
        <w:t xml:space="preserve"> </w:t>
      </w:r>
      <w:r w:rsidR="000D1589">
        <w:rPr>
          <w:rFonts w:ascii="Bookman Old Style" w:eastAsia="Times New Roman" w:hAnsi="Bookman Old Style" w:cs="Times New Roman"/>
          <w:sz w:val="24"/>
          <w:szCs w:val="24"/>
          <w:lang w:val="ro-RO"/>
        </w:rPr>
        <w:t xml:space="preserve">privind finanţele publice locale, cu modificările şi completările ulterioare, </w:t>
      </w:r>
      <w:r w:rsidR="000D1589" w:rsidRPr="00840B83">
        <w:rPr>
          <w:rFonts w:ascii="Bookman Old Style" w:eastAsia="Times New Roman" w:hAnsi="Bookman Old Style" w:cs="Times New Roman"/>
          <w:sz w:val="24"/>
          <w:szCs w:val="24"/>
        </w:rPr>
        <w:t>“</w:t>
      </w:r>
      <w:r w:rsidR="000D1589">
        <w:rPr>
          <w:rFonts w:ascii="Bookman Old Style" w:eastAsia="Times New Roman" w:hAnsi="Bookman Old Style" w:cs="Times New Roman"/>
          <w:sz w:val="24"/>
          <w:szCs w:val="24"/>
          <w:lang w:val="ro-RO"/>
        </w:rPr>
        <w:t>a</w:t>
      </w:r>
      <w:r w:rsidR="00F4721C" w:rsidRPr="00840B83">
        <w:rPr>
          <w:rFonts w:ascii="Bookman Old Style" w:eastAsia="Times New Roman" w:hAnsi="Bookman Old Style" w:cs="Times New Roman"/>
          <w:sz w:val="24"/>
          <w:szCs w:val="24"/>
          <w:lang w:val="ro-RO"/>
        </w:rPr>
        <w:t xml:space="preserve">utorităţile administraţiei publice locale  </w:t>
      </w:r>
      <w:r>
        <w:rPr>
          <w:rFonts w:ascii="Bookman Old Style" w:eastAsia="Times New Roman" w:hAnsi="Bookman Old Style" w:cs="Times New Roman"/>
          <w:sz w:val="24"/>
          <w:szCs w:val="24"/>
          <w:lang w:val="ro-RO"/>
        </w:rPr>
        <w:t>au</w:t>
      </w:r>
      <w:r w:rsidR="00F4721C" w:rsidRPr="00840B83">
        <w:rPr>
          <w:rFonts w:ascii="Bookman Old Style" w:eastAsia="Times New Roman" w:hAnsi="Bookman Old Style" w:cs="Times New Roman"/>
          <w:sz w:val="24"/>
          <w:szCs w:val="24"/>
          <w:lang w:val="ro-RO"/>
        </w:rPr>
        <w:t xml:space="preserve"> competenţa  şi responsabilitatea în ceea ce priveşte stabilirea</w:t>
      </w:r>
      <w:r w:rsidR="00933707">
        <w:rPr>
          <w:rFonts w:ascii="Bookman Old Style" w:eastAsia="Times New Roman" w:hAnsi="Bookman Old Style" w:cs="Times New Roman"/>
          <w:sz w:val="24"/>
          <w:szCs w:val="24"/>
          <w:lang w:val="ro-RO"/>
        </w:rPr>
        <w:t>,</w:t>
      </w:r>
      <w:r w:rsidR="00F4721C" w:rsidRPr="00840B83">
        <w:rPr>
          <w:rFonts w:ascii="Bookman Old Style" w:eastAsia="Times New Roman" w:hAnsi="Bookman Old Style" w:cs="Times New Roman"/>
          <w:sz w:val="24"/>
          <w:szCs w:val="24"/>
          <w:lang w:val="ro-RO"/>
        </w:rPr>
        <w:t xml:space="preserve"> constatarea, controlul, urmărirea şi încasarea impozitelor şi taxelor locale, precum şi a oricăror alte venituri  ale unităţilor  administrativ- teritoriale, prin compartimentele proprii de specialitate, în condiţiile legii.”</w:t>
      </w:r>
    </w:p>
    <w:p w14:paraId="05A38B3C" w14:textId="3092156C" w:rsidR="00B77E7A" w:rsidRPr="00B77E7A" w:rsidRDefault="00B77E7A" w:rsidP="00B77E7A">
      <w:pPr>
        <w:autoSpaceDE w:val="0"/>
        <w:autoSpaceDN w:val="0"/>
        <w:adjustRightInd w:val="0"/>
        <w:spacing w:after="0"/>
        <w:jc w:val="both"/>
        <w:rPr>
          <w:rFonts w:ascii="Bookman Old Style" w:hAnsi="Bookman Old Style" w:cs="Courier New"/>
          <w:sz w:val="24"/>
          <w:szCs w:val="24"/>
        </w:rPr>
      </w:pPr>
      <w:r>
        <w:rPr>
          <w:rFonts w:ascii="Bookman Old Style" w:eastAsia="Times New Roman" w:hAnsi="Bookman Old Style" w:cs="Times New Roman"/>
          <w:sz w:val="24"/>
          <w:szCs w:val="24"/>
          <w:lang w:val="ro-RO"/>
        </w:rPr>
        <w:t xml:space="preserve">             Având în vedere prevederile</w:t>
      </w:r>
      <w:r w:rsidR="000D1589">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art 491 alin.(1) </w:t>
      </w:r>
      <w:r>
        <w:rPr>
          <w:rFonts w:ascii="Times New Roman" w:eastAsia="Times New Roman" w:hAnsi="Times New Roman" w:cs="Times New Roman"/>
          <w:sz w:val="24"/>
          <w:szCs w:val="24"/>
          <w:lang w:val="ro-RO"/>
        </w:rPr>
        <w:t>ș</w:t>
      </w:r>
      <w:r>
        <w:rPr>
          <w:rFonts w:ascii="Bookman Old Style" w:eastAsia="Times New Roman" w:hAnsi="Bookman Old Style" w:cs="Times New Roman"/>
          <w:sz w:val="24"/>
          <w:szCs w:val="24"/>
          <w:lang w:val="ro-RO"/>
        </w:rPr>
        <w:t>i (2)</w:t>
      </w:r>
      <w:r>
        <w:rPr>
          <w:rFonts w:ascii="Times New Roman" w:eastAsia="Times New Roman" w:hAnsi="Times New Roman" w:cs="Times New Roman"/>
          <w:sz w:val="24"/>
          <w:szCs w:val="24"/>
          <w:lang w:val="ro-RO"/>
        </w:rPr>
        <w:t xml:space="preserve"> </w:t>
      </w:r>
      <w:r>
        <w:rPr>
          <w:rFonts w:ascii="Bookman Old Style" w:eastAsia="Times New Roman" w:hAnsi="Bookman Old Style" w:cs="Times New Roman"/>
          <w:sz w:val="24"/>
          <w:szCs w:val="24"/>
          <w:lang w:val="ro-RO"/>
        </w:rPr>
        <w:t xml:space="preserve">din  Legea nr.227/2015 privind Codul Fiscal cu modificările </w:t>
      </w:r>
      <w:r>
        <w:rPr>
          <w:rFonts w:ascii="Times New Roman" w:eastAsia="Times New Roman" w:hAnsi="Times New Roman" w:cs="Times New Roman"/>
          <w:sz w:val="24"/>
          <w:szCs w:val="24"/>
          <w:lang w:val="ro-RO"/>
        </w:rPr>
        <w:t>ș</w:t>
      </w:r>
      <w:r>
        <w:rPr>
          <w:rFonts w:ascii="Bookman Old Style" w:eastAsia="Times New Roman" w:hAnsi="Bookman Old Style" w:cs="Times New Roman"/>
          <w:sz w:val="24"/>
          <w:szCs w:val="24"/>
          <w:lang w:val="ro-RO"/>
        </w:rPr>
        <w:t>i complet</w:t>
      </w:r>
      <w:r>
        <w:rPr>
          <w:rFonts w:ascii="Bookman Old Style" w:eastAsia="Times New Roman" w:hAnsi="Bookman Old Style" w:cs="Bookman Old Style"/>
          <w:sz w:val="24"/>
          <w:szCs w:val="24"/>
          <w:lang w:val="ro-RO"/>
        </w:rPr>
        <w:t>ă</w:t>
      </w:r>
      <w:r>
        <w:rPr>
          <w:rFonts w:ascii="Bookman Old Style" w:eastAsia="Times New Roman" w:hAnsi="Bookman Old Style" w:cs="Times New Roman"/>
          <w:sz w:val="24"/>
          <w:szCs w:val="24"/>
          <w:lang w:val="ro-RO"/>
        </w:rPr>
        <w:t>rile ulterioare, ”</w:t>
      </w:r>
      <w:proofErr w:type="spellStart"/>
      <w:r>
        <w:rPr>
          <w:rFonts w:ascii="Bookman Old Style" w:hAnsi="Bookman Old Style" w:cs="Courier New"/>
          <w:sz w:val="24"/>
          <w:szCs w:val="24"/>
        </w:rPr>
        <w:t>în</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cazul</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oricărui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impozit</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sau</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oricărei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taxe</w:t>
      </w:r>
      <w:proofErr w:type="spellEnd"/>
      <w:r>
        <w:rPr>
          <w:rFonts w:ascii="Bookman Old Style" w:hAnsi="Bookman Old Style" w:cs="Courier New"/>
          <w:sz w:val="24"/>
          <w:szCs w:val="24"/>
        </w:rPr>
        <w:t xml:space="preserve"> locale, care </w:t>
      </w:r>
      <w:proofErr w:type="spellStart"/>
      <w:r>
        <w:rPr>
          <w:rFonts w:ascii="Bookman Old Style" w:hAnsi="Bookman Old Style" w:cs="Courier New"/>
          <w:sz w:val="24"/>
          <w:szCs w:val="24"/>
        </w:rPr>
        <w:t>constă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într</w:t>
      </w:r>
      <w:proofErr w:type="spellEnd"/>
      <w:r>
        <w:rPr>
          <w:rFonts w:ascii="Bookman Old Style" w:hAnsi="Bookman Old Style" w:cs="Courier New"/>
          <w:sz w:val="24"/>
          <w:szCs w:val="24"/>
        </w:rPr>
        <w:t xml:space="preserve">-o </w:t>
      </w:r>
      <w:proofErr w:type="spellStart"/>
      <w:r>
        <w:rPr>
          <w:rFonts w:ascii="Bookman Old Style" w:hAnsi="Bookman Old Style" w:cs="Courier New"/>
          <w:sz w:val="24"/>
          <w:szCs w:val="24"/>
        </w:rPr>
        <w:t>anumită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sumă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în</w:t>
      </w:r>
      <w:proofErr w:type="spellEnd"/>
      <w:r>
        <w:rPr>
          <w:rFonts w:ascii="Bookman Old Style" w:hAnsi="Bookman Old Style" w:cs="Courier New"/>
          <w:sz w:val="24"/>
          <w:szCs w:val="24"/>
        </w:rPr>
        <w:t xml:space="preserve"> lei </w:t>
      </w:r>
      <w:proofErr w:type="spellStart"/>
      <w:r>
        <w:rPr>
          <w:rFonts w:ascii="Bookman Old Style" w:hAnsi="Bookman Old Style" w:cs="Courier New"/>
          <w:sz w:val="24"/>
          <w:szCs w:val="24"/>
        </w:rPr>
        <w:t>sau</w:t>
      </w:r>
      <w:proofErr w:type="spellEnd"/>
      <w:r>
        <w:rPr>
          <w:rFonts w:ascii="Bookman Old Style" w:hAnsi="Bookman Old Style" w:cs="Courier New"/>
          <w:sz w:val="24"/>
          <w:szCs w:val="24"/>
        </w:rPr>
        <w:t xml:space="preserve"> care </w:t>
      </w:r>
      <w:proofErr w:type="spellStart"/>
      <w:r>
        <w:rPr>
          <w:rFonts w:ascii="Bookman Old Style" w:hAnsi="Bookman Old Style" w:cs="Courier New"/>
          <w:sz w:val="24"/>
          <w:szCs w:val="24"/>
        </w:rPr>
        <w:t>este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stabilită</w:t>
      </w:r>
      <w:proofErr w:type="spellEnd"/>
      <w:r>
        <w:rPr>
          <w:rFonts w:ascii="Bookman Old Style" w:hAnsi="Bookman Old Style" w:cs="Courier New"/>
          <w:sz w:val="24"/>
          <w:szCs w:val="24"/>
        </w:rPr>
        <w:t xml:space="preserve"> pe </w:t>
      </w:r>
      <w:proofErr w:type="spellStart"/>
      <w:r>
        <w:rPr>
          <w:rFonts w:ascii="Bookman Old Style" w:hAnsi="Bookman Old Style" w:cs="Courier New"/>
          <w:sz w:val="24"/>
          <w:szCs w:val="24"/>
        </w:rPr>
        <w:t>baza</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unei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anumite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sume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în</w:t>
      </w:r>
      <w:proofErr w:type="spellEnd"/>
      <w:r>
        <w:rPr>
          <w:rFonts w:ascii="Bookman Old Style" w:hAnsi="Bookman Old Style" w:cs="Courier New"/>
          <w:sz w:val="24"/>
          <w:szCs w:val="24"/>
        </w:rPr>
        <w:t xml:space="preserve"> lei, </w:t>
      </w:r>
      <w:proofErr w:type="spellStart"/>
      <w:r>
        <w:rPr>
          <w:rFonts w:ascii="Bookman Old Style" w:hAnsi="Bookman Old Style" w:cs="Courier New"/>
          <w:sz w:val="24"/>
          <w:szCs w:val="24"/>
        </w:rPr>
        <w:t>sumele</w:t>
      </w:r>
      <w:proofErr w:type="spellEnd"/>
      <w:r>
        <w:rPr>
          <w:rFonts w:ascii="Bookman Old Style" w:hAnsi="Bookman Old Style" w:cs="Courier New"/>
          <w:sz w:val="24"/>
          <w:szCs w:val="24"/>
        </w:rPr>
        <w:t xml:space="preserve"> respective se </w:t>
      </w:r>
      <w:proofErr w:type="spellStart"/>
      <w:r>
        <w:rPr>
          <w:rFonts w:ascii="Bookman Old Style" w:hAnsi="Bookman Old Style" w:cs="Courier New"/>
          <w:sz w:val="24"/>
          <w:szCs w:val="24"/>
        </w:rPr>
        <w:t>indexează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anual</w:t>
      </w:r>
      <w:proofErr w:type="spellEnd"/>
      <w:r>
        <w:rPr>
          <w:rFonts w:ascii="Bookman Old Style" w:hAnsi="Bookman Old Style" w:cs="Courier New"/>
          <w:sz w:val="24"/>
          <w:szCs w:val="24"/>
        </w:rPr>
        <w:t xml:space="preserve">, de </w:t>
      </w:r>
      <w:proofErr w:type="spellStart"/>
      <w:r>
        <w:rPr>
          <w:rFonts w:ascii="Bookman Old Style" w:hAnsi="Bookman Old Style" w:cs="Courier New"/>
          <w:sz w:val="24"/>
          <w:szCs w:val="24"/>
        </w:rPr>
        <w:t>către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consiliile</w:t>
      </w:r>
      <w:proofErr w:type="spellEnd"/>
      <w:r>
        <w:rPr>
          <w:rFonts w:ascii="Bookman Old Style" w:hAnsi="Bookman Old Style" w:cs="Courier New"/>
          <w:sz w:val="24"/>
          <w:szCs w:val="24"/>
        </w:rPr>
        <w:t xml:space="preserve"> locale, </w:t>
      </w:r>
      <w:proofErr w:type="spellStart"/>
      <w:r>
        <w:rPr>
          <w:rFonts w:ascii="Bookman Old Style" w:hAnsi="Bookman Old Style" w:cs="Courier New"/>
          <w:sz w:val="24"/>
          <w:szCs w:val="24"/>
        </w:rPr>
        <w:t>ţinând</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cont</w:t>
      </w:r>
      <w:proofErr w:type="spellEnd"/>
      <w:r>
        <w:rPr>
          <w:rFonts w:ascii="Bookman Old Style" w:hAnsi="Bookman Old Style" w:cs="Courier New"/>
          <w:sz w:val="24"/>
          <w:szCs w:val="24"/>
        </w:rPr>
        <w:t xml:space="preserve"> de rata </w:t>
      </w:r>
      <w:proofErr w:type="spellStart"/>
      <w:r>
        <w:rPr>
          <w:rFonts w:ascii="Bookman Old Style" w:hAnsi="Bookman Old Style" w:cs="Courier New"/>
          <w:sz w:val="24"/>
          <w:szCs w:val="24"/>
        </w:rPr>
        <w:t>inflaţiei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pentru</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anul</w:t>
      </w:r>
      <w:proofErr w:type="spellEnd"/>
      <w:r>
        <w:rPr>
          <w:rFonts w:ascii="Bookman Old Style" w:hAnsi="Bookman Old Style" w:cs="Courier New"/>
          <w:sz w:val="24"/>
          <w:szCs w:val="24"/>
        </w:rPr>
        <w:t xml:space="preserve"> fiscal anterior, </w:t>
      </w:r>
      <w:proofErr w:type="spellStart"/>
      <w:r>
        <w:rPr>
          <w:rFonts w:ascii="Bookman Old Style" w:hAnsi="Bookman Old Style" w:cs="Courier New"/>
          <w:sz w:val="24"/>
          <w:szCs w:val="24"/>
        </w:rPr>
        <w:t>comunicată</w:t>
      </w:r>
      <w:proofErr w:type="spellEnd"/>
      <w:r>
        <w:rPr>
          <w:rFonts w:ascii="Bookman Old Style" w:hAnsi="Bookman Old Style" w:cs="Courier New"/>
          <w:sz w:val="24"/>
          <w:szCs w:val="24"/>
        </w:rPr>
        <w:t xml:space="preserve"> pe site-urile </w:t>
      </w:r>
      <w:proofErr w:type="spellStart"/>
      <w:r>
        <w:rPr>
          <w:rFonts w:ascii="Bookman Old Style" w:hAnsi="Bookman Old Style" w:cs="Courier New"/>
          <w:sz w:val="24"/>
          <w:szCs w:val="24"/>
        </w:rPr>
        <w:t>oficiale</w:t>
      </w:r>
      <w:proofErr w:type="spellEnd"/>
      <w:r>
        <w:rPr>
          <w:rFonts w:ascii="Bookman Old Style" w:hAnsi="Bookman Old Style" w:cs="Courier New"/>
          <w:sz w:val="24"/>
          <w:szCs w:val="24"/>
        </w:rPr>
        <w:t xml:space="preserve"> ale </w:t>
      </w:r>
      <w:proofErr w:type="spellStart"/>
      <w:r>
        <w:rPr>
          <w:rFonts w:ascii="Bookman Old Style" w:hAnsi="Bookman Old Style" w:cs="Courier New"/>
          <w:sz w:val="24"/>
          <w:szCs w:val="24"/>
        </w:rPr>
        <w:t>Ministerului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Finanţelor</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Publice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şi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Ministerului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Dezvoltării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Regionale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şi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Administraţiei</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Publice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Sumele</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indexate</w:t>
      </w:r>
      <w:proofErr w:type="spellEnd"/>
      <w:r>
        <w:rPr>
          <w:rFonts w:ascii="Bookman Old Style" w:hAnsi="Bookman Old Style" w:cs="Courier New"/>
          <w:sz w:val="24"/>
          <w:szCs w:val="24"/>
        </w:rPr>
        <w:t xml:space="preserve"> se </w:t>
      </w:r>
      <w:proofErr w:type="spellStart"/>
      <w:r>
        <w:rPr>
          <w:rFonts w:ascii="Bookman Old Style" w:hAnsi="Bookman Old Style" w:cs="Courier New"/>
          <w:sz w:val="24"/>
          <w:szCs w:val="24"/>
        </w:rPr>
        <w:t>aprobă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prin</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hotărâre</w:t>
      </w:r>
      <w:proofErr w:type="spellEnd"/>
      <w:r>
        <w:rPr>
          <w:rFonts w:ascii="Bookman Old Style" w:hAnsi="Bookman Old Style" w:cs="Courier New"/>
          <w:sz w:val="24"/>
          <w:szCs w:val="24"/>
        </w:rPr>
        <w:t xml:space="preserve"> a </w:t>
      </w:r>
      <w:proofErr w:type="spellStart"/>
      <w:r>
        <w:rPr>
          <w:rFonts w:ascii="Bookman Old Style" w:hAnsi="Bookman Old Style" w:cs="Courier New"/>
          <w:sz w:val="24"/>
          <w:szCs w:val="24"/>
        </w:rPr>
        <w:t>consiliului</w:t>
      </w:r>
      <w:proofErr w:type="spellEnd"/>
      <w:r>
        <w:rPr>
          <w:rFonts w:ascii="Bookman Old Style" w:hAnsi="Bookman Old Style" w:cs="Courier New"/>
          <w:sz w:val="24"/>
          <w:szCs w:val="24"/>
        </w:rPr>
        <w:t xml:space="preserve"> local </w:t>
      </w:r>
      <w:proofErr w:type="spellStart"/>
      <w:r>
        <w:rPr>
          <w:rFonts w:ascii="Bookman Old Style" w:hAnsi="Bookman Old Style" w:cs="Courier New"/>
          <w:sz w:val="24"/>
          <w:szCs w:val="24"/>
        </w:rPr>
        <w:t>şi</w:t>
      </w:r>
      <w:proofErr w:type="spellEnd"/>
      <w:r>
        <w:rPr>
          <w:rFonts w:ascii="Bookman Old Style" w:hAnsi="Bookman Old Style" w:cs="Courier New"/>
          <w:sz w:val="24"/>
          <w:szCs w:val="24"/>
        </w:rPr>
        <w:t xml:space="preserve"> se </w:t>
      </w:r>
      <w:proofErr w:type="spellStart"/>
      <w:r>
        <w:rPr>
          <w:rFonts w:ascii="Bookman Old Style" w:hAnsi="Bookman Old Style" w:cs="Courier New"/>
          <w:sz w:val="24"/>
          <w:szCs w:val="24"/>
        </w:rPr>
        <w:t>aplică</w:t>
      </w:r>
      <w:proofErr w:type="spellEnd"/>
      <w:r>
        <w:rPr>
          <w:rFonts w:ascii="Bookman Old Style" w:hAnsi="Bookman Old Style" w:cs="Courier New"/>
          <w:sz w:val="24"/>
          <w:szCs w:val="24"/>
        </w:rPr>
        <w:t xml:space="preserve"> </w:t>
      </w:r>
      <w:proofErr w:type="spellStart"/>
      <w:r>
        <w:rPr>
          <w:rFonts w:ascii="Bookman Old Style" w:hAnsi="Bookman Old Style" w:cs="Courier New"/>
          <w:sz w:val="24"/>
          <w:szCs w:val="24"/>
        </w:rPr>
        <w:t>în</w:t>
      </w:r>
      <w:proofErr w:type="spellEnd"/>
      <w:r>
        <w:rPr>
          <w:rFonts w:ascii="Bookman Old Style" w:hAnsi="Bookman Old Style" w:cs="Courier New"/>
          <w:sz w:val="24"/>
          <w:szCs w:val="24"/>
        </w:rPr>
        <w:t xml:space="preserve"> </w:t>
      </w:r>
      <w:proofErr w:type="spellStart"/>
      <w:r w:rsidR="004B0DBC">
        <w:rPr>
          <w:rFonts w:ascii="Bookman Old Style" w:hAnsi="Bookman Old Style" w:cs="Courier New"/>
          <w:sz w:val="24"/>
          <w:szCs w:val="24"/>
        </w:rPr>
        <w:t>anul</w:t>
      </w:r>
      <w:proofErr w:type="spellEnd"/>
      <w:r w:rsidR="004B0DBC">
        <w:rPr>
          <w:rFonts w:ascii="Bookman Old Style" w:hAnsi="Bookman Old Style" w:cs="Courier New"/>
          <w:sz w:val="24"/>
          <w:szCs w:val="24"/>
        </w:rPr>
        <w:t xml:space="preserve"> fiscal </w:t>
      </w:r>
      <w:proofErr w:type="spellStart"/>
      <w:r w:rsidR="004B0DBC">
        <w:rPr>
          <w:rFonts w:ascii="Bookman Old Style" w:hAnsi="Bookman Old Style" w:cs="Courier New"/>
          <w:sz w:val="24"/>
          <w:szCs w:val="24"/>
        </w:rPr>
        <w:t>următor</w:t>
      </w:r>
      <w:proofErr w:type="spellEnd"/>
      <w:r w:rsidR="004B0DBC">
        <w:rPr>
          <w:rFonts w:ascii="Bookman Old Style" w:hAnsi="Bookman Old Style" w:cs="Courier New"/>
          <w:sz w:val="24"/>
          <w:szCs w:val="24"/>
        </w:rPr>
        <w:t xml:space="preserve">. </w:t>
      </w:r>
      <w:proofErr w:type="spellStart"/>
      <w:r w:rsidR="004B0DBC">
        <w:rPr>
          <w:rFonts w:ascii="Bookman Old Style" w:hAnsi="Bookman Old Style" w:cs="Courier New"/>
          <w:sz w:val="24"/>
          <w:szCs w:val="24"/>
        </w:rPr>
        <w:t>În</w:t>
      </w:r>
      <w:proofErr w:type="spellEnd"/>
      <w:r w:rsidR="004B0DBC">
        <w:rPr>
          <w:rFonts w:ascii="Bookman Old Style" w:hAnsi="Bookman Old Style" w:cs="Courier New"/>
          <w:sz w:val="24"/>
          <w:szCs w:val="24"/>
        </w:rPr>
        <w:t xml:space="preserve"> </w:t>
      </w:r>
      <w:proofErr w:type="spellStart"/>
      <w:r w:rsidR="004B0DBC">
        <w:rPr>
          <w:rFonts w:ascii="Bookman Old Style" w:hAnsi="Bookman Old Style" w:cs="Courier New"/>
          <w:sz w:val="24"/>
          <w:szCs w:val="24"/>
        </w:rPr>
        <w:t>anul</w:t>
      </w:r>
      <w:proofErr w:type="spellEnd"/>
      <w:r w:rsidR="004B0DBC">
        <w:rPr>
          <w:rFonts w:ascii="Bookman Old Style" w:hAnsi="Bookman Old Style" w:cs="Courier New"/>
          <w:sz w:val="24"/>
          <w:szCs w:val="24"/>
        </w:rPr>
        <w:t xml:space="preserve"> </w:t>
      </w:r>
      <w:proofErr w:type="gramStart"/>
      <w:r w:rsidR="004B0DBC">
        <w:rPr>
          <w:rFonts w:ascii="Bookman Old Style" w:hAnsi="Bookman Old Style" w:cs="Courier New"/>
          <w:sz w:val="24"/>
          <w:szCs w:val="24"/>
        </w:rPr>
        <w:t>20</w:t>
      </w:r>
      <w:r w:rsidR="004B6D77">
        <w:rPr>
          <w:rFonts w:ascii="Bookman Old Style" w:hAnsi="Bookman Old Style" w:cs="Courier New"/>
          <w:sz w:val="24"/>
          <w:szCs w:val="24"/>
        </w:rPr>
        <w:t>2</w:t>
      </w:r>
      <w:r w:rsidR="00CB34A4">
        <w:rPr>
          <w:rFonts w:ascii="Bookman Old Style" w:hAnsi="Bookman Old Style" w:cs="Courier New"/>
          <w:sz w:val="24"/>
          <w:szCs w:val="24"/>
        </w:rPr>
        <w:t>2</w:t>
      </w:r>
      <w:r>
        <w:rPr>
          <w:rFonts w:ascii="Bookman Old Style" w:hAnsi="Bookman Old Style" w:cs="Courier New"/>
          <w:sz w:val="24"/>
          <w:szCs w:val="24"/>
        </w:rPr>
        <w:t xml:space="preserve"> </w:t>
      </w:r>
      <w:r w:rsidR="00CB34A4">
        <w:rPr>
          <w:rFonts w:ascii="Bookman Old Style" w:hAnsi="Bookman Old Style" w:cs="Courier New"/>
          <w:sz w:val="24"/>
          <w:szCs w:val="24"/>
        </w:rPr>
        <w:t xml:space="preserve"> </w:t>
      </w:r>
      <w:r>
        <w:rPr>
          <w:rFonts w:ascii="Bookman Old Style" w:hAnsi="Bookman Old Style" w:cs="Courier New"/>
          <w:sz w:val="24"/>
          <w:szCs w:val="24"/>
        </w:rPr>
        <w:t>rata</w:t>
      </w:r>
      <w:proofErr w:type="gramEnd"/>
      <w:r>
        <w:rPr>
          <w:rFonts w:ascii="Bookman Old Style" w:hAnsi="Bookman Old Style" w:cs="Courier New"/>
          <w:sz w:val="24"/>
          <w:szCs w:val="24"/>
        </w:rPr>
        <w:t xml:space="preserve"> </w:t>
      </w:r>
      <w:proofErr w:type="spellStart"/>
      <w:r>
        <w:rPr>
          <w:rFonts w:ascii="Bookman Old Style" w:hAnsi="Bookman Old Style" w:cs="Courier New"/>
          <w:sz w:val="24"/>
          <w:szCs w:val="24"/>
        </w:rPr>
        <w:t>infla</w:t>
      </w:r>
      <w:r>
        <w:rPr>
          <w:rFonts w:ascii="Times New Roman" w:hAnsi="Times New Roman" w:cs="Times New Roman"/>
          <w:sz w:val="24"/>
          <w:szCs w:val="24"/>
        </w:rPr>
        <w:t>ț</w:t>
      </w:r>
      <w:r>
        <w:rPr>
          <w:rFonts w:ascii="Bookman Old Style" w:hAnsi="Bookman Old Style" w:cs="Times New Roman"/>
          <w:sz w:val="24"/>
          <w:szCs w:val="24"/>
        </w:rPr>
        <w:t>iei</w:t>
      </w:r>
      <w:proofErr w:type="spellEnd"/>
      <w:r>
        <w:rPr>
          <w:rFonts w:ascii="Bookman Old Style" w:hAnsi="Bookman Old Style" w:cs="Times New Roman"/>
          <w:sz w:val="24"/>
          <w:szCs w:val="24"/>
        </w:rPr>
        <w:t xml:space="preserve">  a </w:t>
      </w:r>
      <w:proofErr w:type="spellStart"/>
      <w:r>
        <w:rPr>
          <w:rFonts w:ascii="Bookman Old Style" w:hAnsi="Bookman Old Style" w:cs="Times New Roman"/>
          <w:sz w:val="24"/>
          <w:szCs w:val="24"/>
        </w:rPr>
        <w:t>fost</w:t>
      </w:r>
      <w:proofErr w:type="spellEnd"/>
      <w:r>
        <w:rPr>
          <w:rFonts w:ascii="Bookman Old Style" w:hAnsi="Bookman Old Style" w:cs="Times New Roman"/>
          <w:sz w:val="24"/>
          <w:szCs w:val="24"/>
        </w:rPr>
        <w:t xml:space="preserve"> de </w:t>
      </w:r>
      <w:r w:rsidR="005C25DC">
        <w:rPr>
          <w:rFonts w:ascii="Bookman Old Style" w:hAnsi="Bookman Old Style" w:cs="Times New Roman"/>
          <w:sz w:val="24"/>
          <w:szCs w:val="24"/>
        </w:rPr>
        <w:t xml:space="preserve">  </w:t>
      </w:r>
      <w:r w:rsidR="00CB34A4">
        <w:rPr>
          <w:rFonts w:ascii="Bookman Old Style" w:hAnsi="Bookman Old Style" w:cs="Times New Roman"/>
          <w:sz w:val="24"/>
          <w:szCs w:val="24"/>
        </w:rPr>
        <w:t>13,8</w:t>
      </w:r>
      <w:r w:rsidR="005C25DC">
        <w:rPr>
          <w:rFonts w:ascii="Bookman Old Style" w:hAnsi="Bookman Old Style" w:cs="Times New Roman"/>
          <w:sz w:val="24"/>
          <w:szCs w:val="24"/>
        </w:rPr>
        <w:t xml:space="preserve"> %.</w:t>
      </w:r>
    </w:p>
    <w:p w14:paraId="6E212388" w14:textId="77777777" w:rsidR="00F4721C" w:rsidRDefault="004B5BB2" w:rsidP="00156875">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3D6238">
        <w:rPr>
          <w:rFonts w:ascii="Bookman Old Style" w:eastAsia="Times New Roman" w:hAnsi="Bookman Old Style" w:cs="Times New Roman"/>
          <w:sz w:val="24"/>
          <w:szCs w:val="24"/>
        </w:rPr>
        <w:t xml:space="preserve"> </w:t>
      </w:r>
      <w:proofErr w:type="spellStart"/>
      <w:r w:rsidR="003D6238">
        <w:rPr>
          <w:rFonts w:ascii="Bookman Old Style" w:eastAsia="Times New Roman" w:hAnsi="Bookman Old Style" w:cs="Times New Roman"/>
          <w:sz w:val="24"/>
          <w:szCs w:val="24"/>
        </w:rPr>
        <w:t>V</w:t>
      </w:r>
      <w:r w:rsidR="00F4721C" w:rsidRPr="00840B83">
        <w:rPr>
          <w:rFonts w:ascii="Bookman Old Style" w:eastAsia="Times New Roman" w:hAnsi="Bookman Old Style" w:cs="Times New Roman"/>
          <w:sz w:val="24"/>
          <w:szCs w:val="24"/>
        </w:rPr>
        <w:t>ă</w:t>
      </w:r>
      <w:proofErr w:type="spellEnd"/>
      <w:r w:rsidR="00F4721C" w:rsidRPr="00840B83">
        <w:rPr>
          <w:rFonts w:ascii="Bookman Old Style" w:eastAsia="Times New Roman" w:hAnsi="Bookman Old Style" w:cs="Times New Roman"/>
          <w:sz w:val="24"/>
          <w:szCs w:val="24"/>
        </w:rPr>
        <w:t xml:space="preserve"> </w:t>
      </w:r>
      <w:proofErr w:type="spellStart"/>
      <w:proofErr w:type="gramStart"/>
      <w:r w:rsidR="00F4721C" w:rsidRPr="00840B83">
        <w:rPr>
          <w:rFonts w:ascii="Bookman Old Style" w:eastAsia="Times New Roman" w:hAnsi="Bookman Old Style" w:cs="Times New Roman"/>
          <w:sz w:val="24"/>
          <w:szCs w:val="24"/>
        </w:rPr>
        <w:t>propunem</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menţinerea</w:t>
      </w:r>
      <w:proofErr w:type="spellEnd"/>
      <w:proofErr w:type="gram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bonificaţiei</w:t>
      </w:r>
      <w:proofErr w:type="spellEnd"/>
      <w:r w:rsidR="00F4721C" w:rsidRPr="00840B83">
        <w:rPr>
          <w:rFonts w:ascii="Bookman Old Style" w:eastAsia="Times New Roman" w:hAnsi="Bookman Old Style" w:cs="Times New Roman"/>
          <w:sz w:val="24"/>
          <w:szCs w:val="24"/>
        </w:rPr>
        <w:t xml:space="preserve">   de 10 % </w:t>
      </w:r>
      <w:proofErr w:type="spellStart"/>
      <w:r w:rsidR="00F4721C" w:rsidRPr="00840B83">
        <w:rPr>
          <w:rFonts w:ascii="Bookman Old Style" w:eastAsia="Times New Roman" w:hAnsi="Bookman Old Style" w:cs="Times New Roman"/>
          <w:sz w:val="24"/>
          <w:szCs w:val="24"/>
        </w:rPr>
        <w:t>pentru</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plata</w:t>
      </w:r>
      <w:proofErr w:type="spellEnd"/>
      <w:r w:rsidR="00F4721C" w:rsidRPr="00840B83">
        <w:rPr>
          <w:rFonts w:ascii="Bookman Old Style" w:eastAsia="Times New Roman" w:hAnsi="Bookman Old Style" w:cs="Times New Roman"/>
          <w:sz w:val="24"/>
          <w:szCs w:val="24"/>
        </w:rPr>
        <w:t xml:space="preserve"> cu </w:t>
      </w:r>
      <w:proofErr w:type="spellStart"/>
      <w:r w:rsidR="00F4721C" w:rsidRPr="00840B83">
        <w:rPr>
          <w:rFonts w:ascii="Bookman Old Style" w:eastAsia="Times New Roman" w:hAnsi="Bookman Old Style" w:cs="Times New Roman"/>
          <w:sz w:val="24"/>
          <w:szCs w:val="24"/>
        </w:rPr>
        <w:t>anticipaţie</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până</w:t>
      </w:r>
      <w:proofErr w:type="spellEnd"/>
      <w:r w:rsidR="00F4721C" w:rsidRPr="00840B83">
        <w:rPr>
          <w:rFonts w:ascii="Bookman Old Style" w:eastAsia="Times New Roman" w:hAnsi="Bookman Old Style" w:cs="Times New Roman"/>
          <w:sz w:val="24"/>
          <w:szCs w:val="24"/>
        </w:rPr>
        <w:t xml:space="preserve"> la data de 31 </w:t>
      </w:r>
      <w:proofErr w:type="spellStart"/>
      <w:r w:rsidR="00F4721C" w:rsidRPr="00840B83">
        <w:rPr>
          <w:rFonts w:ascii="Bookman Old Style" w:eastAsia="Times New Roman" w:hAnsi="Bookman Old Style" w:cs="Times New Roman"/>
          <w:sz w:val="24"/>
          <w:szCs w:val="24"/>
        </w:rPr>
        <w:t>martie</w:t>
      </w:r>
      <w:proofErr w:type="spellEnd"/>
      <w:r w:rsidR="00F4721C" w:rsidRPr="00840B83">
        <w:rPr>
          <w:rFonts w:ascii="Bookman Old Style" w:eastAsia="Times New Roman" w:hAnsi="Bookman Old Style" w:cs="Times New Roman"/>
          <w:sz w:val="24"/>
          <w:szCs w:val="24"/>
        </w:rPr>
        <w:t xml:space="preserve">)  a </w:t>
      </w:r>
      <w:proofErr w:type="spellStart"/>
      <w:r w:rsidR="00F4721C" w:rsidRPr="00840B83">
        <w:rPr>
          <w:rFonts w:ascii="Bookman Old Style" w:eastAsia="Times New Roman" w:hAnsi="Bookman Old Style" w:cs="Times New Roman"/>
          <w:sz w:val="24"/>
          <w:szCs w:val="24"/>
        </w:rPr>
        <w:t>impozitului</w:t>
      </w:r>
      <w:proofErr w:type="spellEnd"/>
      <w:r w:rsidR="00F4721C" w:rsidRPr="00840B83">
        <w:rPr>
          <w:rFonts w:ascii="Bookman Old Style" w:eastAsia="Times New Roman" w:hAnsi="Bookman Old Style" w:cs="Times New Roman"/>
          <w:sz w:val="24"/>
          <w:szCs w:val="24"/>
        </w:rPr>
        <w:t xml:space="preserve"> pe </w:t>
      </w:r>
      <w:proofErr w:type="spellStart"/>
      <w:r w:rsidR="00F4721C" w:rsidRPr="00840B83">
        <w:rPr>
          <w:rFonts w:ascii="Bookman Old Style" w:eastAsia="Times New Roman" w:hAnsi="Bookman Old Style" w:cs="Times New Roman"/>
          <w:sz w:val="24"/>
          <w:szCs w:val="24"/>
        </w:rPr>
        <w:t>clădiri</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terenuri</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şi</w:t>
      </w:r>
      <w:proofErr w:type="spellEnd"/>
      <w:r w:rsidR="00F4721C" w:rsidRPr="00840B83">
        <w:rPr>
          <w:rFonts w:ascii="Bookman Old Style" w:eastAsia="Times New Roman" w:hAnsi="Bookman Old Style" w:cs="Times New Roman"/>
          <w:sz w:val="24"/>
          <w:szCs w:val="24"/>
        </w:rPr>
        <w:t xml:space="preserve"> a </w:t>
      </w:r>
      <w:proofErr w:type="spellStart"/>
      <w:r w:rsidR="00F4721C" w:rsidRPr="00840B83">
        <w:rPr>
          <w:rFonts w:ascii="Bookman Old Style" w:eastAsia="Times New Roman" w:hAnsi="Bookman Old Style" w:cs="Times New Roman"/>
          <w:sz w:val="24"/>
          <w:szCs w:val="24"/>
        </w:rPr>
        <w:t>impozitului</w:t>
      </w:r>
      <w:proofErr w:type="spellEnd"/>
      <w:r w:rsidR="00F4721C" w:rsidRPr="00840B83">
        <w:rPr>
          <w:rFonts w:ascii="Bookman Old Style" w:eastAsia="Times New Roman" w:hAnsi="Bookman Old Style" w:cs="Times New Roman"/>
          <w:sz w:val="24"/>
          <w:szCs w:val="24"/>
        </w:rPr>
        <w:t xml:space="preserve"> pe </w:t>
      </w:r>
      <w:proofErr w:type="spellStart"/>
      <w:r w:rsidR="00F4721C" w:rsidRPr="00840B83">
        <w:rPr>
          <w:rFonts w:ascii="Bookman Old Style" w:eastAsia="Times New Roman" w:hAnsi="Bookman Old Style" w:cs="Times New Roman"/>
          <w:sz w:val="24"/>
          <w:szCs w:val="24"/>
        </w:rPr>
        <w:t>mijlocul</w:t>
      </w:r>
      <w:proofErr w:type="spellEnd"/>
      <w:r w:rsidR="00F4721C" w:rsidRPr="00840B83">
        <w:rPr>
          <w:rFonts w:ascii="Bookman Old Style" w:eastAsia="Times New Roman" w:hAnsi="Bookman Old Style" w:cs="Times New Roman"/>
          <w:sz w:val="24"/>
          <w:szCs w:val="24"/>
        </w:rPr>
        <w:t xml:space="preserve"> de transport, </w:t>
      </w:r>
      <w:proofErr w:type="spellStart"/>
      <w:r w:rsidR="00F4721C" w:rsidRPr="00840B83">
        <w:rPr>
          <w:rFonts w:ascii="Bookman Old Style" w:eastAsia="Times New Roman" w:hAnsi="Bookman Old Style" w:cs="Times New Roman"/>
          <w:sz w:val="24"/>
          <w:szCs w:val="24"/>
        </w:rPr>
        <w:t>datorat</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pentru</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întreg</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anul</w:t>
      </w:r>
      <w:proofErr w:type="spellEnd"/>
      <w:r w:rsidR="00F4721C" w:rsidRPr="00840B83">
        <w:rPr>
          <w:rFonts w:ascii="Bookman Old Style" w:eastAsia="Times New Roman" w:hAnsi="Bookman Old Style" w:cs="Times New Roman"/>
          <w:sz w:val="24"/>
          <w:szCs w:val="24"/>
        </w:rPr>
        <w:t xml:space="preserve"> de </w:t>
      </w:r>
      <w:proofErr w:type="spellStart"/>
      <w:r w:rsidR="00F4721C" w:rsidRPr="00840B83">
        <w:rPr>
          <w:rFonts w:ascii="Bookman Old Style" w:eastAsia="Times New Roman" w:hAnsi="Bookman Old Style" w:cs="Times New Roman"/>
          <w:sz w:val="24"/>
          <w:szCs w:val="24"/>
        </w:rPr>
        <w:t>către</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contribuabilii</w:t>
      </w:r>
      <w:proofErr w:type="spellEnd"/>
      <w:r w:rsidR="00F4721C" w:rsidRPr="00840B83">
        <w:rPr>
          <w:rFonts w:ascii="Bookman Old Style" w:eastAsia="Times New Roman" w:hAnsi="Bookman Old Style" w:cs="Times New Roman"/>
          <w:sz w:val="24"/>
          <w:szCs w:val="24"/>
        </w:rPr>
        <w:t xml:space="preserve"> – </w:t>
      </w:r>
      <w:proofErr w:type="spellStart"/>
      <w:r w:rsidR="00F4721C" w:rsidRPr="00840B83">
        <w:rPr>
          <w:rFonts w:ascii="Bookman Old Style" w:eastAsia="Times New Roman" w:hAnsi="Bookman Old Style" w:cs="Times New Roman"/>
          <w:sz w:val="24"/>
          <w:szCs w:val="24"/>
        </w:rPr>
        <w:t>persoane</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fizice</w:t>
      </w:r>
      <w:proofErr w:type="spellEnd"/>
      <w:r w:rsidR="00F4721C" w:rsidRPr="00840B83">
        <w:rPr>
          <w:rFonts w:ascii="Bookman Old Style" w:eastAsia="Times New Roman" w:hAnsi="Bookman Old Style" w:cs="Times New Roman"/>
          <w:sz w:val="24"/>
          <w:szCs w:val="24"/>
        </w:rPr>
        <w:t xml:space="preserve">. </w:t>
      </w:r>
    </w:p>
    <w:p w14:paraId="4B8E9A7F" w14:textId="0977E2A3" w:rsidR="00C053D6" w:rsidRDefault="004B5BB2" w:rsidP="00391C8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00F4721C" w:rsidRPr="00840B83">
        <w:rPr>
          <w:rFonts w:ascii="Bookman Old Style" w:eastAsia="Times New Roman" w:hAnsi="Bookman Old Style" w:cs="Times New Roman"/>
          <w:sz w:val="24"/>
          <w:szCs w:val="24"/>
          <w:lang w:val="ro-RO"/>
        </w:rPr>
        <w:t xml:space="preserve">  </w:t>
      </w:r>
      <w:proofErr w:type="spellStart"/>
      <w:r w:rsidR="00F4721C" w:rsidRPr="00840B83">
        <w:rPr>
          <w:rFonts w:ascii="Bookman Old Style" w:eastAsia="Times New Roman" w:hAnsi="Bookman Old Style" w:cs="Times New Roman"/>
          <w:sz w:val="24"/>
          <w:szCs w:val="24"/>
        </w:rPr>
        <w:t>Având</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în</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vedere</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cele</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prezentate</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vă</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rugăm</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să</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fiţi</w:t>
      </w:r>
      <w:proofErr w:type="spellEnd"/>
      <w:r w:rsidR="00F4721C" w:rsidRPr="00840B83">
        <w:rPr>
          <w:rFonts w:ascii="Bookman Old Style" w:eastAsia="Times New Roman" w:hAnsi="Bookman Old Style" w:cs="Times New Roman"/>
          <w:sz w:val="24"/>
          <w:szCs w:val="24"/>
        </w:rPr>
        <w:t xml:space="preserve"> de </w:t>
      </w:r>
      <w:proofErr w:type="spellStart"/>
      <w:r w:rsidR="00F4721C" w:rsidRPr="00840B83">
        <w:rPr>
          <w:rFonts w:ascii="Bookman Old Style" w:eastAsia="Times New Roman" w:hAnsi="Bookman Old Style" w:cs="Times New Roman"/>
          <w:sz w:val="24"/>
          <w:szCs w:val="24"/>
        </w:rPr>
        <w:t>acord</w:t>
      </w:r>
      <w:proofErr w:type="spellEnd"/>
      <w:r w:rsidR="00F4721C" w:rsidRPr="00840B83">
        <w:rPr>
          <w:rFonts w:ascii="Bookman Old Style" w:eastAsia="Times New Roman" w:hAnsi="Bookman Old Style" w:cs="Times New Roman"/>
          <w:sz w:val="24"/>
          <w:szCs w:val="24"/>
        </w:rPr>
        <w:t xml:space="preserve"> cu </w:t>
      </w:r>
      <w:proofErr w:type="spellStart"/>
      <w:r w:rsidR="00F4721C" w:rsidRPr="00840B83">
        <w:rPr>
          <w:rFonts w:ascii="Bookman Old Style" w:eastAsia="Times New Roman" w:hAnsi="Bookman Old Style" w:cs="Times New Roman"/>
          <w:sz w:val="24"/>
          <w:szCs w:val="24"/>
        </w:rPr>
        <w:t>aprobarea</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acestui</w:t>
      </w:r>
      <w:proofErr w:type="spellEnd"/>
      <w:r w:rsidR="00F4721C" w:rsidRPr="00840B83">
        <w:rPr>
          <w:rFonts w:ascii="Bookman Old Style" w:eastAsia="Times New Roman" w:hAnsi="Bookman Old Style" w:cs="Times New Roman"/>
          <w:sz w:val="24"/>
          <w:szCs w:val="24"/>
        </w:rPr>
        <w:t xml:space="preserve"> </w:t>
      </w:r>
      <w:proofErr w:type="spellStart"/>
      <w:r w:rsidR="00F4721C" w:rsidRPr="00840B83">
        <w:rPr>
          <w:rFonts w:ascii="Bookman Old Style" w:eastAsia="Times New Roman" w:hAnsi="Bookman Old Style" w:cs="Times New Roman"/>
          <w:sz w:val="24"/>
          <w:szCs w:val="24"/>
        </w:rPr>
        <w:t>proiect</w:t>
      </w:r>
      <w:proofErr w:type="spellEnd"/>
      <w:r w:rsidR="00F4721C" w:rsidRPr="00840B83">
        <w:rPr>
          <w:rFonts w:ascii="Bookman Old Style" w:eastAsia="Times New Roman" w:hAnsi="Bookman Old Style" w:cs="Times New Roman"/>
          <w:sz w:val="24"/>
          <w:szCs w:val="24"/>
        </w:rPr>
        <w:t xml:space="preserve"> de hot</w:t>
      </w:r>
      <w:r w:rsidR="00F4721C" w:rsidRPr="00840B83">
        <w:rPr>
          <w:rFonts w:ascii="Bookman Old Style" w:eastAsia="Times New Roman" w:hAnsi="Bookman Old Style" w:cs="Times New Roman"/>
          <w:sz w:val="24"/>
          <w:szCs w:val="24"/>
          <w:lang w:val="ro-RO"/>
        </w:rPr>
        <w:t>ărâre în forma prezentată.</w:t>
      </w:r>
    </w:p>
    <w:p w14:paraId="573E2F00" w14:textId="77777777" w:rsidR="005C25DC" w:rsidRDefault="005C25DC" w:rsidP="00391C83">
      <w:pPr>
        <w:spacing w:after="0"/>
        <w:jc w:val="both"/>
        <w:rPr>
          <w:rFonts w:ascii="Bookman Old Style" w:eastAsia="Times New Roman" w:hAnsi="Bookman Old Style" w:cs="Times New Roman"/>
          <w:sz w:val="24"/>
          <w:szCs w:val="24"/>
          <w:lang w:val="ro-RO"/>
        </w:rPr>
      </w:pPr>
    </w:p>
    <w:p w14:paraId="2834A27B" w14:textId="77777777" w:rsidR="004B6D77" w:rsidRPr="000E3EA0" w:rsidRDefault="004B6D77" w:rsidP="00B77E7A">
      <w:pPr>
        <w:autoSpaceDE w:val="0"/>
        <w:autoSpaceDN w:val="0"/>
        <w:adjustRightInd w:val="0"/>
        <w:spacing w:after="0"/>
        <w:jc w:val="both"/>
        <w:rPr>
          <w:rFonts w:ascii="Bookman Old Style" w:eastAsia="Times New Roman" w:hAnsi="Bookman Old Style" w:cs="Times New Roman"/>
          <w:sz w:val="24"/>
          <w:szCs w:val="24"/>
          <w:lang w:val="ro-RO"/>
        </w:rPr>
      </w:pPr>
    </w:p>
    <w:p w14:paraId="38C9DD45" w14:textId="064A1258" w:rsidR="007013AA" w:rsidRDefault="007013AA" w:rsidP="00B0112B">
      <w:pPr>
        <w:spacing w:after="120" w:line="24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Primar</w:t>
      </w:r>
    </w:p>
    <w:p w14:paraId="62AE5C49" w14:textId="77777777" w:rsidR="004B6D77" w:rsidRPr="000E3EA0" w:rsidRDefault="004B6D77" w:rsidP="00B0112B">
      <w:pPr>
        <w:spacing w:after="120" w:line="240" w:lineRule="auto"/>
        <w:jc w:val="center"/>
        <w:rPr>
          <w:rFonts w:ascii="Bookman Old Style" w:eastAsia="Times New Roman" w:hAnsi="Bookman Old Style" w:cs="Times New Roman"/>
          <w:sz w:val="24"/>
          <w:szCs w:val="24"/>
        </w:rPr>
      </w:pPr>
    </w:p>
    <w:p w14:paraId="670BFC6C" w14:textId="28B4C473" w:rsidR="00A97EC3" w:rsidRDefault="00F4721C" w:rsidP="00391C83">
      <w:pPr>
        <w:spacing w:after="120" w:line="240" w:lineRule="auto"/>
        <w:jc w:val="center"/>
        <w:rPr>
          <w:rFonts w:ascii="Bookman Old Style" w:eastAsia="Times New Roman" w:hAnsi="Bookman Old Style" w:cs="Times New Roman"/>
          <w:sz w:val="24"/>
          <w:szCs w:val="24"/>
        </w:rPr>
      </w:pPr>
      <w:proofErr w:type="spellStart"/>
      <w:r w:rsidRPr="000E3EA0">
        <w:rPr>
          <w:rFonts w:ascii="Bookman Old Style" w:eastAsia="Times New Roman" w:hAnsi="Bookman Old Style" w:cs="Times New Roman"/>
          <w:sz w:val="24"/>
          <w:szCs w:val="24"/>
        </w:rPr>
        <w:t>Gherghiceanu</w:t>
      </w:r>
      <w:proofErr w:type="spellEnd"/>
      <w:r w:rsidRPr="000E3EA0">
        <w:rPr>
          <w:rFonts w:ascii="Bookman Old Style" w:eastAsia="Times New Roman" w:hAnsi="Bookman Old Style" w:cs="Times New Roman"/>
          <w:sz w:val="24"/>
          <w:szCs w:val="24"/>
        </w:rPr>
        <w:t xml:space="preserve"> Ion</w:t>
      </w:r>
    </w:p>
    <w:p w14:paraId="728900BF"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3531866F"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2A6F124B" w14:textId="77777777" w:rsidR="00452A88" w:rsidRPr="00452A88" w:rsidRDefault="00452A88" w:rsidP="00452A88">
      <w:pPr>
        <w:pBdr>
          <w:top w:val="single" w:sz="6" w:space="15" w:color="DBEBFE"/>
          <w:left w:val="single" w:sz="6" w:space="30" w:color="DBEBFE"/>
          <w:bottom w:val="single" w:sz="6" w:space="0" w:color="DBEBFE"/>
          <w:right w:val="single" w:sz="6" w:space="30" w:color="DBEBFE"/>
        </w:pBdr>
        <w:shd w:val="clear" w:color="auto" w:fill="DBEBFE"/>
        <w:spacing w:after="0" w:line="504" w:lineRule="atLeast"/>
        <w:jc w:val="center"/>
        <w:outlineLvl w:val="0"/>
        <w:rPr>
          <w:rFonts w:ascii="Arial" w:eastAsia="Times New Roman" w:hAnsi="Arial" w:cs="Arial"/>
          <w:b/>
          <w:bCs/>
          <w:color w:val="428BCA"/>
          <w:kern w:val="36"/>
          <w:sz w:val="42"/>
          <w:szCs w:val="42"/>
        </w:rPr>
      </w:pPr>
      <w:r w:rsidRPr="00452A88">
        <w:rPr>
          <w:rFonts w:ascii="Arial" w:eastAsia="Times New Roman" w:hAnsi="Arial" w:cs="Arial"/>
          <w:b/>
          <w:bCs/>
          <w:color w:val="428BCA"/>
          <w:kern w:val="36"/>
          <w:sz w:val="42"/>
          <w:szCs w:val="42"/>
        </w:rPr>
        <w:t xml:space="preserve">IPC – </w:t>
      </w:r>
      <w:proofErr w:type="spellStart"/>
      <w:r w:rsidRPr="00452A88">
        <w:rPr>
          <w:rFonts w:ascii="Arial" w:eastAsia="Times New Roman" w:hAnsi="Arial" w:cs="Arial"/>
          <w:b/>
          <w:bCs/>
          <w:color w:val="428BCA"/>
          <w:kern w:val="36"/>
          <w:sz w:val="42"/>
          <w:szCs w:val="42"/>
        </w:rPr>
        <w:t>serie</w:t>
      </w:r>
      <w:proofErr w:type="spellEnd"/>
      <w:r w:rsidRPr="00452A88">
        <w:rPr>
          <w:rFonts w:ascii="Arial" w:eastAsia="Times New Roman" w:hAnsi="Arial" w:cs="Arial"/>
          <w:b/>
          <w:bCs/>
          <w:color w:val="428BCA"/>
          <w:kern w:val="36"/>
          <w:sz w:val="42"/>
          <w:szCs w:val="42"/>
        </w:rPr>
        <w:t xml:space="preserve"> de date </w:t>
      </w:r>
      <w:proofErr w:type="spellStart"/>
      <w:r w:rsidRPr="00452A88">
        <w:rPr>
          <w:rFonts w:ascii="Arial" w:eastAsia="Times New Roman" w:hAnsi="Arial" w:cs="Arial"/>
          <w:b/>
          <w:bCs/>
          <w:color w:val="428BCA"/>
          <w:kern w:val="36"/>
          <w:sz w:val="42"/>
          <w:szCs w:val="42"/>
        </w:rPr>
        <w:t>anuala</w:t>
      </w:r>
      <w:proofErr w:type="spellEnd"/>
    </w:p>
    <w:p w14:paraId="021DA1B0" w14:textId="77777777" w:rsidR="00452A88" w:rsidRPr="00452A88" w:rsidRDefault="00452A88" w:rsidP="00452A88">
      <w:pPr>
        <w:shd w:val="clear" w:color="auto" w:fill="DBEBFE"/>
        <w:spacing w:after="375" w:line="240" w:lineRule="auto"/>
        <w:jc w:val="both"/>
        <w:rPr>
          <w:rFonts w:ascii="Arial" w:eastAsia="Times New Roman" w:hAnsi="Arial" w:cs="Arial"/>
          <w:color w:val="444444"/>
          <w:sz w:val="21"/>
          <w:szCs w:val="21"/>
        </w:rPr>
      </w:pPr>
      <w:proofErr w:type="gramStart"/>
      <w:r w:rsidRPr="00452A88">
        <w:rPr>
          <w:rFonts w:ascii="Arial" w:eastAsia="Times New Roman" w:hAnsi="Arial" w:cs="Arial"/>
          <w:b/>
          <w:bCs/>
          <w:color w:val="444444"/>
          <w:sz w:val="21"/>
          <w:szCs w:val="21"/>
        </w:rPr>
        <w:t>an</w:t>
      </w:r>
      <w:proofErr w:type="gramEnd"/>
      <w:r w:rsidRPr="00452A88">
        <w:rPr>
          <w:rFonts w:ascii="Arial" w:eastAsia="Times New Roman" w:hAnsi="Arial" w:cs="Arial"/>
          <w:b/>
          <w:bCs/>
          <w:color w:val="444444"/>
          <w:sz w:val="21"/>
          <w:szCs w:val="21"/>
        </w:rPr>
        <w:t xml:space="preserve"> precedent = 100</w:t>
      </w:r>
    </w:p>
    <w:tbl>
      <w:tblPr>
        <w:tblW w:w="8373" w:type="dxa"/>
        <w:tblBorders>
          <w:top w:val="single" w:sz="6" w:space="0" w:color="DFDFDF"/>
          <w:left w:val="single" w:sz="6" w:space="0" w:color="DFDFDF"/>
          <w:bottom w:val="single" w:sz="6" w:space="0" w:color="DFDFDF"/>
          <w:right w:val="single" w:sz="6" w:space="0" w:color="DFDFDF"/>
        </w:tblBorders>
        <w:tblCellMar>
          <w:top w:w="21" w:type="dxa"/>
          <w:left w:w="21" w:type="dxa"/>
          <w:bottom w:w="21" w:type="dxa"/>
          <w:right w:w="21" w:type="dxa"/>
        </w:tblCellMar>
        <w:tblLook w:val="04A0" w:firstRow="1" w:lastRow="0" w:firstColumn="1" w:lastColumn="0" w:noHBand="0" w:noVBand="1"/>
      </w:tblPr>
      <w:tblGrid>
        <w:gridCol w:w="951"/>
        <w:gridCol w:w="4785"/>
        <w:gridCol w:w="2637"/>
      </w:tblGrid>
      <w:tr w:rsidR="00452A88" w:rsidRPr="00452A88" w14:paraId="3C8DDEFC" w14:textId="77777777" w:rsidTr="00452A88">
        <w:trPr>
          <w:tblHeader/>
        </w:trPr>
        <w:tc>
          <w:tcPr>
            <w:tcW w:w="0" w:type="auto"/>
            <w:tcBorders>
              <w:top w:val="nil"/>
            </w:tcBorders>
            <w:shd w:val="clear" w:color="auto" w:fill="auto"/>
            <w:tcMar>
              <w:top w:w="120" w:type="dxa"/>
              <w:left w:w="120" w:type="dxa"/>
              <w:bottom w:w="120" w:type="dxa"/>
              <w:right w:w="120" w:type="dxa"/>
            </w:tcMar>
            <w:hideMark/>
          </w:tcPr>
          <w:p w14:paraId="45D099A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b/>
                <w:bCs/>
                <w:sz w:val="24"/>
                <w:szCs w:val="24"/>
              </w:rPr>
              <w:t>ANUL</w:t>
            </w:r>
          </w:p>
        </w:tc>
        <w:tc>
          <w:tcPr>
            <w:tcW w:w="0" w:type="auto"/>
            <w:tcBorders>
              <w:top w:val="nil"/>
            </w:tcBorders>
            <w:shd w:val="clear" w:color="auto" w:fill="auto"/>
            <w:tcMar>
              <w:top w:w="120" w:type="dxa"/>
              <w:left w:w="120" w:type="dxa"/>
              <w:bottom w:w="120" w:type="dxa"/>
              <w:right w:w="120" w:type="dxa"/>
            </w:tcMar>
            <w:hideMark/>
          </w:tcPr>
          <w:p w14:paraId="6EA29446"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b/>
                <w:bCs/>
                <w:sz w:val="24"/>
                <w:szCs w:val="24"/>
              </w:rPr>
              <w:t>INDICII PRETURILOR DE CONSUM-%</w:t>
            </w:r>
          </w:p>
        </w:tc>
        <w:tc>
          <w:tcPr>
            <w:tcW w:w="0" w:type="auto"/>
            <w:tcBorders>
              <w:top w:val="nil"/>
            </w:tcBorders>
            <w:shd w:val="clear" w:color="auto" w:fill="auto"/>
            <w:tcMar>
              <w:top w:w="120" w:type="dxa"/>
              <w:left w:w="120" w:type="dxa"/>
              <w:bottom w:w="120" w:type="dxa"/>
              <w:right w:w="120" w:type="dxa"/>
            </w:tcMar>
            <w:hideMark/>
          </w:tcPr>
          <w:p w14:paraId="6E1F29A7"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b/>
                <w:bCs/>
                <w:sz w:val="24"/>
                <w:szCs w:val="24"/>
              </w:rPr>
              <w:t>RATA INFLATIEI-%</w:t>
            </w:r>
          </w:p>
        </w:tc>
      </w:tr>
      <w:tr w:rsidR="00452A88" w:rsidRPr="00452A88" w14:paraId="0CB4357F"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29B0320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1971</w:t>
            </w:r>
          </w:p>
        </w:tc>
        <w:tc>
          <w:tcPr>
            <w:tcW w:w="0" w:type="auto"/>
            <w:tcBorders>
              <w:top w:val="single" w:sz="6" w:space="0" w:color="DDDDDD"/>
            </w:tcBorders>
            <w:shd w:val="clear" w:color="auto" w:fill="F9F9F9"/>
            <w:tcMar>
              <w:top w:w="120" w:type="dxa"/>
              <w:left w:w="120" w:type="dxa"/>
              <w:bottom w:w="120" w:type="dxa"/>
              <w:right w:w="120" w:type="dxa"/>
            </w:tcMar>
            <w:hideMark/>
          </w:tcPr>
          <w:p w14:paraId="677B1CA3"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100,6</w:t>
            </w:r>
          </w:p>
        </w:tc>
        <w:tc>
          <w:tcPr>
            <w:tcW w:w="0" w:type="auto"/>
            <w:tcBorders>
              <w:top w:val="single" w:sz="6" w:space="0" w:color="DDDDDD"/>
            </w:tcBorders>
            <w:shd w:val="clear" w:color="auto" w:fill="F9F9F9"/>
            <w:tcMar>
              <w:top w:w="120" w:type="dxa"/>
              <w:left w:w="120" w:type="dxa"/>
              <w:bottom w:w="120" w:type="dxa"/>
              <w:right w:w="120" w:type="dxa"/>
            </w:tcMar>
            <w:hideMark/>
          </w:tcPr>
          <w:p w14:paraId="790695F8"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0,6</w:t>
            </w:r>
          </w:p>
        </w:tc>
      </w:tr>
      <w:tr w:rsidR="00452A88" w:rsidRPr="00452A88" w14:paraId="30824B1C"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7874F9E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1972</w:t>
            </w:r>
          </w:p>
        </w:tc>
        <w:tc>
          <w:tcPr>
            <w:tcW w:w="0" w:type="auto"/>
            <w:tcBorders>
              <w:top w:val="single" w:sz="6" w:space="0" w:color="DDDDDD"/>
            </w:tcBorders>
            <w:shd w:val="clear" w:color="auto" w:fill="auto"/>
            <w:tcMar>
              <w:top w:w="120" w:type="dxa"/>
              <w:left w:w="120" w:type="dxa"/>
              <w:bottom w:w="120" w:type="dxa"/>
              <w:right w:w="120" w:type="dxa"/>
            </w:tcMar>
            <w:hideMark/>
          </w:tcPr>
          <w:p w14:paraId="3AA4695D"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100,0</w:t>
            </w:r>
          </w:p>
        </w:tc>
        <w:tc>
          <w:tcPr>
            <w:tcW w:w="0" w:type="auto"/>
            <w:tcBorders>
              <w:top w:val="single" w:sz="6" w:space="0" w:color="DDDDDD"/>
            </w:tcBorders>
            <w:shd w:val="clear" w:color="auto" w:fill="auto"/>
            <w:tcMar>
              <w:top w:w="120" w:type="dxa"/>
              <w:left w:w="120" w:type="dxa"/>
              <w:bottom w:w="120" w:type="dxa"/>
              <w:right w:w="120" w:type="dxa"/>
            </w:tcMar>
            <w:hideMark/>
          </w:tcPr>
          <w:p w14:paraId="506AE93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0,0</w:t>
            </w:r>
          </w:p>
        </w:tc>
      </w:tr>
      <w:tr w:rsidR="00452A88" w:rsidRPr="00452A88" w14:paraId="4B958DDE"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11884060"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1973</w:t>
            </w:r>
          </w:p>
        </w:tc>
        <w:tc>
          <w:tcPr>
            <w:tcW w:w="0" w:type="auto"/>
            <w:tcBorders>
              <w:top w:val="single" w:sz="6" w:space="0" w:color="DDDDDD"/>
            </w:tcBorders>
            <w:shd w:val="clear" w:color="auto" w:fill="F9F9F9"/>
            <w:tcMar>
              <w:top w:w="120" w:type="dxa"/>
              <w:left w:w="120" w:type="dxa"/>
              <w:bottom w:w="120" w:type="dxa"/>
              <w:right w:w="120" w:type="dxa"/>
            </w:tcMar>
            <w:hideMark/>
          </w:tcPr>
          <w:p w14:paraId="331A562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100,7</w:t>
            </w:r>
          </w:p>
        </w:tc>
        <w:tc>
          <w:tcPr>
            <w:tcW w:w="0" w:type="auto"/>
            <w:tcBorders>
              <w:top w:val="single" w:sz="6" w:space="0" w:color="DDDDDD"/>
            </w:tcBorders>
            <w:shd w:val="clear" w:color="auto" w:fill="F9F9F9"/>
            <w:tcMar>
              <w:top w:w="120" w:type="dxa"/>
              <w:left w:w="120" w:type="dxa"/>
              <w:bottom w:w="120" w:type="dxa"/>
              <w:right w:w="120" w:type="dxa"/>
            </w:tcMar>
            <w:hideMark/>
          </w:tcPr>
          <w:p w14:paraId="1466ECC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0,7</w:t>
            </w:r>
          </w:p>
        </w:tc>
      </w:tr>
      <w:tr w:rsidR="00452A88" w:rsidRPr="00452A88" w14:paraId="33125693"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43704AC0"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1974</w:t>
            </w:r>
          </w:p>
        </w:tc>
        <w:tc>
          <w:tcPr>
            <w:tcW w:w="0" w:type="auto"/>
            <w:tcBorders>
              <w:top w:val="single" w:sz="6" w:space="0" w:color="DDDDDD"/>
            </w:tcBorders>
            <w:shd w:val="clear" w:color="auto" w:fill="auto"/>
            <w:tcMar>
              <w:top w:w="120" w:type="dxa"/>
              <w:left w:w="120" w:type="dxa"/>
              <w:bottom w:w="120" w:type="dxa"/>
              <w:right w:w="120" w:type="dxa"/>
            </w:tcMar>
            <w:hideMark/>
          </w:tcPr>
          <w:p w14:paraId="45F07E1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101,1</w:t>
            </w:r>
          </w:p>
        </w:tc>
        <w:tc>
          <w:tcPr>
            <w:tcW w:w="0" w:type="auto"/>
            <w:tcBorders>
              <w:top w:val="single" w:sz="6" w:space="0" w:color="DDDDDD"/>
            </w:tcBorders>
            <w:shd w:val="clear" w:color="auto" w:fill="auto"/>
            <w:tcMar>
              <w:top w:w="120" w:type="dxa"/>
              <w:left w:w="120" w:type="dxa"/>
              <w:bottom w:w="120" w:type="dxa"/>
              <w:right w:w="120" w:type="dxa"/>
            </w:tcMar>
            <w:hideMark/>
          </w:tcPr>
          <w:p w14:paraId="3621359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1,1</w:t>
            </w:r>
          </w:p>
        </w:tc>
      </w:tr>
      <w:tr w:rsidR="00452A88" w:rsidRPr="00452A88" w14:paraId="783E18CE"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6190020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1975</w:t>
            </w:r>
          </w:p>
        </w:tc>
        <w:tc>
          <w:tcPr>
            <w:tcW w:w="0" w:type="auto"/>
            <w:tcBorders>
              <w:top w:val="single" w:sz="6" w:space="0" w:color="DDDDDD"/>
            </w:tcBorders>
            <w:shd w:val="clear" w:color="auto" w:fill="F9F9F9"/>
            <w:tcMar>
              <w:top w:w="120" w:type="dxa"/>
              <w:left w:w="120" w:type="dxa"/>
              <w:bottom w:w="120" w:type="dxa"/>
              <w:right w:w="120" w:type="dxa"/>
            </w:tcMar>
            <w:hideMark/>
          </w:tcPr>
          <w:p w14:paraId="6CAA51A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100,2</w:t>
            </w:r>
          </w:p>
        </w:tc>
        <w:tc>
          <w:tcPr>
            <w:tcW w:w="0" w:type="auto"/>
            <w:tcBorders>
              <w:top w:val="single" w:sz="6" w:space="0" w:color="DDDDDD"/>
            </w:tcBorders>
            <w:shd w:val="clear" w:color="auto" w:fill="F9F9F9"/>
            <w:tcMar>
              <w:top w:w="120" w:type="dxa"/>
              <w:left w:w="120" w:type="dxa"/>
              <w:bottom w:w="120" w:type="dxa"/>
              <w:right w:w="120" w:type="dxa"/>
            </w:tcMar>
            <w:hideMark/>
          </w:tcPr>
          <w:p w14:paraId="5D0A893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0,2</w:t>
            </w:r>
          </w:p>
        </w:tc>
      </w:tr>
      <w:tr w:rsidR="00452A88" w:rsidRPr="00452A88" w14:paraId="6AB32622"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014A8848"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1976</w:t>
            </w:r>
          </w:p>
        </w:tc>
        <w:tc>
          <w:tcPr>
            <w:tcW w:w="0" w:type="auto"/>
            <w:tcBorders>
              <w:top w:val="single" w:sz="6" w:space="0" w:color="DDDDDD"/>
            </w:tcBorders>
            <w:shd w:val="clear" w:color="auto" w:fill="auto"/>
            <w:tcMar>
              <w:top w:w="120" w:type="dxa"/>
              <w:left w:w="120" w:type="dxa"/>
              <w:bottom w:w="120" w:type="dxa"/>
              <w:right w:w="120" w:type="dxa"/>
            </w:tcMar>
            <w:hideMark/>
          </w:tcPr>
          <w:p w14:paraId="235AE5EF"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100,6</w:t>
            </w:r>
          </w:p>
        </w:tc>
        <w:tc>
          <w:tcPr>
            <w:tcW w:w="0" w:type="auto"/>
            <w:tcBorders>
              <w:top w:val="single" w:sz="6" w:space="0" w:color="DDDDDD"/>
            </w:tcBorders>
            <w:shd w:val="clear" w:color="auto" w:fill="auto"/>
            <w:tcMar>
              <w:top w:w="120" w:type="dxa"/>
              <w:left w:w="120" w:type="dxa"/>
              <w:bottom w:w="120" w:type="dxa"/>
              <w:right w:w="120" w:type="dxa"/>
            </w:tcMar>
            <w:hideMark/>
          </w:tcPr>
          <w:p w14:paraId="7133C90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0,6</w:t>
            </w:r>
          </w:p>
        </w:tc>
      </w:tr>
      <w:tr w:rsidR="00452A88" w:rsidRPr="00452A88" w14:paraId="0A27B135"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75CAC4D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1977</w:t>
            </w:r>
          </w:p>
        </w:tc>
        <w:tc>
          <w:tcPr>
            <w:tcW w:w="0" w:type="auto"/>
            <w:tcBorders>
              <w:top w:val="single" w:sz="6" w:space="0" w:color="DDDDDD"/>
            </w:tcBorders>
            <w:shd w:val="clear" w:color="auto" w:fill="F9F9F9"/>
            <w:tcMar>
              <w:top w:w="120" w:type="dxa"/>
              <w:left w:w="120" w:type="dxa"/>
              <w:bottom w:w="120" w:type="dxa"/>
              <w:right w:w="120" w:type="dxa"/>
            </w:tcMar>
            <w:hideMark/>
          </w:tcPr>
          <w:p w14:paraId="7EEE2173"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100,6</w:t>
            </w:r>
          </w:p>
        </w:tc>
        <w:tc>
          <w:tcPr>
            <w:tcW w:w="0" w:type="auto"/>
            <w:tcBorders>
              <w:top w:val="single" w:sz="6" w:space="0" w:color="DDDDDD"/>
            </w:tcBorders>
            <w:shd w:val="clear" w:color="auto" w:fill="F9F9F9"/>
            <w:tcMar>
              <w:top w:w="120" w:type="dxa"/>
              <w:left w:w="120" w:type="dxa"/>
              <w:bottom w:w="120" w:type="dxa"/>
              <w:right w:w="120" w:type="dxa"/>
            </w:tcMar>
            <w:hideMark/>
          </w:tcPr>
          <w:p w14:paraId="1086459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0,6</w:t>
            </w:r>
          </w:p>
        </w:tc>
      </w:tr>
      <w:tr w:rsidR="00452A88" w:rsidRPr="00452A88" w14:paraId="3ACDC907"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2FC5F674"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1978</w:t>
            </w:r>
          </w:p>
        </w:tc>
        <w:tc>
          <w:tcPr>
            <w:tcW w:w="0" w:type="auto"/>
            <w:tcBorders>
              <w:top w:val="single" w:sz="6" w:space="0" w:color="DDDDDD"/>
            </w:tcBorders>
            <w:shd w:val="clear" w:color="auto" w:fill="auto"/>
            <w:tcMar>
              <w:top w:w="120" w:type="dxa"/>
              <w:left w:w="120" w:type="dxa"/>
              <w:bottom w:w="120" w:type="dxa"/>
              <w:right w:w="120" w:type="dxa"/>
            </w:tcMar>
            <w:hideMark/>
          </w:tcPr>
          <w:p w14:paraId="588C7C7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101,6</w:t>
            </w:r>
          </w:p>
        </w:tc>
        <w:tc>
          <w:tcPr>
            <w:tcW w:w="0" w:type="auto"/>
            <w:tcBorders>
              <w:top w:val="single" w:sz="6" w:space="0" w:color="DDDDDD"/>
            </w:tcBorders>
            <w:shd w:val="clear" w:color="auto" w:fill="auto"/>
            <w:tcMar>
              <w:top w:w="120" w:type="dxa"/>
              <w:left w:w="120" w:type="dxa"/>
              <w:bottom w:w="120" w:type="dxa"/>
              <w:right w:w="120" w:type="dxa"/>
            </w:tcMar>
            <w:hideMark/>
          </w:tcPr>
          <w:p w14:paraId="208F76D0"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1,6</w:t>
            </w:r>
          </w:p>
        </w:tc>
      </w:tr>
      <w:tr w:rsidR="00452A88" w:rsidRPr="00452A88" w14:paraId="242144E7"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03A5E59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1979</w:t>
            </w:r>
          </w:p>
        </w:tc>
        <w:tc>
          <w:tcPr>
            <w:tcW w:w="0" w:type="auto"/>
            <w:tcBorders>
              <w:top w:val="single" w:sz="6" w:space="0" w:color="DDDDDD"/>
            </w:tcBorders>
            <w:shd w:val="clear" w:color="auto" w:fill="F9F9F9"/>
            <w:tcMar>
              <w:top w:w="120" w:type="dxa"/>
              <w:left w:w="120" w:type="dxa"/>
              <w:bottom w:w="120" w:type="dxa"/>
              <w:right w:w="120" w:type="dxa"/>
            </w:tcMar>
            <w:hideMark/>
          </w:tcPr>
          <w:p w14:paraId="0E668A3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102,0</w:t>
            </w:r>
          </w:p>
        </w:tc>
        <w:tc>
          <w:tcPr>
            <w:tcW w:w="0" w:type="auto"/>
            <w:tcBorders>
              <w:top w:val="single" w:sz="6" w:space="0" w:color="DDDDDD"/>
            </w:tcBorders>
            <w:shd w:val="clear" w:color="auto" w:fill="F9F9F9"/>
            <w:tcMar>
              <w:top w:w="120" w:type="dxa"/>
              <w:left w:w="120" w:type="dxa"/>
              <w:bottom w:w="120" w:type="dxa"/>
              <w:right w:w="120" w:type="dxa"/>
            </w:tcMar>
            <w:hideMark/>
          </w:tcPr>
          <w:p w14:paraId="0ED1DD3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w:t>
            </w:r>
          </w:p>
        </w:tc>
      </w:tr>
      <w:tr w:rsidR="00452A88" w:rsidRPr="00452A88" w14:paraId="2978B75E"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2B5D204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1980</w:t>
            </w:r>
          </w:p>
        </w:tc>
        <w:tc>
          <w:tcPr>
            <w:tcW w:w="0" w:type="auto"/>
            <w:tcBorders>
              <w:top w:val="single" w:sz="6" w:space="0" w:color="DDDDDD"/>
            </w:tcBorders>
            <w:shd w:val="clear" w:color="auto" w:fill="auto"/>
            <w:tcMar>
              <w:top w:w="120" w:type="dxa"/>
              <w:left w:w="120" w:type="dxa"/>
              <w:bottom w:w="120" w:type="dxa"/>
              <w:right w:w="120" w:type="dxa"/>
            </w:tcMar>
            <w:hideMark/>
          </w:tcPr>
          <w:p w14:paraId="2EACB6F0"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102,1</w:t>
            </w:r>
          </w:p>
        </w:tc>
        <w:tc>
          <w:tcPr>
            <w:tcW w:w="0" w:type="auto"/>
            <w:tcBorders>
              <w:top w:val="single" w:sz="6" w:space="0" w:color="DDDDDD"/>
            </w:tcBorders>
            <w:shd w:val="clear" w:color="auto" w:fill="auto"/>
            <w:tcMar>
              <w:top w:w="120" w:type="dxa"/>
              <w:left w:w="120" w:type="dxa"/>
              <w:bottom w:w="120" w:type="dxa"/>
              <w:right w:w="120" w:type="dxa"/>
            </w:tcMar>
            <w:hideMark/>
          </w:tcPr>
          <w:p w14:paraId="32F2D8E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2,1</w:t>
            </w:r>
          </w:p>
        </w:tc>
      </w:tr>
      <w:tr w:rsidR="00452A88" w:rsidRPr="00452A88" w14:paraId="3FB74916"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171F5EA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1981</w:t>
            </w:r>
          </w:p>
        </w:tc>
        <w:tc>
          <w:tcPr>
            <w:tcW w:w="0" w:type="auto"/>
            <w:tcBorders>
              <w:top w:val="single" w:sz="6" w:space="0" w:color="DDDDDD"/>
            </w:tcBorders>
            <w:shd w:val="clear" w:color="auto" w:fill="F9F9F9"/>
            <w:tcMar>
              <w:top w:w="120" w:type="dxa"/>
              <w:left w:w="120" w:type="dxa"/>
              <w:bottom w:w="120" w:type="dxa"/>
              <w:right w:w="120" w:type="dxa"/>
            </w:tcMar>
            <w:hideMark/>
          </w:tcPr>
          <w:p w14:paraId="297DF2E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103,1</w:t>
            </w:r>
          </w:p>
        </w:tc>
        <w:tc>
          <w:tcPr>
            <w:tcW w:w="0" w:type="auto"/>
            <w:tcBorders>
              <w:top w:val="single" w:sz="6" w:space="0" w:color="DDDDDD"/>
            </w:tcBorders>
            <w:shd w:val="clear" w:color="auto" w:fill="F9F9F9"/>
            <w:tcMar>
              <w:top w:w="120" w:type="dxa"/>
              <w:left w:w="120" w:type="dxa"/>
              <w:bottom w:w="120" w:type="dxa"/>
              <w:right w:w="120" w:type="dxa"/>
            </w:tcMar>
            <w:hideMark/>
          </w:tcPr>
          <w:p w14:paraId="5FDD168F"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3,1</w:t>
            </w:r>
          </w:p>
        </w:tc>
      </w:tr>
      <w:tr w:rsidR="00452A88" w:rsidRPr="00452A88" w14:paraId="13F072B9"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757BA25D"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1982</w:t>
            </w:r>
          </w:p>
        </w:tc>
        <w:tc>
          <w:tcPr>
            <w:tcW w:w="0" w:type="auto"/>
            <w:tcBorders>
              <w:top w:val="single" w:sz="6" w:space="0" w:color="DDDDDD"/>
            </w:tcBorders>
            <w:shd w:val="clear" w:color="auto" w:fill="auto"/>
            <w:tcMar>
              <w:top w:w="120" w:type="dxa"/>
              <w:left w:w="120" w:type="dxa"/>
              <w:bottom w:w="120" w:type="dxa"/>
              <w:right w:w="120" w:type="dxa"/>
            </w:tcMar>
            <w:hideMark/>
          </w:tcPr>
          <w:p w14:paraId="2310ADA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117,8</w:t>
            </w:r>
          </w:p>
        </w:tc>
        <w:tc>
          <w:tcPr>
            <w:tcW w:w="0" w:type="auto"/>
            <w:tcBorders>
              <w:top w:val="single" w:sz="6" w:space="0" w:color="DDDDDD"/>
            </w:tcBorders>
            <w:shd w:val="clear" w:color="auto" w:fill="auto"/>
            <w:tcMar>
              <w:top w:w="120" w:type="dxa"/>
              <w:left w:w="120" w:type="dxa"/>
              <w:bottom w:w="120" w:type="dxa"/>
              <w:right w:w="120" w:type="dxa"/>
            </w:tcMar>
            <w:hideMark/>
          </w:tcPr>
          <w:p w14:paraId="51E3318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17,8</w:t>
            </w:r>
          </w:p>
        </w:tc>
      </w:tr>
      <w:tr w:rsidR="00452A88" w:rsidRPr="00452A88" w14:paraId="54C7DA79"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0A6DD2C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1983</w:t>
            </w:r>
          </w:p>
        </w:tc>
        <w:tc>
          <w:tcPr>
            <w:tcW w:w="0" w:type="auto"/>
            <w:tcBorders>
              <w:top w:val="single" w:sz="6" w:space="0" w:color="DDDDDD"/>
            </w:tcBorders>
            <w:shd w:val="clear" w:color="auto" w:fill="F9F9F9"/>
            <w:tcMar>
              <w:top w:w="120" w:type="dxa"/>
              <w:left w:w="120" w:type="dxa"/>
              <w:bottom w:w="120" w:type="dxa"/>
              <w:right w:w="120" w:type="dxa"/>
            </w:tcMar>
            <w:hideMark/>
          </w:tcPr>
          <w:p w14:paraId="323C4FF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104,1</w:t>
            </w:r>
          </w:p>
        </w:tc>
        <w:tc>
          <w:tcPr>
            <w:tcW w:w="0" w:type="auto"/>
            <w:tcBorders>
              <w:top w:val="single" w:sz="6" w:space="0" w:color="DDDDDD"/>
            </w:tcBorders>
            <w:shd w:val="clear" w:color="auto" w:fill="F9F9F9"/>
            <w:tcMar>
              <w:top w:w="120" w:type="dxa"/>
              <w:left w:w="120" w:type="dxa"/>
              <w:bottom w:w="120" w:type="dxa"/>
              <w:right w:w="120" w:type="dxa"/>
            </w:tcMar>
            <w:hideMark/>
          </w:tcPr>
          <w:p w14:paraId="4ED4CCF6"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4,1</w:t>
            </w:r>
          </w:p>
        </w:tc>
      </w:tr>
      <w:tr w:rsidR="00452A88" w:rsidRPr="00452A88" w14:paraId="3983AAC3"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12153D6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1984</w:t>
            </w:r>
          </w:p>
        </w:tc>
        <w:tc>
          <w:tcPr>
            <w:tcW w:w="0" w:type="auto"/>
            <w:tcBorders>
              <w:top w:val="single" w:sz="6" w:space="0" w:color="DDDDDD"/>
            </w:tcBorders>
            <w:shd w:val="clear" w:color="auto" w:fill="auto"/>
            <w:tcMar>
              <w:top w:w="120" w:type="dxa"/>
              <w:left w:w="120" w:type="dxa"/>
              <w:bottom w:w="120" w:type="dxa"/>
              <w:right w:w="120" w:type="dxa"/>
            </w:tcMar>
            <w:hideMark/>
          </w:tcPr>
          <w:p w14:paraId="53E0A1E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101,1</w:t>
            </w:r>
          </w:p>
        </w:tc>
        <w:tc>
          <w:tcPr>
            <w:tcW w:w="0" w:type="auto"/>
            <w:tcBorders>
              <w:top w:val="single" w:sz="6" w:space="0" w:color="DDDDDD"/>
            </w:tcBorders>
            <w:shd w:val="clear" w:color="auto" w:fill="auto"/>
            <w:tcMar>
              <w:top w:w="120" w:type="dxa"/>
              <w:left w:w="120" w:type="dxa"/>
              <w:bottom w:w="120" w:type="dxa"/>
              <w:right w:w="120" w:type="dxa"/>
            </w:tcMar>
            <w:hideMark/>
          </w:tcPr>
          <w:p w14:paraId="6BAF274D"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1,1</w:t>
            </w:r>
          </w:p>
        </w:tc>
      </w:tr>
      <w:tr w:rsidR="00452A88" w:rsidRPr="00452A88" w14:paraId="6D8B6325"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0B3AC300"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lastRenderedPageBreak/>
              <w:t>1985</w:t>
            </w:r>
          </w:p>
        </w:tc>
        <w:tc>
          <w:tcPr>
            <w:tcW w:w="0" w:type="auto"/>
            <w:tcBorders>
              <w:top w:val="single" w:sz="6" w:space="0" w:color="DDDDDD"/>
            </w:tcBorders>
            <w:shd w:val="clear" w:color="auto" w:fill="F9F9F9"/>
            <w:tcMar>
              <w:top w:w="120" w:type="dxa"/>
              <w:left w:w="120" w:type="dxa"/>
              <w:bottom w:w="120" w:type="dxa"/>
              <w:right w:w="120" w:type="dxa"/>
            </w:tcMar>
            <w:hideMark/>
          </w:tcPr>
          <w:p w14:paraId="68578767"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100,8</w:t>
            </w:r>
          </w:p>
        </w:tc>
        <w:tc>
          <w:tcPr>
            <w:tcW w:w="0" w:type="auto"/>
            <w:tcBorders>
              <w:top w:val="single" w:sz="6" w:space="0" w:color="DDDDDD"/>
            </w:tcBorders>
            <w:shd w:val="clear" w:color="auto" w:fill="F9F9F9"/>
            <w:tcMar>
              <w:top w:w="120" w:type="dxa"/>
              <w:left w:w="120" w:type="dxa"/>
              <w:bottom w:w="120" w:type="dxa"/>
              <w:right w:w="120" w:type="dxa"/>
            </w:tcMar>
            <w:hideMark/>
          </w:tcPr>
          <w:p w14:paraId="00F2614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0,8</w:t>
            </w:r>
          </w:p>
        </w:tc>
      </w:tr>
      <w:tr w:rsidR="00452A88" w:rsidRPr="00452A88" w14:paraId="349404E1"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176767A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1986</w:t>
            </w:r>
          </w:p>
        </w:tc>
        <w:tc>
          <w:tcPr>
            <w:tcW w:w="0" w:type="auto"/>
            <w:tcBorders>
              <w:top w:val="single" w:sz="6" w:space="0" w:color="DDDDDD"/>
            </w:tcBorders>
            <w:shd w:val="clear" w:color="auto" w:fill="auto"/>
            <w:tcMar>
              <w:top w:w="120" w:type="dxa"/>
              <w:left w:w="120" w:type="dxa"/>
              <w:bottom w:w="120" w:type="dxa"/>
              <w:right w:w="120" w:type="dxa"/>
            </w:tcMar>
            <w:hideMark/>
          </w:tcPr>
          <w:p w14:paraId="7500FFC8"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101,0</w:t>
            </w:r>
          </w:p>
        </w:tc>
        <w:tc>
          <w:tcPr>
            <w:tcW w:w="0" w:type="auto"/>
            <w:tcBorders>
              <w:top w:val="single" w:sz="6" w:space="0" w:color="DDDDDD"/>
            </w:tcBorders>
            <w:shd w:val="clear" w:color="auto" w:fill="auto"/>
            <w:tcMar>
              <w:top w:w="120" w:type="dxa"/>
              <w:left w:w="120" w:type="dxa"/>
              <w:bottom w:w="120" w:type="dxa"/>
              <w:right w:w="120" w:type="dxa"/>
            </w:tcMar>
            <w:hideMark/>
          </w:tcPr>
          <w:p w14:paraId="426194B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w:t>
            </w:r>
          </w:p>
        </w:tc>
      </w:tr>
      <w:tr w:rsidR="00452A88" w:rsidRPr="00452A88" w14:paraId="6DC3FB90"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2D8C0CFF"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1987</w:t>
            </w:r>
          </w:p>
        </w:tc>
        <w:tc>
          <w:tcPr>
            <w:tcW w:w="0" w:type="auto"/>
            <w:tcBorders>
              <w:top w:val="single" w:sz="6" w:space="0" w:color="DDDDDD"/>
            </w:tcBorders>
            <w:shd w:val="clear" w:color="auto" w:fill="F9F9F9"/>
            <w:tcMar>
              <w:top w:w="120" w:type="dxa"/>
              <w:left w:w="120" w:type="dxa"/>
              <w:bottom w:w="120" w:type="dxa"/>
              <w:right w:w="120" w:type="dxa"/>
            </w:tcMar>
            <w:hideMark/>
          </w:tcPr>
          <w:p w14:paraId="70DB63A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100,9</w:t>
            </w:r>
          </w:p>
        </w:tc>
        <w:tc>
          <w:tcPr>
            <w:tcW w:w="0" w:type="auto"/>
            <w:tcBorders>
              <w:top w:val="single" w:sz="6" w:space="0" w:color="DDDDDD"/>
            </w:tcBorders>
            <w:shd w:val="clear" w:color="auto" w:fill="F9F9F9"/>
            <w:tcMar>
              <w:top w:w="120" w:type="dxa"/>
              <w:left w:w="120" w:type="dxa"/>
              <w:bottom w:w="120" w:type="dxa"/>
              <w:right w:w="120" w:type="dxa"/>
            </w:tcMar>
            <w:hideMark/>
          </w:tcPr>
          <w:p w14:paraId="2B8A254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0,9</w:t>
            </w:r>
          </w:p>
        </w:tc>
      </w:tr>
      <w:tr w:rsidR="00452A88" w:rsidRPr="00452A88" w14:paraId="2DC201B7"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1296B20F"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1988</w:t>
            </w:r>
          </w:p>
        </w:tc>
        <w:tc>
          <w:tcPr>
            <w:tcW w:w="0" w:type="auto"/>
            <w:tcBorders>
              <w:top w:val="single" w:sz="6" w:space="0" w:color="DDDDDD"/>
            </w:tcBorders>
            <w:shd w:val="clear" w:color="auto" w:fill="auto"/>
            <w:tcMar>
              <w:top w:w="120" w:type="dxa"/>
              <w:left w:w="120" w:type="dxa"/>
              <w:bottom w:w="120" w:type="dxa"/>
              <w:right w:w="120" w:type="dxa"/>
            </w:tcMar>
            <w:hideMark/>
          </w:tcPr>
          <w:p w14:paraId="3A39AEE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102,2</w:t>
            </w:r>
          </w:p>
        </w:tc>
        <w:tc>
          <w:tcPr>
            <w:tcW w:w="0" w:type="auto"/>
            <w:tcBorders>
              <w:top w:val="single" w:sz="6" w:space="0" w:color="DDDDDD"/>
            </w:tcBorders>
            <w:shd w:val="clear" w:color="auto" w:fill="auto"/>
            <w:tcMar>
              <w:top w:w="120" w:type="dxa"/>
              <w:left w:w="120" w:type="dxa"/>
              <w:bottom w:w="120" w:type="dxa"/>
              <w:right w:w="120" w:type="dxa"/>
            </w:tcMar>
            <w:hideMark/>
          </w:tcPr>
          <w:p w14:paraId="51F7E2B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2,2</w:t>
            </w:r>
          </w:p>
        </w:tc>
      </w:tr>
      <w:tr w:rsidR="00452A88" w:rsidRPr="00452A88" w14:paraId="71891075"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06C8A4E6"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1989</w:t>
            </w:r>
          </w:p>
        </w:tc>
        <w:tc>
          <w:tcPr>
            <w:tcW w:w="0" w:type="auto"/>
            <w:tcBorders>
              <w:top w:val="single" w:sz="6" w:space="0" w:color="DDDDDD"/>
            </w:tcBorders>
            <w:shd w:val="clear" w:color="auto" w:fill="F9F9F9"/>
            <w:tcMar>
              <w:top w:w="120" w:type="dxa"/>
              <w:left w:w="120" w:type="dxa"/>
              <w:bottom w:w="120" w:type="dxa"/>
              <w:right w:w="120" w:type="dxa"/>
            </w:tcMar>
            <w:hideMark/>
          </w:tcPr>
          <w:p w14:paraId="5A6AAFB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101,1</w:t>
            </w:r>
          </w:p>
        </w:tc>
        <w:tc>
          <w:tcPr>
            <w:tcW w:w="0" w:type="auto"/>
            <w:tcBorders>
              <w:top w:val="single" w:sz="6" w:space="0" w:color="DDDDDD"/>
            </w:tcBorders>
            <w:shd w:val="clear" w:color="auto" w:fill="F9F9F9"/>
            <w:tcMar>
              <w:top w:w="120" w:type="dxa"/>
              <w:left w:w="120" w:type="dxa"/>
              <w:bottom w:w="120" w:type="dxa"/>
              <w:right w:w="120" w:type="dxa"/>
            </w:tcMar>
            <w:hideMark/>
          </w:tcPr>
          <w:p w14:paraId="49E501F6"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1,1</w:t>
            </w:r>
          </w:p>
        </w:tc>
      </w:tr>
      <w:tr w:rsidR="00452A88" w:rsidRPr="00452A88" w14:paraId="46151084"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32494D6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1990</w:t>
            </w:r>
          </w:p>
        </w:tc>
        <w:tc>
          <w:tcPr>
            <w:tcW w:w="0" w:type="auto"/>
            <w:tcBorders>
              <w:top w:val="single" w:sz="6" w:space="0" w:color="DDDDDD"/>
            </w:tcBorders>
            <w:shd w:val="clear" w:color="auto" w:fill="auto"/>
            <w:tcMar>
              <w:top w:w="120" w:type="dxa"/>
              <w:left w:w="120" w:type="dxa"/>
              <w:bottom w:w="120" w:type="dxa"/>
              <w:right w:w="120" w:type="dxa"/>
            </w:tcMar>
            <w:hideMark/>
          </w:tcPr>
          <w:p w14:paraId="412ADCF4"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105,1</w:t>
            </w:r>
          </w:p>
        </w:tc>
        <w:tc>
          <w:tcPr>
            <w:tcW w:w="0" w:type="auto"/>
            <w:tcBorders>
              <w:top w:val="single" w:sz="6" w:space="0" w:color="DDDDDD"/>
            </w:tcBorders>
            <w:shd w:val="clear" w:color="auto" w:fill="auto"/>
            <w:tcMar>
              <w:top w:w="120" w:type="dxa"/>
              <w:left w:w="120" w:type="dxa"/>
              <w:bottom w:w="120" w:type="dxa"/>
              <w:right w:w="120" w:type="dxa"/>
            </w:tcMar>
            <w:hideMark/>
          </w:tcPr>
          <w:p w14:paraId="246B5E80"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5,1</w:t>
            </w:r>
          </w:p>
        </w:tc>
      </w:tr>
      <w:tr w:rsidR="00452A88" w:rsidRPr="00452A88" w14:paraId="2D954FDE"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312784C0"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1991</w:t>
            </w:r>
          </w:p>
        </w:tc>
        <w:tc>
          <w:tcPr>
            <w:tcW w:w="0" w:type="auto"/>
            <w:tcBorders>
              <w:top w:val="single" w:sz="6" w:space="0" w:color="DDDDDD"/>
            </w:tcBorders>
            <w:shd w:val="clear" w:color="auto" w:fill="F9F9F9"/>
            <w:tcMar>
              <w:top w:w="120" w:type="dxa"/>
              <w:left w:w="120" w:type="dxa"/>
              <w:bottom w:w="120" w:type="dxa"/>
              <w:right w:w="120" w:type="dxa"/>
            </w:tcMar>
            <w:hideMark/>
          </w:tcPr>
          <w:p w14:paraId="541C89B3"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270,2</w:t>
            </w:r>
          </w:p>
        </w:tc>
        <w:tc>
          <w:tcPr>
            <w:tcW w:w="0" w:type="auto"/>
            <w:tcBorders>
              <w:top w:val="single" w:sz="6" w:space="0" w:color="DDDDDD"/>
            </w:tcBorders>
            <w:shd w:val="clear" w:color="auto" w:fill="F9F9F9"/>
            <w:tcMar>
              <w:top w:w="120" w:type="dxa"/>
              <w:left w:w="120" w:type="dxa"/>
              <w:bottom w:w="120" w:type="dxa"/>
              <w:right w:w="120" w:type="dxa"/>
            </w:tcMar>
            <w:hideMark/>
          </w:tcPr>
          <w:p w14:paraId="65DB6A9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170,2</w:t>
            </w:r>
          </w:p>
        </w:tc>
      </w:tr>
      <w:tr w:rsidR="00452A88" w:rsidRPr="00452A88" w14:paraId="25480D9B"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5425BAC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1992</w:t>
            </w:r>
          </w:p>
        </w:tc>
        <w:tc>
          <w:tcPr>
            <w:tcW w:w="0" w:type="auto"/>
            <w:tcBorders>
              <w:top w:val="single" w:sz="6" w:space="0" w:color="DDDDDD"/>
            </w:tcBorders>
            <w:shd w:val="clear" w:color="auto" w:fill="auto"/>
            <w:tcMar>
              <w:top w:w="120" w:type="dxa"/>
              <w:left w:w="120" w:type="dxa"/>
              <w:bottom w:w="120" w:type="dxa"/>
              <w:right w:w="120" w:type="dxa"/>
            </w:tcMar>
            <w:hideMark/>
          </w:tcPr>
          <w:p w14:paraId="467B814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310,4</w:t>
            </w:r>
          </w:p>
        </w:tc>
        <w:tc>
          <w:tcPr>
            <w:tcW w:w="0" w:type="auto"/>
            <w:tcBorders>
              <w:top w:val="single" w:sz="6" w:space="0" w:color="DDDDDD"/>
            </w:tcBorders>
            <w:shd w:val="clear" w:color="auto" w:fill="auto"/>
            <w:tcMar>
              <w:top w:w="120" w:type="dxa"/>
              <w:left w:w="120" w:type="dxa"/>
              <w:bottom w:w="120" w:type="dxa"/>
              <w:right w:w="120" w:type="dxa"/>
            </w:tcMar>
            <w:hideMark/>
          </w:tcPr>
          <w:p w14:paraId="0B1AFC27"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210,4</w:t>
            </w:r>
          </w:p>
        </w:tc>
      </w:tr>
      <w:tr w:rsidR="00452A88" w:rsidRPr="00452A88" w14:paraId="58A2441C"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583EB7F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1993</w:t>
            </w:r>
          </w:p>
        </w:tc>
        <w:tc>
          <w:tcPr>
            <w:tcW w:w="0" w:type="auto"/>
            <w:tcBorders>
              <w:top w:val="single" w:sz="6" w:space="0" w:color="DDDDDD"/>
            </w:tcBorders>
            <w:shd w:val="clear" w:color="auto" w:fill="F9F9F9"/>
            <w:tcMar>
              <w:top w:w="120" w:type="dxa"/>
              <w:left w:w="120" w:type="dxa"/>
              <w:bottom w:w="120" w:type="dxa"/>
              <w:right w:w="120" w:type="dxa"/>
            </w:tcMar>
            <w:hideMark/>
          </w:tcPr>
          <w:p w14:paraId="79238113"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356,1</w:t>
            </w:r>
          </w:p>
        </w:tc>
        <w:tc>
          <w:tcPr>
            <w:tcW w:w="0" w:type="auto"/>
            <w:tcBorders>
              <w:top w:val="single" w:sz="6" w:space="0" w:color="DDDDDD"/>
            </w:tcBorders>
            <w:shd w:val="clear" w:color="auto" w:fill="F9F9F9"/>
            <w:tcMar>
              <w:top w:w="120" w:type="dxa"/>
              <w:left w:w="120" w:type="dxa"/>
              <w:bottom w:w="120" w:type="dxa"/>
              <w:right w:w="120" w:type="dxa"/>
            </w:tcMar>
            <w:hideMark/>
          </w:tcPr>
          <w:p w14:paraId="621B9EA6"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256,1</w:t>
            </w:r>
          </w:p>
        </w:tc>
      </w:tr>
      <w:tr w:rsidR="00452A88" w:rsidRPr="00452A88" w14:paraId="34534106"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641BBF0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1994</w:t>
            </w:r>
          </w:p>
        </w:tc>
        <w:tc>
          <w:tcPr>
            <w:tcW w:w="0" w:type="auto"/>
            <w:tcBorders>
              <w:top w:val="single" w:sz="6" w:space="0" w:color="DDDDDD"/>
            </w:tcBorders>
            <w:shd w:val="clear" w:color="auto" w:fill="auto"/>
            <w:tcMar>
              <w:top w:w="120" w:type="dxa"/>
              <w:left w:w="120" w:type="dxa"/>
              <w:bottom w:w="120" w:type="dxa"/>
              <w:right w:w="120" w:type="dxa"/>
            </w:tcMar>
            <w:hideMark/>
          </w:tcPr>
          <w:p w14:paraId="177CA67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236,7</w:t>
            </w:r>
          </w:p>
        </w:tc>
        <w:tc>
          <w:tcPr>
            <w:tcW w:w="0" w:type="auto"/>
            <w:tcBorders>
              <w:top w:val="single" w:sz="6" w:space="0" w:color="DDDDDD"/>
            </w:tcBorders>
            <w:shd w:val="clear" w:color="auto" w:fill="auto"/>
            <w:tcMar>
              <w:top w:w="120" w:type="dxa"/>
              <w:left w:w="120" w:type="dxa"/>
              <w:bottom w:w="120" w:type="dxa"/>
              <w:right w:w="120" w:type="dxa"/>
            </w:tcMar>
            <w:hideMark/>
          </w:tcPr>
          <w:p w14:paraId="240A25A7"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136,7</w:t>
            </w:r>
          </w:p>
        </w:tc>
      </w:tr>
      <w:tr w:rsidR="00452A88" w:rsidRPr="00452A88" w14:paraId="4D2EF286"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78F2565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1995</w:t>
            </w:r>
          </w:p>
        </w:tc>
        <w:tc>
          <w:tcPr>
            <w:tcW w:w="0" w:type="auto"/>
            <w:tcBorders>
              <w:top w:val="single" w:sz="6" w:space="0" w:color="DDDDDD"/>
            </w:tcBorders>
            <w:shd w:val="clear" w:color="auto" w:fill="F9F9F9"/>
            <w:tcMar>
              <w:top w:w="120" w:type="dxa"/>
              <w:left w:w="120" w:type="dxa"/>
              <w:bottom w:w="120" w:type="dxa"/>
              <w:right w:w="120" w:type="dxa"/>
            </w:tcMar>
            <w:hideMark/>
          </w:tcPr>
          <w:p w14:paraId="03E78601"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132,3</w:t>
            </w:r>
          </w:p>
        </w:tc>
        <w:tc>
          <w:tcPr>
            <w:tcW w:w="0" w:type="auto"/>
            <w:tcBorders>
              <w:top w:val="single" w:sz="6" w:space="0" w:color="DDDDDD"/>
            </w:tcBorders>
            <w:shd w:val="clear" w:color="auto" w:fill="F9F9F9"/>
            <w:tcMar>
              <w:top w:w="120" w:type="dxa"/>
              <w:left w:w="120" w:type="dxa"/>
              <w:bottom w:w="120" w:type="dxa"/>
              <w:right w:w="120" w:type="dxa"/>
            </w:tcMar>
            <w:hideMark/>
          </w:tcPr>
          <w:p w14:paraId="640C769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32,3</w:t>
            </w:r>
          </w:p>
        </w:tc>
      </w:tr>
      <w:tr w:rsidR="00452A88" w:rsidRPr="00452A88" w14:paraId="0FF97E92"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1D1ACCD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1996</w:t>
            </w:r>
          </w:p>
        </w:tc>
        <w:tc>
          <w:tcPr>
            <w:tcW w:w="0" w:type="auto"/>
            <w:tcBorders>
              <w:top w:val="single" w:sz="6" w:space="0" w:color="DDDDDD"/>
            </w:tcBorders>
            <w:shd w:val="clear" w:color="auto" w:fill="auto"/>
            <w:tcMar>
              <w:top w:w="120" w:type="dxa"/>
              <w:left w:w="120" w:type="dxa"/>
              <w:bottom w:w="120" w:type="dxa"/>
              <w:right w:w="120" w:type="dxa"/>
            </w:tcMar>
            <w:hideMark/>
          </w:tcPr>
          <w:p w14:paraId="2830CC2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138,8</w:t>
            </w:r>
          </w:p>
        </w:tc>
        <w:tc>
          <w:tcPr>
            <w:tcW w:w="0" w:type="auto"/>
            <w:tcBorders>
              <w:top w:val="single" w:sz="6" w:space="0" w:color="DDDDDD"/>
            </w:tcBorders>
            <w:shd w:val="clear" w:color="auto" w:fill="auto"/>
            <w:tcMar>
              <w:top w:w="120" w:type="dxa"/>
              <w:left w:w="120" w:type="dxa"/>
              <w:bottom w:w="120" w:type="dxa"/>
              <w:right w:w="120" w:type="dxa"/>
            </w:tcMar>
            <w:hideMark/>
          </w:tcPr>
          <w:p w14:paraId="7315375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38,8</w:t>
            </w:r>
          </w:p>
        </w:tc>
      </w:tr>
      <w:tr w:rsidR="00452A88" w:rsidRPr="00452A88" w14:paraId="57ED5B0D"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717958B7"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1997</w:t>
            </w:r>
          </w:p>
        </w:tc>
        <w:tc>
          <w:tcPr>
            <w:tcW w:w="0" w:type="auto"/>
            <w:tcBorders>
              <w:top w:val="single" w:sz="6" w:space="0" w:color="DDDDDD"/>
            </w:tcBorders>
            <w:shd w:val="clear" w:color="auto" w:fill="F9F9F9"/>
            <w:tcMar>
              <w:top w:w="120" w:type="dxa"/>
              <w:left w:w="120" w:type="dxa"/>
              <w:bottom w:w="120" w:type="dxa"/>
              <w:right w:w="120" w:type="dxa"/>
            </w:tcMar>
            <w:hideMark/>
          </w:tcPr>
          <w:p w14:paraId="574D4EB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254,8</w:t>
            </w:r>
          </w:p>
        </w:tc>
        <w:tc>
          <w:tcPr>
            <w:tcW w:w="0" w:type="auto"/>
            <w:tcBorders>
              <w:top w:val="single" w:sz="6" w:space="0" w:color="DDDDDD"/>
            </w:tcBorders>
            <w:shd w:val="clear" w:color="auto" w:fill="F9F9F9"/>
            <w:tcMar>
              <w:top w:w="120" w:type="dxa"/>
              <w:left w:w="120" w:type="dxa"/>
              <w:bottom w:w="120" w:type="dxa"/>
              <w:right w:w="120" w:type="dxa"/>
            </w:tcMar>
            <w:hideMark/>
          </w:tcPr>
          <w:p w14:paraId="4BD2254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154,8</w:t>
            </w:r>
          </w:p>
        </w:tc>
      </w:tr>
      <w:tr w:rsidR="00452A88" w:rsidRPr="00452A88" w14:paraId="0927A5E5"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47CAF364"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1998</w:t>
            </w:r>
          </w:p>
        </w:tc>
        <w:tc>
          <w:tcPr>
            <w:tcW w:w="0" w:type="auto"/>
            <w:tcBorders>
              <w:top w:val="single" w:sz="6" w:space="0" w:color="DDDDDD"/>
            </w:tcBorders>
            <w:shd w:val="clear" w:color="auto" w:fill="auto"/>
            <w:tcMar>
              <w:top w:w="120" w:type="dxa"/>
              <w:left w:w="120" w:type="dxa"/>
              <w:bottom w:w="120" w:type="dxa"/>
              <w:right w:w="120" w:type="dxa"/>
            </w:tcMar>
            <w:hideMark/>
          </w:tcPr>
          <w:p w14:paraId="4FE80BD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159,1</w:t>
            </w:r>
          </w:p>
        </w:tc>
        <w:tc>
          <w:tcPr>
            <w:tcW w:w="0" w:type="auto"/>
            <w:tcBorders>
              <w:top w:val="single" w:sz="6" w:space="0" w:color="DDDDDD"/>
            </w:tcBorders>
            <w:shd w:val="clear" w:color="auto" w:fill="auto"/>
            <w:tcMar>
              <w:top w:w="120" w:type="dxa"/>
              <w:left w:w="120" w:type="dxa"/>
              <w:bottom w:w="120" w:type="dxa"/>
              <w:right w:w="120" w:type="dxa"/>
            </w:tcMar>
            <w:hideMark/>
          </w:tcPr>
          <w:p w14:paraId="141BCA2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59,1</w:t>
            </w:r>
          </w:p>
        </w:tc>
      </w:tr>
      <w:tr w:rsidR="00452A88" w:rsidRPr="00452A88" w14:paraId="6CCE6DC3"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5114069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1999</w:t>
            </w:r>
          </w:p>
        </w:tc>
        <w:tc>
          <w:tcPr>
            <w:tcW w:w="0" w:type="auto"/>
            <w:tcBorders>
              <w:top w:val="single" w:sz="6" w:space="0" w:color="DDDDDD"/>
            </w:tcBorders>
            <w:shd w:val="clear" w:color="auto" w:fill="F9F9F9"/>
            <w:tcMar>
              <w:top w:w="120" w:type="dxa"/>
              <w:left w:w="120" w:type="dxa"/>
              <w:bottom w:w="120" w:type="dxa"/>
              <w:right w:w="120" w:type="dxa"/>
            </w:tcMar>
            <w:hideMark/>
          </w:tcPr>
          <w:p w14:paraId="084E159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145,8</w:t>
            </w:r>
          </w:p>
        </w:tc>
        <w:tc>
          <w:tcPr>
            <w:tcW w:w="0" w:type="auto"/>
            <w:tcBorders>
              <w:top w:val="single" w:sz="6" w:space="0" w:color="DDDDDD"/>
            </w:tcBorders>
            <w:shd w:val="clear" w:color="auto" w:fill="F9F9F9"/>
            <w:tcMar>
              <w:top w:w="120" w:type="dxa"/>
              <w:left w:w="120" w:type="dxa"/>
              <w:bottom w:w="120" w:type="dxa"/>
              <w:right w:w="120" w:type="dxa"/>
            </w:tcMar>
            <w:hideMark/>
          </w:tcPr>
          <w:p w14:paraId="369E2A6D"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45,8</w:t>
            </w:r>
          </w:p>
        </w:tc>
      </w:tr>
      <w:tr w:rsidR="00452A88" w:rsidRPr="00452A88" w14:paraId="14002BF3"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4655CDB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2000</w:t>
            </w:r>
          </w:p>
        </w:tc>
        <w:tc>
          <w:tcPr>
            <w:tcW w:w="0" w:type="auto"/>
            <w:tcBorders>
              <w:top w:val="single" w:sz="6" w:space="0" w:color="DDDDDD"/>
            </w:tcBorders>
            <w:shd w:val="clear" w:color="auto" w:fill="auto"/>
            <w:tcMar>
              <w:top w:w="120" w:type="dxa"/>
              <w:left w:w="120" w:type="dxa"/>
              <w:bottom w:w="120" w:type="dxa"/>
              <w:right w:w="120" w:type="dxa"/>
            </w:tcMar>
            <w:hideMark/>
          </w:tcPr>
          <w:p w14:paraId="64C1093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145,7</w:t>
            </w:r>
          </w:p>
        </w:tc>
        <w:tc>
          <w:tcPr>
            <w:tcW w:w="0" w:type="auto"/>
            <w:tcBorders>
              <w:top w:val="single" w:sz="6" w:space="0" w:color="DDDDDD"/>
            </w:tcBorders>
            <w:shd w:val="clear" w:color="auto" w:fill="auto"/>
            <w:tcMar>
              <w:top w:w="120" w:type="dxa"/>
              <w:left w:w="120" w:type="dxa"/>
              <w:bottom w:w="120" w:type="dxa"/>
              <w:right w:w="120" w:type="dxa"/>
            </w:tcMar>
            <w:hideMark/>
          </w:tcPr>
          <w:p w14:paraId="5C8C78B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45,7</w:t>
            </w:r>
          </w:p>
        </w:tc>
      </w:tr>
      <w:tr w:rsidR="00452A88" w:rsidRPr="00452A88" w14:paraId="5CD35FEC"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65A2BB7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2001</w:t>
            </w:r>
          </w:p>
        </w:tc>
        <w:tc>
          <w:tcPr>
            <w:tcW w:w="0" w:type="auto"/>
            <w:tcBorders>
              <w:top w:val="single" w:sz="6" w:space="0" w:color="DDDDDD"/>
            </w:tcBorders>
            <w:shd w:val="clear" w:color="auto" w:fill="F9F9F9"/>
            <w:tcMar>
              <w:top w:w="120" w:type="dxa"/>
              <w:left w:w="120" w:type="dxa"/>
              <w:bottom w:w="120" w:type="dxa"/>
              <w:right w:w="120" w:type="dxa"/>
            </w:tcMar>
            <w:hideMark/>
          </w:tcPr>
          <w:p w14:paraId="2EFF2BF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134,5</w:t>
            </w:r>
          </w:p>
        </w:tc>
        <w:tc>
          <w:tcPr>
            <w:tcW w:w="0" w:type="auto"/>
            <w:tcBorders>
              <w:top w:val="single" w:sz="6" w:space="0" w:color="DDDDDD"/>
            </w:tcBorders>
            <w:shd w:val="clear" w:color="auto" w:fill="F9F9F9"/>
            <w:tcMar>
              <w:top w:w="120" w:type="dxa"/>
              <w:left w:w="120" w:type="dxa"/>
              <w:bottom w:w="120" w:type="dxa"/>
              <w:right w:w="120" w:type="dxa"/>
            </w:tcMar>
            <w:hideMark/>
          </w:tcPr>
          <w:p w14:paraId="0E47354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34,5</w:t>
            </w:r>
          </w:p>
        </w:tc>
      </w:tr>
      <w:tr w:rsidR="00452A88" w:rsidRPr="00452A88" w14:paraId="35FEBC8C"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3413C1F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lastRenderedPageBreak/>
              <w:t>2002</w:t>
            </w:r>
          </w:p>
        </w:tc>
        <w:tc>
          <w:tcPr>
            <w:tcW w:w="0" w:type="auto"/>
            <w:tcBorders>
              <w:top w:val="single" w:sz="6" w:space="0" w:color="DDDDDD"/>
            </w:tcBorders>
            <w:shd w:val="clear" w:color="auto" w:fill="auto"/>
            <w:tcMar>
              <w:top w:w="120" w:type="dxa"/>
              <w:left w:w="120" w:type="dxa"/>
              <w:bottom w:w="120" w:type="dxa"/>
              <w:right w:w="120" w:type="dxa"/>
            </w:tcMar>
            <w:hideMark/>
          </w:tcPr>
          <w:p w14:paraId="7505FE4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122,5</w:t>
            </w:r>
          </w:p>
        </w:tc>
        <w:tc>
          <w:tcPr>
            <w:tcW w:w="0" w:type="auto"/>
            <w:tcBorders>
              <w:top w:val="single" w:sz="6" w:space="0" w:color="DDDDDD"/>
            </w:tcBorders>
            <w:shd w:val="clear" w:color="auto" w:fill="auto"/>
            <w:tcMar>
              <w:top w:w="120" w:type="dxa"/>
              <w:left w:w="120" w:type="dxa"/>
              <w:bottom w:w="120" w:type="dxa"/>
              <w:right w:w="120" w:type="dxa"/>
            </w:tcMar>
            <w:hideMark/>
          </w:tcPr>
          <w:p w14:paraId="01F8847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22,5</w:t>
            </w:r>
          </w:p>
        </w:tc>
      </w:tr>
      <w:tr w:rsidR="00452A88" w:rsidRPr="00452A88" w14:paraId="5022B449"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08940F3F"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2003</w:t>
            </w:r>
          </w:p>
        </w:tc>
        <w:tc>
          <w:tcPr>
            <w:tcW w:w="0" w:type="auto"/>
            <w:tcBorders>
              <w:top w:val="single" w:sz="6" w:space="0" w:color="DDDDDD"/>
            </w:tcBorders>
            <w:shd w:val="clear" w:color="auto" w:fill="F9F9F9"/>
            <w:tcMar>
              <w:top w:w="120" w:type="dxa"/>
              <w:left w:w="120" w:type="dxa"/>
              <w:bottom w:w="120" w:type="dxa"/>
              <w:right w:w="120" w:type="dxa"/>
            </w:tcMar>
            <w:hideMark/>
          </w:tcPr>
          <w:p w14:paraId="331999D6"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115,3</w:t>
            </w:r>
          </w:p>
        </w:tc>
        <w:tc>
          <w:tcPr>
            <w:tcW w:w="0" w:type="auto"/>
            <w:tcBorders>
              <w:top w:val="single" w:sz="6" w:space="0" w:color="DDDDDD"/>
            </w:tcBorders>
            <w:shd w:val="clear" w:color="auto" w:fill="F9F9F9"/>
            <w:tcMar>
              <w:top w:w="120" w:type="dxa"/>
              <w:left w:w="120" w:type="dxa"/>
              <w:bottom w:w="120" w:type="dxa"/>
              <w:right w:w="120" w:type="dxa"/>
            </w:tcMar>
            <w:hideMark/>
          </w:tcPr>
          <w:p w14:paraId="782F7830"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15,3</w:t>
            </w:r>
          </w:p>
        </w:tc>
      </w:tr>
      <w:tr w:rsidR="00452A88" w:rsidRPr="00452A88" w14:paraId="17E4C5D5"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5E6B2F4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2004</w:t>
            </w:r>
          </w:p>
        </w:tc>
        <w:tc>
          <w:tcPr>
            <w:tcW w:w="0" w:type="auto"/>
            <w:tcBorders>
              <w:top w:val="single" w:sz="6" w:space="0" w:color="DDDDDD"/>
            </w:tcBorders>
            <w:shd w:val="clear" w:color="auto" w:fill="auto"/>
            <w:tcMar>
              <w:top w:w="120" w:type="dxa"/>
              <w:left w:w="120" w:type="dxa"/>
              <w:bottom w:w="120" w:type="dxa"/>
              <w:right w:w="120" w:type="dxa"/>
            </w:tcMar>
            <w:hideMark/>
          </w:tcPr>
          <w:p w14:paraId="5100CF8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111,9</w:t>
            </w:r>
          </w:p>
        </w:tc>
        <w:tc>
          <w:tcPr>
            <w:tcW w:w="0" w:type="auto"/>
            <w:tcBorders>
              <w:top w:val="single" w:sz="6" w:space="0" w:color="DDDDDD"/>
            </w:tcBorders>
            <w:shd w:val="clear" w:color="auto" w:fill="auto"/>
            <w:tcMar>
              <w:top w:w="120" w:type="dxa"/>
              <w:left w:w="120" w:type="dxa"/>
              <w:bottom w:w="120" w:type="dxa"/>
              <w:right w:w="120" w:type="dxa"/>
            </w:tcMar>
            <w:hideMark/>
          </w:tcPr>
          <w:p w14:paraId="2726D5C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11,9</w:t>
            </w:r>
          </w:p>
        </w:tc>
      </w:tr>
      <w:tr w:rsidR="00452A88" w:rsidRPr="00452A88" w14:paraId="1AC57A08"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3E86443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2005</w:t>
            </w:r>
          </w:p>
        </w:tc>
        <w:tc>
          <w:tcPr>
            <w:tcW w:w="0" w:type="auto"/>
            <w:tcBorders>
              <w:top w:val="single" w:sz="6" w:space="0" w:color="DDDDDD"/>
            </w:tcBorders>
            <w:shd w:val="clear" w:color="auto" w:fill="F9F9F9"/>
            <w:tcMar>
              <w:top w:w="120" w:type="dxa"/>
              <w:left w:w="120" w:type="dxa"/>
              <w:bottom w:w="120" w:type="dxa"/>
              <w:right w:w="120" w:type="dxa"/>
            </w:tcMar>
            <w:hideMark/>
          </w:tcPr>
          <w:p w14:paraId="3FF4930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109,0</w:t>
            </w:r>
          </w:p>
        </w:tc>
        <w:tc>
          <w:tcPr>
            <w:tcW w:w="0" w:type="auto"/>
            <w:tcBorders>
              <w:top w:val="single" w:sz="6" w:space="0" w:color="DDDDDD"/>
            </w:tcBorders>
            <w:shd w:val="clear" w:color="auto" w:fill="F9F9F9"/>
            <w:tcMar>
              <w:top w:w="120" w:type="dxa"/>
              <w:left w:w="120" w:type="dxa"/>
              <w:bottom w:w="120" w:type="dxa"/>
              <w:right w:w="120" w:type="dxa"/>
            </w:tcMar>
            <w:hideMark/>
          </w:tcPr>
          <w:p w14:paraId="24BA5116"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9,0</w:t>
            </w:r>
          </w:p>
        </w:tc>
      </w:tr>
      <w:tr w:rsidR="00452A88" w:rsidRPr="00452A88" w14:paraId="24DE6A75"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24E751D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2006</w:t>
            </w:r>
          </w:p>
        </w:tc>
        <w:tc>
          <w:tcPr>
            <w:tcW w:w="0" w:type="auto"/>
            <w:tcBorders>
              <w:top w:val="single" w:sz="6" w:space="0" w:color="DDDDDD"/>
            </w:tcBorders>
            <w:shd w:val="clear" w:color="auto" w:fill="auto"/>
            <w:tcMar>
              <w:top w:w="120" w:type="dxa"/>
              <w:left w:w="120" w:type="dxa"/>
              <w:bottom w:w="120" w:type="dxa"/>
              <w:right w:w="120" w:type="dxa"/>
            </w:tcMar>
            <w:hideMark/>
          </w:tcPr>
          <w:p w14:paraId="593C2D4D"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106,56</w:t>
            </w:r>
          </w:p>
        </w:tc>
        <w:tc>
          <w:tcPr>
            <w:tcW w:w="0" w:type="auto"/>
            <w:tcBorders>
              <w:top w:val="single" w:sz="6" w:space="0" w:color="DDDDDD"/>
            </w:tcBorders>
            <w:shd w:val="clear" w:color="auto" w:fill="auto"/>
            <w:tcMar>
              <w:top w:w="120" w:type="dxa"/>
              <w:left w:w="120" w:type="dxa"/>
              <w:bottom w:w="120" w:type="dxa"/>
              <w:right w:w="120" w:type="dxa"/>
            </w:tcMar>
            <w:hideMark/>
          </w:tcPr>
          <w:p w14:paraId="74A2CEA4"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6,6</w:t>
            </w:r>
          </w:p>
        </w:tc>
      </w:tr>
      <w:tr w:rsidR="00452A88" w:rsidRPr="00452A88" w14:paraId="4F1FB54D"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03A6CE2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2007</w:t>
            </w:r>
          </w:p>
        </w:tc>
        <w:tc>
          <w:tcPr>
            <w:tcW w:w="0" w:type="auto"/>
            <w:tcBorders>
              <w:top w:val="single" w:sz="6" w:space="0" w:color="DDDDDD"/>
            </w:tcBorders>
            <w:shd w:val="clear" w:color="auto" w:fill="F9F9F9"/>
            <w:tcMar>
              <w:top w:w="120" w:type="dxa"/>
              <w:left w:w="120" w:type="dxa"/>
              <w:bottom w:w="120" w:type="dxa"/>
              <w:right w:w="120" w:type="dxa"/>
            </w:tcMar>
            <w:hideMark/>
          </w:tcPr>
          <w:p w14:paraId="313FFBE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104,84</w:t>
            </w:r>
          </w:p>
        </w:tc>
        <w:tc>
          <w:tcPr>
            <w:tcW w:w="0" w:type="auto"/>
            <w:tcBorders>
              <w:top w:val="single" w:sz="6" w:space="0" w:color="DDDDDD"/>
            </w:tcBorders>
            <w:shd w:val="clear" w:color="auto" w:fill="F9F9F9"/>
            <w:tcMar>
              <w:top w:w="120" w:type="dxa"/>
              <w:left w:w="120" w:type="dxa"/>
              <w:bottom w:w="120" w:type="dxa"/>
              <w:right w:w="120" w:type="dxa"/>
            </w:tcMar>
            <w:hideMark/>
          </w:tcPr>
          <w:p w14:paraId="7EB05E54"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4,8</w:t>
            </w:r>
          </w:p>
        </w:tc>
      </w:tr>
      <w:tr w:rsidR="00452A88" w:rsidRPr="00452A88" w14:paraId="20F81F63"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0E7B1D5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2008</w:t>
            </w:r>
          </w:p>
        </w:tc>
        <w:tc>
          <w:tcPr>
            <w:tcW w:w="0" w:type="auto"/>
            <w:tcBorders>
              <w:top w:val="single" w:sz="6" w:space="0" w:color="DDDDDD"/>
            </w:tcBorders>
            <w:shd w:val="clear" w:color="auto" w:fill="auto"/>
            <w:tcMar>
              <w:top w:w="120" w:type="dxa"/>
              <w:left w:w="120" w:type="dxa"/>
              <w:bottom w:w="120" w:type="dxa"/>
              <w:right w:w="120" w:type="dxa"/>
            </w:tcMar>
            <w:hideMark/>
          </w:tcPr>
          <w:p w14:paraId="24209E2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107,85</w:t>
            </w:r>
          </w:p>
        </w:tc>
        <w:tc>
          <w:tcPr>
            <w:tcW w:w="0" w:type="auto"/>
            <w:tcBorders>
              <w:top w:val="single" w:sz="6" w:space="0" w:color="DDDDDD"/>
            </w:tcBorders>
            <w:shd w:val="clear" w:color="auto" w:fill="auto"/>
            <w:tcMar>
              <w:top w:w="120" w:type="dxa"/>
              <w:left w:w="120" w:type="dxa"/>
              <w:bottom w:w="120" w:type="dxa"/>
              <w:right w:w="120" w:type="dxa"/>
            </w:tcMar>
            <w:hideMark/>
          </w:tcPr>
          <w:p w14:paraId="1260A720"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7,9</w:t>
            </w:r>
          </w:p>
        </w:tc>
      </w:tr>
      <w:tr w:rsidR="00452A88" w:rsidRPr="00452A88" w14:paraId="7046D628"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69D8EB9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2009</w:t>
            </w:r>
          </w:p>
        </w:tc>
        <w:tc>
          <w:tcPr>
            <w:tcW w:w="0" w:type="auto"/>
            <w:tcBorders>
              <w:top w:val="single" w:sz="6" w:space="0" w:color="DDDDDD"/>
            </w:tcBorders>
            <w:shd w:val="clear" w:color="auto" w:fill="F9F9F9"/>
            <w:tcMar>
              <w:top w:w="120" w:type="dxa"/>
              <w:left w:w="120" w:type="dxa"/>
              <w:bottom w:w="120" w:type="dxa"/>
              <w:right w:w="120" w:type="dxa"/>
            </w:tcMar>
            <w:hideMark/>
          </w:tcPr>
          <w:p w14:paraId="41D3A6E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105,59</w:t>
            </w:r>
          </w:p>
        </w:tc>
        <w:tc>
          <w:tcPr>
            <w:tcW w:w="0" w:type="auto"/>
            <w:tcBorders>
              <w:top w:val="single" w:sz="6" w:space="0" w:color="DDDDDD"/>
            </w:tcBorders>
            <w:shd w:val="clear" w:color="auto" w:fill="F9F9F9"/>
            <w:tcMar>
              <w:top w:w="120" w:type="dxa"/>
              <w:left w:w="120" w:type="dxa"/>
              <w:bottom w:w="120" w:type="dxa"/>
              <w:right w:w="120" w:type="dxa"/>
            </w:tcMar>
            <w:hideMark/>
          </w:tcPr>
          <w:p w14:paraId="6FB7911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5,6</w:t>
            </w:r>
          </w:p>
        </w:tc>
      </w:tr>
      <w:tr w:rsidR="00452A88" w:rsidRPr="00452A88" w14:paraId="290F3B94"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6892A774"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2010</w:t>
            </w:r>
          </w:p>
        </w:tc>
        <w:tc>
          <w:tcPr>
            <w:tcW w:w="0" w:type="auto"/>
            <w:tcBorders>
              <w:top w:val="single" w:sz="6" w:space="0" w:color="DDDDDD"/>
            </w:tcBorders>
            <w:shd w:val="clear" w:color="auto" w:fill="auto"/>
            <w:tcMar>
              <w:top w:w="120" w:type="dxa"/>
              <w:left w:w="120" w:type="dxa"/>
              <w:bottom w:w="120" w:type="dxa"/>
              <w:right w:w="120" w:type="dxa"/>
            </w:tcMar>
            <w:hideMark/>
          </w:tcPr>
          <w:p w14:paraId="5D2EEEC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106,09</w:t>
            </w:r>
          </w:p>
        </w:tc>
        <w:tc>
          <w:tcPr>
            <w:tcW w:w="0" w:type="auto"/>
            <w:tcBorders>
              <w:top w:val="single" w:sz="6" w:space="0" w:color="DDDDDD"/>
            </w:tcBorders>
            <w:shd w:val="clear" w:color="auto" w:fill="auto"/>
            <w:tcMar>
              <w:top w:w="120" w:type="dxa"/>
              <w:left w:w="120" w:type="dxa"/>
              <w:bottom w:w="120" w:type="dxa"/>
              <w:right w:w="120" w:type="dxa"/>
            </w:tcMar>
            <w:hideMark/>
          </w:tcPr>
          <w:p w14:paraId="6C8AEF67"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6,1</w:t>
            </w:r>
          </w:p>
        </w:tc>
      </w:tr>
      <w:tr w:rsidR="00452A88" w:rsidRPr="00452A88" w14:paraId="6934E705"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486D6BA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2011</w:t>
            </w:r>
          </w:p>
        </w:tc>
        <w:tc>
          <w:tcPr>
            <w:tcW w:w="0" w:type="auto"/>
            <w:tcBorders>
              <w:top w:val="single" w:sz="6" w:space="0" w:color="DDDDDD"/>
            </w:tcBorders>
            <w:shd w:val="clear" w:color="auto" w:fill="F9F9F9"/>
            <w:tcMar>
              <w:top w:w="120" w:type="dxa"/>
              <w:left w:w="120" w:type="dxa"/>
              <w:bottom w:w="120" w:type="dxa"/>
              <w:right w:w="120" w:type="dxa"/>
            </w:tcMar>
            <w:hideMark/>
          </w:tcPr>
          <w:p w14:paraId="28C83CDD"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105,79</w:t>
            </w:r>
          </w:p>
        </w:tc>
        <w:tc>
          <w:tcPr>
            <w:tcW w:w="0" w:type="auto"/>
            <w:tcBorders>
              <w:top w:val="single" w:sz="6" w:space="0" w:color="DDDDDD"/>
            </w:tcBorders>
            <w:shd w:val="clear" w:color="auto" w:fill="F9F9F9"/>
            <w:tcMar>
              <w:top w:w="120" w:type="dxa"/>
              <w:left w:w="120" w:type="dxa"/>
              <w:bottom w:w="120" w:type="dxa"/>
              <w:right w:w="120" w:type="dxa"/>
            </w:tcMar>
            <w:hideMark/>
          </w:tcPr>
          <w:p w14:paraId="24D3B78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5,8</w:t>
            </w:r>
          </w:p>
        </w:tc>
      </w:tr>
      <w:tr w:rsidR="00452A88" w:rsidRPr="00452A88" w14:paraId="64141E6C"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2D8FAC5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2012</w:t>
            </w:r>
          </w:p>
        </w:tc>
        <w:tc>
          <w:tcPr>
            <w:tcW w:w="0" w:type="auto"/>
            <w:tcBorders>
              <w:top w:val="single" w:sz="6" w:space="0" w:color="DDDDDD"/>
            </w:tcBorders>
            <w:shd w:val="clear" w:color="auto" w:fill="auto"/>
            <w:tcMar>
              <w:top w:w="120" w:type="dxa"/>
              <w:left w:w="120" w:type="dxa"/>
              <w:bottom w:w="120" w:type="dxa"/>
              <w:right w:w="120" w:type="dxa"/>
            </w:tcMar>
            <w:hideMark/>
          </w:tcPr>
          <w:p w14:paraId="7BD46E28"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103,33</w:t>
            </w:r>
          </w:p>
        </w:tc>
        <w:tc>
          <w:tcPr>
            <w:tcW w:w="0" w:type="auto"/>
            <w:tcBorders>
              <w:top w:val="single" w:sz="6" w:space="0" w:color="DDDDDD"/>
            </w:tcBorders>
            <w:shd w:val="clear" w:color="auto" w:fill="auto"/>
            <w:tcMar>
              <w:top w:w="120" w:type="dxa"/>
              <w:left w:w="120" w:type="dxa"/>
              <w:bottom w:w="120" w:type="dxa"/>
              <w:right w:w="120" w:type="dxa"/>
            </w:tcMar>
            <w:hideMark/>
          </w:tcPr>
          <w:p w14:paraId="1F92F6D5"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3,3</w:t>
            </w:r>
          </w:p>
        </w:tc>
      </w:tr>
      <w:tr w:rsidR="00452A88" w:rsidRPr="00452A88" w14:paraId="09BD9FAD"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72DFF54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2013</w:t>
            </w:r>
          </w:p>
        </w:tc>
        <w:tc>
          <w:tcPr>
            <w:tcW w:w="0" w:type="auto"/>
            <w:tcBorders>
              <w:top w:val="single" w:sz="6" w:space="0" w:color="DDDDDD"/>
            </w:tcBorders>
            <w:shd w:val="clear" w:color="auto" w:fill="F9F9F9"/>
            <w:tcMar>
              <w:top w:w="120" w:type="dxa"/>
              <w:left w:w="120" w:type="dxa"/>
              <w:bottom w:w="120" w:type="dxa"/>
              <w:right w:w="120" w:type="dxa"/>
            </w:tcMar>
            <w:hideMark/>
          </w:tcPr>
          <w:p w14:paraId="14D212D8"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103,98</w:t>
            </w:r>
          </w:p>
        </w:tc>
        <w:tc>
          <w:tcPr>
            <w:tcW w:w="0" w:type="auto"/>
            <w:tcBorders>
              <w:top w:val="single" w:sz="6" w:space="0" w:color="DDDDDD"/>
            </w:tcBorders>
            <w:shd w:val="clear" w:color="auto" w:fill="F9F9F9"/>
            <w:tcMar>
              <w:top w:w="120" w:type="dxa"/>
              <w:left w:w="120" w:type="dxa"/>
              <w:bottom w:w="120" w:type="dxa"/>
              <w:right w:w="120" w:type="dxa"/>
            </w:tcMar>
            <w:hideMark/>
          </w:tcPr>
          <w:p w14:paraId="5A299EC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4,0</w:t>
            </w:r>
          </w:p>
        </w:tc>
      </w:tr>
      <w:tr w:rsidR="00452A88" w:rsidRPr="00452A88" w14:paraId="1410FA91"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4AA35FB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2014</w:t>
            </w:r>
          </w:p>
        </w:tc>
        <w:tc>
          <w:tcPr>
            <w:tcW w:w="0" w:type="auto"/>
            <w:tcBorders>
              <w:top w:val="single" w:sz="6" w:space="0" w:color="DDDDDD"/>
            </w:tcBorders>
            <w:shd w:val="clear" w:color="auto" w:fill="auto"/>
            <w:tcMar>
              <w:top w:w="120" w:type="dxa"/>
              <w:left w:w="120" w:type="dxa"/>
              <w:bottom w:w="120" w:type="dxa"/>
              <w:right w:w="120" w:type="dxa"/>
            </w:tcMar>
            <w:hideMark/>
          </w:tcPr>
          <w:p w14:paraId="789C3F07"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101,07</w:t>
            </w:r>
          </w:p>
        </w:tc>
        <w:tc>
          <w:tcPr>
            <w:tcW w:w="0" w:type="auto"/>
            <w:tcBorders>
              <w:top w:val="single" w:sz="6" w:space="0" w:color="DDDDDD"/>
            </w:tcBorders>
            <w:shd w:val="clear" w:color="auto" w:fill="auto"/>
            <w:tcMar>
              <w:top w:w="120" w:type="dxa"/>
              <w:left w:w="120" w:type="dxa"/>
              <w:bottom w:w="120" w:type="dxa"/>
              <w:right w:w="120" w:type="dxa"/>
            </w:tcMar>
            <w:hideMark/>
          </w:tcPr>
          <w:p w14:paraId="1D2AF54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1,1</w:t>
            </w:r>
          </w:p>
        </w:tc>
      </w:tr>
      <w:tr w:rsidR="00452A88" w:rsidRPr="00452A88" w14:paraId="4D2E5B46"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6A69489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2015</w:t>
            </w:r>
          </w:p>
        </w:tc>
        <w:tc>
          <w:tcPr>
            <w:tcW w:w="0" w:type="auto"/>
            <w:tcBorders>
              <w:top w:val="single" w:sz="6" w:space="0" w:color="DDDDDD"/>
            </w:tcBorders>
            <w:shd w:val="clear" w:color="auto" w:fill="F9F9F9"/>
            <w:tcMar>
              <w:top w:w="120" w:type="dxa"/>
              <w:left w:w="120" w:type="dxa"/>
              <w:bottom w:w="120" w:type="dxa"/>
              <w:right w:w="120" w:type="dxa"/>
            </w:tcMar>
            <w:hideMark/>
          </w:tcPr>
          <w:p w14:paraId="6413BB39"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99,41</w:t>
            </w:r>
          </w:p>
        </w:tc>
        <w:tc>
          <w:tcPr>
            <w:tcW w:w="0" w:type="auto"/>
            <w:tcBorders>
              <w:top w:val="single" w:sz="6" w:space="0" w:color="DDDDDD"/>
            </w:tcBorders>
            <w:shd w:val="clear" w:color="auto" w:fill="F9F9F9"/>
            <w:tcMar>
              <w:top w:w="120" w:type="dxa"/>
              <w:left w:w="120" w:type="dxa"/>
              <w:bottom w:w="120" w:type="dxa"/>
              <w:right w:w="120" w:type="dxa"/>
            </w:tcMar>
            <w:hideMark/>
          </w:tcPr>
          <w:p w14:paraId="64027423"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-0,6</w:t>
            </w:r>
          </w:p>
        </w:tc>
      </w:tr>
      <w:tr w:rsidR="00452A88" w:rsidRPr="00452A88" w14:paraId="03C9CDEB"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0670703D"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2016</w:t>
            </w:r>
          </w:p>
        </w:tc>
        <w:tc>
          <w:tcPr>
            <w:tcW w:w="0" w:type="auto"/>
            <w:tcBorders>
              <w:top w:val="single" w:sz="6" w:space="0" w:color="DDDDDD"/>
            </w:tcBorders>
            <w:shd w:val="clear" w:color="auto" w:fill="auto"/>
            <w:tcMar>
              <w:top w:w="120" w:type="dxa"/>
              <w:left w:w="120" w:type="dxa"/>
              <w:bottom w:w="120" w:type="dxa"/>
              <w:right w:w="120" w:type="dxa"/>
            </w:tcMar>
            <w:hideMark/>
          </w:tcPr>
          <w:p w14:paraId="228E858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98,45</w:t>
            </w:r>
          </w:p>
        </w:tc>
        <w:tc>
          <w:tcPr>
            <w:tcW w:w="0" w:type="auto"/>
            <w:tcBorders>
              <w:top w:val="single" w:sz="6" w:space="0" w:color="DDDDDD"/>
            </w:tcBorders>
            <w:shd w:val="clear" w:color="auto" w:fill="auto"/>
            <w:tcMar>
              <w:top w:w="120" w:type="dxa"/>
              <w:left w:w="120" w:type="dxa"/>
              <w:bottom w:w="120" w:type="dxa"/>
              <w:right w:w="120" w:type="dxa"/>
            </w:tcMar>
            <w:hideMark/>
          </w:tcPr>
          <w:p w14:paraId="50A5CD8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-1,5</w:t>
            </w:r>
          </w:p>
        </w:tc>
      </w:tr>
      <w:tr w:rsidR="00452A88" w:rsidRPr="00452A88" w14:paraId="3F5F92B6"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6FED741B"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2017</w:t>
            </w:r>
          </w:p>
        </w:tc>
        <w:tc>
          <w:tcPr>
            <w:tcW w:w="0" w:type="auto"/>
            <w:tcBorders>
              <w:top w:val="single" w:sz="6" w:space="0" w:color="DDDDDD"/>
            </w:tcBorders>
            <w:shd w:val="clear" w:color="auto" w:fill="F9F9F9"/>
            <w:tcMar>
              <w:top w:w="120" w:type="dxa"/>
              <w:left w:w="120" w:type="dxa"/>
              <w:bottom w:w="120" w:type="dxa"/>
              <w:right w:w="120" w:type="dxa"/>
            </w:tcMar>
            <w:hideMark/>
          </w:tcPr>
          <w:p w14:paraId="038C117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101,34</w:t>
            </w:r>
          </w:p>
        </w:tc>
        <w:tc>
          <w:tcPr>
            <w:tcW w:w="0" w:type="auto"/>
            <w:tcBorders>
              <w:top w:val="single" w:sz="6" w:space="0" w:color="DDDDDD"/>
            </w:tcBorders>
            <w:shd w:val="clear" w:color="auto" w:fill="F9F9F9"/>
            <w:tcMar>
              <w:top w:w="120" w:type="dxa"/>
              <w:left w:w="120" w:type="dxa"/>
              <w:bottom w:w="120" w:type="dxa"/>
              <w:right w:w="120" w:type="dxa"/>
            </w:tcMar>
            <w:hideMark/>
          </w:tcPr>
          <w:p w14:paraId="2F85E99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1,3</w:t>
            </w:r>
          </w:p>
        </w:tc>
      </w:tr>
      <w:tr w:rsidR="00452A88" w:rsidRPr="00452A88" w14:paraId="60692C6D"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508C1AD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2018</w:t>
            </w:r>
          </w:p>
        </w:tc>
        <w:tc>
          <w:tcPr>
            <w:tcW w:w="0" w:type="auto"/>
            <w:tcBorders>
              <w:top w:val="single" w:sz="6" w:space="0" w:color="DDDDDD"/>
            </w:tcBorders>
            <w:shd w:val="clear" w:color="auto" w:fill="auto"/>
            <w:tcMar>
              <w:top w:w="120" w:type="dxa"/>
              <w:left w:w="120" w:type="dxa"/>
              <w:bottom w:w="120" w:type="dxa"/>
              <w:right w:w="120" w:type="dxa"/>
            </w:tcMar>
            <w:hideMark/>
          </w:tcPr>
          <w:p w14:paraId="29EDC7CD"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104,63</w:t>
            </w:r>
          </w:p>
        </w:tc>
        <w:tc>
          <w:tcPr>
            <w:tcW w:w="0" w:type="auto"/>
            <w:tcBorders>
              <w:top w:val="single" w:sz="6" w:space="0" w:color="DDDDDD"/>
            </w:tcBorders>
            <w:shd w:val="clear" w:color="auto" w:fill="auto"/>
            <w:tcMar>
              <w:top w:w="120" w:type="dxa"/>
              <w:left w:w="120" w:type="dxa"/>
              <w:bottom w:w="120" w:type="dxa"/>
              <w:right w:w="120" w:type="dxa"/>
            </w:tcMar>
            <w:hideMark/>
          </w:tcPr>
          <w:p w14:paraId="2216D153"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4,6</w:t>
            </w:r>
          </w:p>
        </w:tc>
      </w:tr>
      <w:tr w:rsidR="00452A88" w:rsidRPr="00452A88" w14:paraId="3383C71D"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3DDA322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lastRenderedPageBreak/>
              <w:t>2019</w:t>
            </w:r>
          </w:p>
        </w:tc>
        <w:tc>
          <w:tcPr>
            <w:tcW w:w="0" w:type="auto"/>
            <w:tcBorders>
              <w:top w:val="single" w:sz="6" w:space="0" w:color="DDDDDD"/>
            </w:tcBorders>
            <w:shd w:val="clear" w:color="auto" w:fill="F9F9F9"/>
            <w:tcMar>
              <w:top w:w="120" w:type="dxa"/>
              <w:left w:w="120" w:type="dxa"/>
              <w:bottom w:w="120" w:type="dxa"/>
              <w:right w:w="120" w:type="dxa"/>
            </w:tcMar>
            <w:hideMark/>
          </w:tcPr>
          <w:p w14:paraId="76C3EDB8"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103,83</w:t>
            </w:r>
          </w:p>
        </w:tc>
        <w:tc>
          <w:tcPr>
            <w:tcW w:w="0" w:type="auto"/>
            <w:tcBorders>
              <w:top w:val="single" w:sz="6" w:space="0" w:color="DDDDDD"/>
            </w:tcBorders>
            <w:shd w:val="clear" w:color="auto" w:fill="F9F9F9"/>
            <w:tcMar>
              <w:top w:w="120" w:type="dxa"/>
              <w:left w:w="120" w:type="dxa"/>
              <w:bottom w:w="120" w:type="dxa"/>
              <w:right w:w="120" w:type="dxa"/>
            </w:tcMar>
            <w:hideMark/>
          </w:tcPr>
          <w:p w14:paraId="558391F8"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3,8</w:t>
            </w:r>
          </w:p>
        </w:tc>
      </w:tr>
      <w:tr w:rsidR="00452A88" w:rsidRPr="00452A88" w14:paraId="5260F00A"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617A6C37"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2020</w:t>
            </w:r>
          </w:p>
        </w:tc>
        <w:tc>
          <w:tcPr>
            <w:tcW w:w="0" w:type="auto"/>
            <w:tcBorders>
              <w:top w:val="single" w:sz="6" w:space="0" w:color="DDDDDD"/>
            </w:tcBorders>
            <w:shd w:val="clear" w:color="auto" w:fill="auto"/>
            <w:tcMar>
              <w:top w:w="120" w:type="dxa"/>
              <w:left w:w="120" w:type="dxa"/>
              <w:bottom w:w="120" w:type="dxa"/>
              <w:right w:w="120" w:type="dxa"/>
            </w:tcMar>
            <w:hideMark/>
          </w:tcPr>
          <w:p w14:paraId="30965B2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102,63</w:t>
            </w:r>
          </w:p>
        </w:tc>
        <w:tc>
          <w:tcPr>
            <w:tcW w:w="0" w:type="auto"/>
            <w:tcBorders>
              <w:top w:val="single" w:sz="6" w:space="0" w:color="DDDDDD"/>
            </w:tcBorders>
            <w:shd w:val="clear" w:color="auto" w:fill="auto"/>
            <w:tcMar>
              <w:top w:w="120" w:type="dxa"/>
              <w:left w:w="120" w:type="dxa"/>
              <w:bottom w:w="120" w:type="dxa"/>
              <w:right w:w="120" w:type="dxa"/>
            </w:tcMar>
            <w:hideMark/>
          </w:tcPr>
          <w:p w14:paraId="1334244A"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2,6</w:t>
            </w:r>
          </w:p>
        </w:tc>
      </w:tr>
      <w:tr w:rsidR="00452A88" w:rsidRPr="00452A88" w14:paraId="10AA46C4" w14:textId="77777777" w:rsidTr="00452A88">
        <w:tc>
          <w:tcPr>
            <w:tcW w:w="0" w:type="auto"/>
            <w:tcBorders>
              <w:top w:val="single" w:sz="6" w:space="0" w:color="DDDDDD"/>
            </w:tcBorders>
            <w:shd w:val="clear" w:color="auto" w:fill="F9F9F9"/>
            <w:tcMar>
              <w:top w:w="120" w:type="dxa"/>
              <w:left w:w="120" w:type="dxa"/>
              <w:bottom w:w="120" w:type="dxa"/>
              <w:right w:w="120" w:type="dxa"/>
            </w:tcMar>
            <w:hideMark/>
          </w:tcPr>
          <w:p w14:paraId="6BE5A292"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2021</w:t>
            </w:r>
          </w:p>
        </w:tc>
        <w:tc>
          <w:tcPr>
            <w:tcW w:w="0" w:type="auto"/>
            <w:tcBorders>
              <w:top w:val="single" w:sz="6" w:space="0" w:color="DDDDDD"/>
            </w:tcBorders>
            <w:shd w:val="clear" w:color="auto" w:fill="F9F9F9"/>
            <w:tcMar>
              <w:top w:w="120" w:type="dxa"/>
              <w:left w:w="120" w:type="dxa"/>
              <w:bottom w:w="120" w:type="dxa"/>
              <w:right w:w="120" w:type="dxa"/>
            </w:tcMar>
            <w:hideMark/>
          </w:tcPr>
          <w:p w14:paraId="639AAD4E"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105,05</w:t>
            </w:r>
          </w:p>
        </w:tc>
        <w:tc>
          <w:tcPr>
            <w:tcW w:w="0" w:type="auto"/>
            <w:tcBorders>
              <w:top w:val="single" w:sz="6" w:space="0" w:color="DDDDDD"/>
            </w:tcBorders>
            <w:shd w:val="clear" w:color="auto" w:fill="F9F9F9"/>
            <w:tcMar>
              <w:top w:w="120" w:type="dxa"/>
              <w:left w:w="120" w:type="dxa"/>
              <w:bottom w:w="120" w:type="dxa"/>
              <w:right w:w="120" w:type="dxa"/>
            </w:tcMar>
            <w:hideMark/>
          </w:tcPr>
          <w:p w14:paraId="3FF76353"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5,1</w:t>
            </w:r>
          </w:p>
        </w:tc>
      </w:tr>
      <w:tr w:rsidR="00452A88" w:rsidRPr="00452A88" w14:paraId="28A01739" w14:textId="77777777" w:rsidTr="00452A88">
        <w:tc>
          <w:tcPr>
            <w:tcW w:w="0" w:type="auto"/>
            <w:tcBorders>
              <w:top w:val="single" w:sz="6" w:space="0" w:color="DDDDDD"/>
            </w:tcBorders>
            <w:shd w:val="clear" w:color="auto" w:fill="auto"/>
            <w:tcMar>
              <w:top w:w="120" w:type="dxa"/>
              <w:left w:w="120" w:type="dxa"/>
              <w:bottom w:w="120" w:type="dxa"/>
              <w:right w:w="120" w:type="dxa"/>
            </w:tcMar>
            <w:hideMark/>
          </w:tcPr>
          <w:p w14:paraId="6F6977FC"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2022</w:t>
            </w:r>
          </w:p>
        </w:tc>
        <w:tc>
          <w:tcPr>
            <w:tcW w:w="0" w:type="auto"/>
            <w:tcBorders>
              <w:top w:val="single" w:sz="6" w:space="0" w:color="DDDDDD"/>
            </w:tcBorders>
            <w:shd w:val="clear" w:color="auto" w:fill="auto"/>
            <w:tcMar>
              <w:top w:w="120" w:type="dxa"/>
              <w:left w:w="120" w:type="dxa"/>
              <w:bottom w:w="120" w:type="dxa"/>
              <w:right w:w="120" w:type="dxa"/>
            </w:tcMar>
            <w:hideMark/>
          </w:tcPr>
          <w:p w14:paraId="3C2CF3E3"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113,80</w:t>
            </w:r>
          </w:p>
        </w:tc>
        <w:tc>
          <w:tcPr>
            <w:tcW w:w="0" w:type="auto"/>
            <w:tcBorders>
              <w:top w:val="single" w:sz="6" w:space="0" w:color="DDDDDD"/>
            </w:tcBorders>
            <w:shd w:val="clear" w:color="auto" w:fill="auto"/>
            <w:tcMar>
              <w:top w:w="120" w:type="dxa"/>
              <w:left w:w="120" w:type="dxa"/>
              <w:bottom w:w="120" w:type="dxa"/>
              <w:right w:w="120" w:type="dxa"/>
            </w:tcMar>
            <w:hideMark/>
          </w:tcPr>
          <w:p w14:paraId="23951053" w14:textId="77777777" w:rsidR="00452A88" w:rsidRPr="00452A88" w:rsidRDefault="00452A88" w:rsidP="00452A88">
            <w:pPr>
              <w:spacing w:after="300" w:line="240" w:lineRule="auto"/>
              <w:rPr>
                <w:rFonts w:ascii="Times New Roman" w:eastAsia="Times New Roman" w:hAnsi="Times New Roman" w:cs="Times New Roman"/>
                <w:sz w:val="24"/>
                <w:szCs w:val="24"/>
              </w:rPr>
            </w:pPr>
            <w:r w:rsidRPr="00452A88">
              <w:rPr>
                <w:rFonts w:ascii="Times New Roman" w:eastAsia="Times New Roman" w:hAnsi="Times New Roman" w:cs="Times New Roman"/>
                <w:sz w:val="24"/>
                <w:szCs w:val="24"/>
              </w:rPr>
              <w:t>13,8</w:t>
            </w:r>
          </w:p>
        </w:tc>
      </w:tr>
    </w:tbl>
    <w:p w14:paraId="20A79BBC" w14:textId="77777777" w:rsidR="00452A88" w:rsidRPr="00452A88" w:rsidRDefault="00452A88" w:rsidP="00452A88">
      <w:pPr>
        <w:shd w:val="clear" w:color="auto" w:fill="DBEBFE"/>
        <w:spacing w:after="375" w:line="240" w:lineRule="auto"/>
        <w:jc w:val="both"/>
        <w:rPr>
          <w:rFonts w:ascii="Arial" w:eastAsia="Times New Roman" w:hAnsi="Arial" w:cs="Arial"/>
          <w:color w:val="444444"/>
          <w:sz w:val="21"/>
          <w:szCs w:val="21"/>
        </w:rPr>
      </w:pPr>
      <w:r w:rsidRPr="00452A88">
        <w:rPr>
          <w:rFonts w:ascii="Arial" w:eastAsia="Times New Roman" w:hAnsi="Arial" w:cs="Arial"/>
          <w:color w:val="444444"/>
          <w:sz w:val="21"/>
          <w:szCs w:val="21"/>
        </w:rPr>
        <w:t> </w:t>
      </w:r>
    </w:p>
    <w:p w14:paraId="590E2D59" w14:textId="77777777" w:rsidR="00452A88" w:rsidRPr="00452A88" w:rsidRDefault="00452A88" w:rsidP="00452A88">
      <w:pPr>
        <w:shd w:val="clear" w:color="auto" w:fill="DBEBFE"/>
        <w:spacing w:after="375" w:line="240" w:lineRule="auto"/>
        <w:jc w:val="both"/>
        <w:rPr>
          <w:rFonts w:ascii="Arial" w:eastAsia="Times New Roman" w:hAnsi="Arial" w:cs="Arial"/>
          <w:color w:val="444444"/>
          <w:sz w:val="21"/>
          <w:szCs w:val="21"/>
        </w:rPr>
      </w:pPr>
      <w:r w:rsidRPr="00452A88">
        <w:rPr>
          <w:rFonts w:ascii="Arial" w:eastAsia="Times New Roman" w:hAnsi="Arial" w:cs="Arial"/>
          <w:color w:val="444444"/>
          <w:sz w:val="21"/>
          <w:szCs w:val="21"/>
        </w:rPr>
        <w:t>*) </w:t>
      </w:r>
      <w:proofErr w:type="spellStart"/>
      <w:r w:rsidRPr="00452A88">
        <w:rPr>
          <w:rFonts w:ascii="Arial" w:eastAsia="Times New Roman" w:hAnsi="Arial" w:cs="Arial"/>
          <w:b/>
          <w:bCs/>
          <w:color w:val="444444"/>
          <w:sz w:val="21"/>
          <w:szCs w:val="21"/>
        </w:rPr>
        <w:t>Indicele</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anual</w:t>
      </w:r>
      <w:proofErr w:type="spellEnd"/>
      <w:r w:rsidRPr="00452A88">
        <w:rPr>
          <w:rFonts w:ascii="Arial" w:eastAsia="Times New Roman" w:hAnsi="Arial" w:cs="Arial"/>
          <w:b/>
          <w:bCs/>
          <w:color w:val="444444"/>
          <w:sz w:val="21"/>
          <w:szCs w:val="21"/>
        </w:rPr>
        <w:t xml:space="preserve"> al </w:t>
      </w:r>
      <w:proofErr w:type="spellStart"/>
      <w:r w:rsidRPr="00452A88">
        <w:rPr>
          <w:rFonts w:ascii="Arial" w:eastAsia="Times New Roman" w:hAnsi="Arial" w:cs="Arial"/>
          <w:b/>
          <w:bCs/>
          <w:color w:val="444444"/>
          <w:sz w:val="21"/>
          <w:szCs w:val="21"/>
        </w:rPr>
        <w:t>preturilor</w:t>
      </w:r>
      <w:proofErr w:type="spellEnd"/>
      <w:r w:rsidRPr="00452A88">
        <w:rPr>
          <w:rFonts w:ascii="Arial" w:eastAsia="Times New Roman" w:hAnsi="Arial" w:cs="Arial"/>
          <w:b/>
          <w:bCs/>
          <w:color w:val="444444"/>
          <w:sz w:val="21"/>
          <w:szCs w:val="21"/>
        </w:rPr>
        <w:t xml:space="preserve"> de </w:t>
      </w:r>
      <w:proofErr w:type="spellStart"/>
      <w:r w:rsidRPr="00452A88">
        <w:rPr>
          <w:rFonts w:ascii="Arial" w:eastAsia="Times New Roman" w:hAnsi="Arial" w:cs="Arial"/>
          <w:b/>
          <w:bCs/>
          <w:color w:val="444444"/>
          <w:sz w:val="21"/>
          <w:szCs w:val="21"/>
        </w:rPr>
        <w:t>consum</w:t>
      </w:r>
      <w:proofErr w:type="spellEnd"/>
      <w:r w:rsidRPr="00452A88">
        <w:rPr>
          <w:rFonts w:ascii="Arial" w:eastAsia="Times New Roman" w:hAnsi="Arial" w:cs="Arial"/>
          <w:color w:val="444444"/>
          <w:sz w:val="21"/>
          <w:szCs w:val="21"/>
        </w:rPr>
        <w:t> </w:t>
      </w:r>
      <w:proofErr w:type="spellStart"/>
      <w:r w:rsidRPr="00452A88">
        <w:rPr>
          <w:rFonts w:ascii="Arial" w:eastAsia="Times New Roman" w:hAnsi="Arial" w:cs="Arial"/>
          <w:color w:val="444444"/>
          <w:sz w:val="21"/>
          <w:szCs w:val="21"/>
        </w:rPr>
        <w:t>masoara</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evolutia</w:t>
      </w:r>
      <w:proofErr w:type="spellEnd"/>
      <w:r w:rsidRPr="00452A88">
        <w:rPr>
          <w:rFonts w:ascii="Arial" w:eastAsia="Times New Roman" w:hAnsi="Arial" w:cs="Arial"/>
          <w:color w:val="444444"/>
          <w:sz w:val="21"/>
          <w:szCs w:val="21"/>
        </w:rPr>
        <w:t xml:space="preserve"> de </w:t>
      </w:r>
      <w:proofErr w:type="spellStart"/>
      <w:r w:rsidRPr="00452A88">
        <w:rPr>
          <w:rFonts w:ascii="Arial" w:eastAsia="Times New Roman" w:hAnsi="Arial" w:cs="Arial"/>
          <w:color w:val="444444"/>
          <w:sz w:val="21"/>
          <w:szCs w:val="21"/>
        </w:rPr>
        <w:t>ansamblu</w:t>
      </w:r>
      <w:proofErr w:type="spellEnd"/>
      <w:r w:rsidRPr="00452A88">
        <w:rPr>
          <w:rFonts w:ascii="Arial" w:eastAsia="Times New Roman" w:hAnsi="Arial" w:cs="Arial"/>
          <w:color w:val="444444"/>
          <w:sz w:val="21"/>
          <w:szCs w:val="21"/>
        </w:rPr>
        <w:t xml:space="preserve"> a </w:t>
      </w:r>
      <w:proofErr w:type="spellStart"/>
      <w:r w:rsidRPr="00452A88">
        <w:rPr>
          <w:rFonts w:ascii="Arial" w:eastAsia="Times New Roman" w:hAnsi="Arial" w:cs="Arial"/>
          <w:color w:val="444444"/>
          <w:sz w:val="21"/>
          <w:szCs w:val="21"/>
        </w:rPr>
        <w:t>preturilor</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marfurilor</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cumparate</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si</w:t>
      </w:r>
      <w:proofErr w:type="spellEnd"/>
      <w:r w:rsidRPr="00452A88">
        <w:rPr>
          <w:rFonts w:ascii="Arial" w:eastAsia="Times New Roman" w:hAnsi="Arial" w:cs="Arial"/>
          <w:color w:val="444444"/>
          <w:sz w:val="21"/>
          <w:szCs w:val="21"/>
        </w:rPr>
        <w:t xml:space="preserve"> a </w:t>
      </w:r>
      <w:proofErr w:type="spellStart"/>
      <w:r w:rsidRPr="00452A88">
        <w:rPr>
          <w:rFonts w:ascii="Arial" w:eastAsia="Times New Roman" w:hAnsi="Arial" w:cs="Arial"/>
          <w:color w:val="444444"/>
          <w:sz w:val="21"/>
          <w:szCs w:val="21"/>
        </w:rPr>
        <w:t>tarifelor</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serviciilor</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utilizate</w:t>
      </w:r>
      <w:proofErr w:type="spellEnd"/>
      <w:r w:rsidRPr="00452A88">
        <w:rPr>
          <w:rFonts w:ascii="Arial" w:eastAsia="Times New Roman" w:hAnsi="Arial" w:cs="Arial"/>
          <w:color w:val="444444"/>
          <w:sz w:val="21"/>
          <w:szCs w:val="21"/>
        </w:rPr>
        <w:t xml:space="preserve"> de </w:t>
      </w:r>
      <w:proofErr w:type="spellStart"/>
      <w:r w:rsidRPr="00452A88">
        <w:rPr>
          <w:rFonts w:ascii="Arial" w:eastAsia="Times New Roman" w:hAnsi="Arial" w:cs="Arial"/>
          <w:color w:val="444444"/>
          <w:sz w:val="21"/>
          <w:szCs w:val="21"/>
        </w:rPr>
        <w:t>catre</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populatie</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în</w:t>
      </w:r>
      <w:proofErr w:type="spellEnd"/>
      <w:r w:rsidRPr="00452A88">
        <w:rPr>
          <w:rFonts w:ascii="Arial" w:eastAsia="Times New Roman" w:hAnsi="Arial" w:cs="Arial"/>
          <w:color w:val="444444"/>
          <w:sz w:val="21"/>
          <w:szCs w:val="21"/>
        </w:rPr>
        <w:t> </w:t>
      </w:r>
      <w:proofErr w:type="spellStart"/>
      <w:r w:rsidRPr="00452A88">
        <w:rPr>
          <w:rFonts w:ascii="Arial" w:eastAsia="Times New Roman" w:hAnsi="Arial" w:cs="Arial"/>
          <w:b/>
          <w:bCs/>
          <w:color w:val="444444"/>
          <w:sz w:val="21"/>
          <w:szCs w:val="21"/>
        </w:rPr>
        <w:t>anul</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curent</w:t>
      </w:r>
      <w:proofErr w:type="spellEnd"/>
      <w:r w:rsidRPr="00452A88">
        <w:rPr>
          <w:rFonts w:ascii="Arial" w:eastAsia="Times New Roman" w:hAnsi="Arial" w:cs="Arial"/>
          <w:color w:val="444444"/>
          <w:sz w:val="21"/>
          <w:szCs w:val="21"/>
        </w:rPr>
        <w:t> fata de </w:t>
      </w:r>
      <w:proofErr w:type="spellStart"/>
      <w:r w:rsidRPr="00452A88">
        <w:rPr>
          <w:rFonts w:ascii="Arial" w:eastAsia="Times New Roman" w:hAnsi="Arial" w:cs="Arial"/>
          <w:b/>
          <w:bCs/>
          <w:color w:val="444444"/>
          <w:sz w:val="21"/>
          <w:szCs w:val="21"/>
        </w:rPr>
        <w:t>anul</w:t>
      </w:r>
      <w:proofErr w:type="spellEnd"/>
      <w:r w:rsidRPr="00452A88">
        <w:rPr>
          <w:rFonts w:ascii="Arial" w:eastAsia="Times New Roman" w:hAnsi="Arial" w:cs="Arial"/>
          <w:b/>
          <w:bCs/>
          <w:color w:val="444444"/>
          <w:sz w:val="21"/>
          <w:szCs w:val="21"/>
        </w:rPr>
        <w:t xml:space="preserve"> precedent (</w:t>
      </w:r>
      <w:proofErr w:type="spellStart"/>
      <w:r w:rsidRPr="00452A88">
        <w:rPr>
          <w:rFonts w:ascii="Arial" w:eastAsia="Times New Roman" w:hAnsi="Arial" w:cs="Arial"/>
          <w:b/>
          <w:bCs/>
          <w:color w:val="444444"/>
          <w:sz w:val="21"/>
          <w:szCs w:val="21"/>
        </w:rPr>
        <w:t>sau</w:t>
      </w:r>
      <w:proofErr w:type="spellEnd"/>
      <w:r w:rsidRPr="00452A88">
        <w:rPr>
          <w:rFonts w:ascii="Arial" w:eastAsia="Times New Roman" w:hAnsi="Arial" w:cs="Arial"/>
          <w:b/>
          <w:bCs/>
          <w:color w:val="444444"/>
          <w:sz w:val="21"/>
          <w:szCs w:val="21"/>
        </w:rPr>
        <w:t xml:space="preserve"> alt an ales ca </w:t>
      </w:r>
      <w:proofErr w:type="spellStart"/>
      <w:r w:rsidRPr="00452A88">
        <w:rPr>
          <w:rFonts w:ascii="Arial" w:eastAsia="Times New Roman" w:hAnsi="Arial" w:cs="Arial"/>
          <w:b/>
          <w:bCs/>
          <w:color w:val="444444"/>
          <w:sz w:val="21"/>
          <w:szCs w:val="21"/>
        </w:rPr>
        <w:t>perioada</w:t>
      </w:r>
      <w:proofErr w:type="spellEnd"/>
      <w:r w:rsidRPr="00452A88">
        <w:rPr>
          <w:rFonts w:ascii="Arial" w:eastAsia="Times New Roman" w:hAnsi="Arial" w:cs="Arial"/>
          <w:b/>
          <w:bCs/>
          <w:color w:val="444444"/>
          <w:sz w:val="21"/>
          <w:szCs w:val="21"/>
        </w:rPr>
        <w:t xml:space="preserve"> de </w:t>
      </w:r>
      <w:proofErr w:type="spellStart"/>
      <w:r w:rsidRPr="00452A88">
        <w:rPr>
          <w:rFonts w:ascii="Arial" w:eastAsia="Times New Roman" w:hAnsi="Arial" w:cs="Arial"/>
          <w:b/>
          <w:bCs/>
          <w:color w:val="444444"/>
          <w:sz w:val="21"/>
          <w:szCs w:val="21"/>
        </w:rPr>
        <w:t>referinta</w:t>
      </w:r>
      <w:proofErr w:type="spellEnd"/>
      <w:r w:rsidRPr="00452A88">
        <w:rPr>
          <w:rFonts w:ascii="Arial" w:eastAsia="Times New Roman" w:hAnsi="Arial" w:cs="Arial"/>
          <w:b/>
          <w:bCs/>
          <w:color w:val="444444"/>
          <w:sz w:val="21"/>
          <w:szCs w:val="21"/>
        </w:rPr>
        <w:t>)</w:t>
      </w:r>
      <w:r w:rsidRPr="00452A88">
        <w:rPr>
          <w:rFonts w:ascii="Arial" w:eastAsia="Times New Roman" w:hAnsi="Arial" w:cs="Arial"/>
          <w:color w:val="444444"/>
          <w:sz w:val="21"/>
          <w:szCs w:val="21"/>
        </w:rPr>
        <w:t>.</w:t>
      </w:r>
      <w:r w:rsidRPr="00452A88">
        <w:rPr>
          <w:rFonts w:ascii="Arial" w:eastAsia="Times New Roman" w:hAnsi="Arial" w:cs="Arial"/>
          <w:color w:val="444444"/>
          <w:sz w:val="21"/>
          <w:szCs w:val="21"/>
        </w:rPr>
        <w:br/>
      </w:r>
      <w:proofErr w:type="spellStart"/>
      <w:r w:rsidRPr="00452A88">
        <w:rPr>
          <w:rFonts w:ascii="Arial" w:eastAsia="Times New Roman" w:hAnsi="Arial" w:cs="Arial"/>
          <w:color w:val="444444"/>
          <w:sz w:val="21"/>
          <w:szCs w:val="21"/>
        </w:rPr>
        <w:t>Acest</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indice</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este</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determinat</w:t>
      </w:r>
      <w:proofErr w:type="spellEnd"/>
      <w:r w:rsidRPr="00452A88">
        <w:rPr>
          <w:rFonts w:ascii="Arial" w:eastAsia="Times New Roman" w:hAnsi="Arial" w:cs="Arial"/>
          <w:color w:val="444444"/>
          <w:sz w:val="21"/>
          <w:szCs w:val="21"/>
        </w:rPr>
        <w:t xml:space="preserve"> ca </w:t>
      </w:r>
      <w:proofErr w:type="spellStart"/>
      <w:r w:rsidRPr="00452A88">
        <w:rPr>
          <w:rFonts w:ascii="Arial" w:eastAsia="Times New Roman" w:hAnsi="Arial" w:cs="Arial"/>
          <w:b/>
          <w:bCs/>
          <w:color w:val="444444"/>
          <w:sz w:val="21"/>
          <w:szCs w:val="21"/>
        </w:rPr>
        <w:t>raport</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exprimat</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procentual</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între</w:t>
      </w:r>
      <w:proofErr w:type="spellEnd"/>
      <w:r w:rsidRPr="00452A88">
        <w:rPr>
          <w:rFonts w:ascii="Arial" w:eastAsia="Times New Roman" w:hAnsi="Arial" w:cs="Arial"/>
          <w:color w:val="444444"/>
          <w:sz w:val="21"/>
          <w:szCs w:val="21"/>
        </w:rPr>
        <w:t> </w:t>
      </w:r>
      <w:proofErr w:type="spellStart"/>
      <w:r w:rsidRPr="00452A88">
        <w:rPr>
          <w:rFonts w:ascii="Arial" w:eastAsia="Times New Roman" w:hAnsi="Arial" w:cs="Arial"/>
          <w:b/>
          <w:bCs/>
          <w:color w:val="444444"/>
          <w:sz w:val="21"/>
          <w:szCs w:val="21"/>
        </w:rPr>
        <w:t>indicele</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mediu</w:t>
      </w:r>
      <w:proofErr w:type="spellEnd"/>
      <w:r w:rsidRPr="00452A88">
        <w:rPr>
          <w:rFonts w:ascii="Arial" w:eastAsia="Times New Roman" w:hAnsi="Arial" w:cs="Arial"/>
          <w:b/>
          <w:bCs/>
          <w:color w:val="444444"/>
          <w:sz w:val="21"/>
          <w:szCs w:val="21"/>
        </w:rPr>
        <w:t xml:space="preserve"> al </w:t>
      </w:r>
      <w:proofErr w:type="spellStart"/>
      <w:r w:rsidRPr="00452A88">
        <w:rPr>
          <w:rFonts w:ascii="Arial" w:eastAsia="Times New Roman" w:hAnsi="Arial" w:cs="Arial"/>
          <w:b/>
          <w:bCs/>
          <w:color w:val="444444"/>
          <w:sz w:val="21"/>
          <w:szCs w:val="21"/>
        </w:rPr>
        <w:t>preturilor</w:t>
      </w:r>
      <w:proofErr w:type="spellEnd"/>
      <w:r w:rsidRPr="00452A88">
        <w:rPr>
          <w:rFonts w:ascii="Arial" w:eastAsia="Times New Roman" w:hAnsi="Arial" w:cs="Arial"/>
          <w:b/>
          <w:bCs/>
          <w:color w:val="444444"/>
          <w:sz w:val="21"/>
          <w:szCs w:val="21"/>
        </w:rPr>
        <w:t xml:space="preserve"> din </w:t>
      </w:r>
      <w:proofErr w:type="spellStart"/>
      <w:r w:rsidRPr="00452A88">
        <w:rPr>
          <w:rFonts w:ascii="Arial" w:eastAsia="Times New Roman" w:hAnsi="Arial" w:cs="Arial"/>
          <w:b/>
          <w:bCs/>
          <w:color w:val="444444"/>
          <w:sz w:val="21"/>
          <w:szCs w:val="21"/>
        </w:rPr>
        <w:t>anul</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curent</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şi</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indicele</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mediu</w:t>
      </w:r>
      <w:proofErr w:type="spellEnd"/>
      <w:r w:rsidRPr="00452A88">
        <w:rPr>
          <w:rFonts w:ascii="Arial" w:eastAsia="Times New Roman" w:hAnsi="Arial" w:cs="Arial"/>
          <w:b/>
          <w:bCs/>
          <w:color w:val="444444"/>
          <w:sz w:val="21"/>
          <w:szCs w:val="21"/>
        </w:rPr>
        <w:t xml:space="preserve"> al </w:t>
      </w:r>
      <w:proofErr w:type="spellStart"/>
      <w:r w:rsidRPr="00452A88">
        <w:rPr>
          <w:rFonts w:ascii="Arial" w:eastAsia="Times New Roman" w:hAnsi="Arial" w:cs="Arial"/>
          <w:b/>
          <w:bCs/>
          <w:color w:val="444444"/>
          <w:sz w:val="21"/>
          <w:szCs w:val="21"/>
        </w:rPr>
        <w:t>anului</w:t>
      </w:r>
      <w:proofErr w:type="spellEnd"/>
      <w:r w:rsidRPr="00452A88">
        <w:rPr>
          <w:rFonts w:ascii="Arial" w:eastAsia="Times New Roman" w:hAnsi="Arial" w:cs="Arial"/>
          <w:b/>
          <w:bCs/>
          <w:color w:val="444444"/>
          <w:sz w:val="21"/>
          <w:szCs w:val="21"/>
        </w:rPr>
        <w:t xml:space="preserve"> precedent </w:t>
      </w:r>
      <w:r w:rsidRPr="00452A88">
        <w:rPr>
          <w:rFonts w:ascii="Arial" w:eastAsia="Times New Roman" w:hAnsi="Arial" w:cs="Arial"/>
          <w:color w:val="444444"/>
          <w:sz w:val="21"/>
          <w:szCs w:val="21"/>
        </w:rPr>
        <w:t>(</w:t>
      </w:r>
      <w:proofErr w:type="spellStart"/>
      <w:r w:rsidRPr="00452A88">
        <w:rPr>
          <w:rFonts w:ascii="Arial" w:eastAsia="Times New Roman" w:hAnsi="Arial" w:cs="Arial"/>
          <w:color w:val="444444"/>
          <w:sz w:val="21"/>
          <w:szCs w:val="21"/>
        </w:rPr>
        <w:t>sau</w:t>
      </w:r>
      <w:proofErr w:type="spellEnd"/>
      <w:r w:rsidRPr="00452A88">
        <w:rPr>
          <w:rFonts w:ascii="Arial" w:eastAsia="Times New Roman" w:hAnsi="Arial" w:cs="Arial"/>
          <w:color w:val="444444"/>
          <w:sz w:val="21"/>
          <w:szCs w:val="21"/>
        </w:rPr>
        <w:t xml:space="preserve"> alt an ales ca </w:t>
      </w:r>
      <w:proofErr w:type="spellStart"/>
      <w:r w:rsidRPr="00452A88">
        <w:rPr>
          <w:rFonts w:ascii="Arial" w:eastAsia="Times New Roman" w:hAnsi="Arial" w:cs="Arial"/>
          <w:color w:val="444444"/>
          <w:sz w:val="21"/>
          <w:szCs w:val="21"/>
        </w:rPr>
        <w:t>perioada</w:t>
      </w:r>
      <w:proofErr w:type="spellEnd"/>
      <w:r w:rsidRPr="00452A88">
        <w:rPr>
          <w:rFonts w:ascii="Arial" w:eastAsia="Times New Roman" w:hAnsi="Arial" w:cs="Arial"/>
          <w:color w:val="444444"/>
          <w:sz w:val="21"/>
          <w:szCs w:val="21"/>
        </w:rPr>
        <w:t xml:space="preserve"> de </w:t>
      </w:r>
      <w:proofErr w:type="spellStart"/>
      <w:r w:rsidRPr="00452A88">
        <w:rPr>
          <w:rFonts w:ascii="Arial" w:eastAsia="Times New Roman" w:hAnsi="Arial" w:cs="Arial"/>
          <w:color w:val="444444"/>
          <w:sz w:val="21"/>
          <w:szCs w:val="21"/>
        </w:rPr>
        <w:t>referinta</w:t>
      </w:r>
      <w:proofErr w:type="spellEnd"/>
      <w:r w:rsidRPr="00452A88">
        <w:rPr>
          <w:rFonts w:ascii="Arial" w:eastAsia="Times New Roman" w:hAnsi="Arial" w:cs="Arial"/>
          <w:color w:val="444444"/>
          <w:sz w:val="21"/>
          <w:szCs w:val="21"/>
        </w:rPr>
        <w:t>).</w:t>
      </w:r>
      <w:r w:rsidRPr="00452A88">
        <w:rPr>
          <w:rFonts w:ascii="Arial" w:eastAsia="Times New Roman" w:hAnsi="Arial" w:cs="Arial"/>
          <w:color w:val="444444"/>
          <w:sz w:val="21"/>
          <w:szCs w:val="21"/>
        </w:rPr>
        <w:br/>
      </w:r>
      <w:proofErr w:type="spellStart"/>
      <w:r w:rsidRPr="00452A88">
        <w:rPr>
          <w:rFonts w:ascii="Arial" w:eastAsia="Times New Roman" w:hAnsi="Arial" w:cs="Arial"/>
          <w:color w:val="444444"/>
          <w:sz w:val="21"/>
          <w:szCs w:val="21"/>
        </w:rPr>
        <w:t>Incepand</w:t>
      </w:r>
      <w:proofErr w:type="spellEnd"/>
      <w:r w:rsidRPr="00452A88">
        <w:rPr>
          <w:rFonts w:ascii="Arial" w:eastAsia="Times New Roman" w:hAnsi="Arial" w:cs="Arial"/>
          <w:color w:val="444444"/>
          <w:sz w:val="21"/>
          <w:szCs w:val="21"/>
        </w:rPr>
        <w:t xml:space="preserve"> cu </w:t>
      </w:r>
      <w:proofErr w:type="spellStart"/>
      <w:r w:rsidRPr="00452A88">
        <w:rPr>
          <w:rFonts w:ascii="Arial" w:eastAsia="Times New Roman" w:hAnsi="Arial" w:cs="Arial"/>
          <w:color w:val="444444"/>
          <w:sz w:val="21"/>
          <w:szCs w:val="21"/>
        </w:rPr>
        <w:t>anul</w:t>
      </w:r>
      <w:proofErr w:type="spellEnd"/>
      <w:r w:rsidRPr="00452A88">
        <w:rPr>
          <w:rFonts w:ascii="Arial" w:eastAsia="Times New Roman" w:hAnsi="Arial" w:cs="Arial"/>
          <w:color w:val="444444"/>
          <w:sz w:val="21"/>
          <w:szCs w:val="21"/>
        </w:rPr>
        <w:t xml:space="preserve"> 1992, </w:t>
      </w:r>
      <w:proofErr w:type="spellStart"/>
      <w:r w:rsidRPr="00452A88">
        <w:rPr>
          <w:rFonts w:ascii="Arial" w:eastAsia="Times New Roman" w:hAnsi="Arial" w:cs="Arial"/>
          <w:color w:val="444444"/>
          <w:sz w:val="21"/>
          <w:szCs w:val="21"/>
        </w:rPr>
        <w:t>indicele</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mediu</w:t>
      </w:r>
      <w:proofErr w:type="spellEnd"/>
      <w:r w:rsidRPr="00452A88">
        <w:rPr>
          <w:rFonts w:ascii="Arial" w:eastAsia="Times New Roman" w:hAnsi="Arial" w:cs="Arial"/>
          <w:color w:val="444444"/>
          <w:sz w:val="21"/>
          <w:szCs w:val="21"/>
        </w:rPr>
        <w:t xml:space="preserve"> al </w:t>
      </w:r>
      <w:proofErr w:type="spellStart"/>
      <w:r w:rsidRPr="00452A88">
        <w:rPr>
          <w:rFonts w:ascii="Arial" w:eastAsia="Times New Roman" w:hAnsi="Arial" w:cs="Arial"/>
          <w:color w:val="444444"/>
          <w:sz w:val="21"/>
          <w:szCs w:val="21"/>
        </w:rPr>
        <w:t>preturilor</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unui</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anumit</w:t>
      </w:r>
      <w:proofErr w:type="spellEnd"/>
      <w:r w:rsidRPr="00452A88">
        <w:rPr>
          <w:rFonts w:ascii="Arial" w:eastAsia="Times New Roman" w:hAnsi="Arial" w:cs="Arial"/>
          <w:color w:val="444444"/>
          <w:sz w:val="21"/>
          <w:szCs w:val="21"/>
        </w:rPr>
        <w:t xml:space="preserve"> an se </w:t>
      </w:r>
      <w:proofErr w:type="spellStart"/>
      <w:r w:rsidRPr="00452A88">
        <w:rPr>
          <w:rFonts w:ascii="Arial" w:eastAsia="Times New Roman" w:hAnsi="Arial" w:cs="Arial"/>
          <w:color w:val="444444"/>
          <w:sz w:val="21"/>
          <w:szCs w:val="21"/>
        </w:rPr>
        <w:t>determina</w:t>
      </w:r>
      <w:proofErr w:type="spellEnd"/>
      <w:r w:rsidRPr="00452A88">
        <w:rPr>
          <w:rFonts w:ascii="Arial" w:eastAsia="Times New Roman" w:hAnsi="Arial" w:cs="Arial"/>
          <w:color w:val="444444"/>
          <w:sz w:val="21"/>
          <w:szCs w:val="21"/>
        </w:rPr>
        <w:t xml:space="preserve"> ca </w:t>
      </w:r>
      <w:proofErr w:type="spellStart"/>
      <w:r w:rsidRPr="00452A88">
        <w:rPr>
          <w:rFonts w:ascii="Arial" w:eastAsia="Times New Roman" w:hAnsi="Arial" w:cs="Arial"/>
          <w:b/>
          <w:bCs/>
          <w:color w:val="444444"/>
          <w:sz w:val="21"/>
          <w:szCs w:val="21"/>
        </w:rPr>
        <w:t>medie</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aritmetica</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simpla</w:t>
      </w:r>
      <w:proofErr w:type="spellEnd"/>
      <w:r w:rsidRPr="00452A88">
        <w:rPr>
          <w:rFonts w:ascii="Arial" w:eastAsia="Times New Roman" w:hAnsi="Arial" w:cs="Arial"/>
          <w:b/>
          <w:bCs/>
          <w:color w:val="444444"/>
          <w:sz w:val="21"/>
          <w:szCs w:val="21"/>
        </w:rPr>
        <w:t xml:space="preserve"> a </w:t>
      </w:r>
      <w:proofErr w:type="spellStart"/>
      <w:r w:rsidRPr="00452A88">
        <w:rPr>
          <w:rFonts w:ascii="Arial" w:eastAsia="Times New Roman" w:hAnsi="Arial" w:cs="Arial"/>
          <w:b/>
          <w:bCs/>
          <w:color w:val="444444"/>
          <w:sz w:val="21"/>
          <w:szCs w:val="21"/>
        </w:rPr>
        <w:t>indicilor</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lunari</w:t>
      </w:r>
      <w:proofErr w:type="spellEnd"/>
      <w:r w:rsidRPr="00452A88">
        <w:rPr>
          <w:rFonts w:ascii="Arial" w:eastAsia="Times New Roman" w:hAnsi="Arial" w:cs="Arial"/>
          <w:color w:val="444444"/>
          <w:sz w:val="21"/>
          <w:szCs w:val="21"/>
        </w:rPr>
        <w:t xml:space="preserve"> din </w:t>
      </w:r>
      <w:proofErr w:type="spellStart"/>
      <w:r w:rsidRPr="00452A88">
        <w:rPr>
          <w:rFonts w:ascii="Arial" w:eastAsia="Times New Roman" w:hAnsi="Arial" w:cs="Arial"/>
          <w:color w:val="444444"/>
          <w:sz w:val="21"/>
          <w:szCs w:val="21"/>
        </w:rPr>
        <w:t>acel</w:t>
      </w:r>
      <w:proofErr w:type="spellEnd"/>
      <w:r w:rsidRPr="00452A88">
        <w:rPr>
          <w:rFonts w:ascii="Arial" w:eastAsia="Times New Roman" w:hAnsi="Arial" w:cs="Arial"/>
          <w:color w:val="444444"/>
          <w:sz w:val="21"/>
          <w:szCs w:val="21"/>
        </w:rPr>
        <w:t xml:space="preserve"> an, </w:t>
      </w:r>
      <w:proofErr w:type="spellStart"/>
      <w:r w:rsidRPr="00452A88">
        <w:rPr>
          <w:rFonts w:ascii="Arial" w:eastAsia="Times New Roman" w:hAnsi="Arial" w:cs="Arial"/>
          <w:b/>
          <w:bCs/>
          <w:color w:val="444444"/>
          <w:sz w:val="21"/>
          <w:szCs w:val="21"/>
        </w:rPr>
        <w:t>calculati</w:t>
      </w:r>
      <w:proofErr w:type="spellEnd"/>
      <w:r w:rsidRPr="00452A88">
        <w:rPr>
          <w:rFonts w:ascii="Arial" w:eastAsia="Times New Roman" w:hAnsi="Arial" w:cs="Arial"/>
          <w:b/>
          <w:bCs/>
          <w:color w:val="444444"/>
          <w:sz w:val="21"/>
          <w:szCs w:val="21"/>
        </w:rPr>
        <w:t xml:space="preserve"> fata de </w:t>
      </w:r>
      <w:proofErr w:type="spellStart"/>
      <w:r w:rsidRPr="00452A88">
        <w:rPr>
          <w:rFonts w:ascii="Arial" w:eastAsia="Times New Roman" w:hAnsi="Arial" w:cs="Arial"/>
          <w:b/>
          <w:bCs/>
          <w:color w:val="444444"/>
          <w:sz w:val="21"/>
          <w:szCs w:val="21"/>
        </w:rPr>
        <w:t>aceeasi</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baza</w:t>
      </w:r>
      <w:proofErr w:type="spellEnd"/>
      <w:r w:rsidRPr="00452A88">
        <w:rPr>
          <w:rFonts w:ascii="Arial" w:eastAsia="Times New Roman" w:hAnsi="Arial" w:cs="Arial"/>
          <w:b/>
          <w:bCs/>
          <w:color w:val="444444"/>
          <w:sz w:val="21"/>
          <w:szCs w:val="21"/>
        </w:rPr>
        <w:t xml:space="preserve"> (</w:t>
      </w:r>
      <w:proofErr w:type="spellStart"/>
      <w:r w:rsidRPr="00452A88">
        <w:rPr>
          <w:rFonts w:ascii="Arial" w:eastAsia="Times New Roman" w:hAnsi="Arial" w:cs="Arial"/>
          <w:b/>
          <w:bCs/>
          <w:color w:val="444444"/>
          <w:sz w:val="21"/>
          <w:szCs w:val="21"/>
        </w:rPr>
        <w:t>octombrie</w:t>
      </w:r>
      <w:proofErr w:type="spellEnd"/>
      <w:r w:rsidRPr="00452A88">
        <w:rPr>
          <w:rFonts w:ascii="Arial" w:eastAsia="Times New Roman" w:hAnsi="Arial" w:cs="Arial"/>
          <w:b/>
          <w:bCs/>
          <w:color w:val="444444"/>
          <w:sz w:val="21"/>
          <w:szCs w:val="21"/>
        </w:rPr>
        <w:t xml:space="preserve"> 1990=100)</w:t>
      </w:r>
      <w:r w:rsidRPr="00452A88">
        <w:rPr>
          <w:rFonts w:ascii="Arial" w:eastAsia="Times New Roman" w:hAnsi="Arial" w:cs="Arial"/>
          <w:color w:val="444444"/>
          <w:sz w:val="21"/>
          <w:szCs w:val="21"/>
        </w:rPr>
        <w:t>.</w:t>
      </w:r>
      <w:r w:rsidRPr="00452A88">
        <w:rPr>
          <w:rFonts w:ascii="Arial" w:eastAsia="Times New Roman" w:hAnsi="Arial" w:cs="Arial"/>
          <w:color w:val="444444"/>
          <w:sz w:val="21"/>
          <w:szCs w:val="21"/>
        </w:rPr>
        <w:br/>
        <w:t xml:space="preserve">Rata </w:t>
      </w:r>
      <w:proofErr w:type="spellStart"/>
      <w:r w:rsidRPr="00452A88">
        <w:rPr>
          <w:rFonts w:ascii="Arial" w:eastAsia="Times New Roman" w:hAnsi="Arial" w:cs="Arial"/>
          <w:color w:val="444444"/>
          <w:sz w:val="21"/>
          <w:szCs w:val="21"/>
        </w:rPr>
        <w:t>anuala</w:t>
      </w:r>
      <w:proofErr w:type="spellEnd"/>
      <w:r w:rsidRPr="00452A88">
        <w:rPr>
          <w:rFonts w:ascii="Arial" w:eastAsia="Times New Roman" w:hAnsi="Arial" w:cs="Arial"/>
          <w:color w:val="444444"/>
          <w:sz w:val="21"/>
          <w:szCs w:val="21"/>
        </w:rPr>
        <w:t xml:space="preserve"> a </w:t>
      </w:r>
      <w:proofErr w:type="spellStart"/>
      <w:r w:rsidRPr="00452A88">
        <w:rPr>
          <w:rFonts w:ascii="Arial" w:eastAsia="Times New Roman" w:hAnsi="Arial" w:cs="Arial"/>
          <w:color w:val="444444"/>
          <w:sz w:val="21"/>
          <w:szCs w:val="21"/>
        </w:rPr>
        <w:t>inflatiei</w:t>
      </w:r>
      <w:proofErr w:type="spellEnd"/>
      <w:r w:rsidRPr="00452A88">
        <w:rPr>
          <w:rFonts w:ascii="Arial" w:eastAsia="Times New Roman" w:hAnsi="Arial" w:cs="Arial"/>
          <w:color w:val="444444"/>
          <w:sz w:val="21"/>
          <w:szCs w:val="21"/>
        </w:rPr>
        <w:t xml:space="preserve"> se </w:t>
      </w:r>
      <w:proofErr w:type="spellStart"/>
      <w:r w:rsidRPr="00452A88">
        <w:rPr>
          <w:rFonts w:ascii="Arial" w:eastAsia="Times New Roman" w:hAnsi="Arial" w:cs="Arial"/>
          <w:color w:val="444444"/>
          <w:sz w:val="21"/>
          <w:szCs w:val="21"/>
        </w:rPr>
        <w:t>calculeaza</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scazand</w:t>
      </w:r>
      <w:proofErr w:type="spellEnd"/>
      <w:r w:rsidRPr="00452A88">
        <w:rPr>
          <w:rFonts w:ascii="Arial" w:eastAsia="Times New Roman" w:hAnsi="Arial" w:cs="Arial"/>
          <w:color w:val="444444"/>
          <w:sz w:val="21"/>
          <w:szCs w:val="21"/>
        </w:rPr>
        <w:t xml:space="preserve"> 100 din </w:t>
      </w:r>
      <w:proofErr w:type="spellStart"/>
      <w:r w:rsidRPr="00452A88">
        <w:rPr>
          <w:rFonts w:ascii="Arial" w:eastAsia="Times New Roman" w:hAnsi="Arial" w:cs="Arial"/>
          <w:color w:val="444444"/>
          <w:sz w:val="21"/>
          <w:szCs w:val="21"/>
        </w:rPr>
        <w:t>indicele</w:t>
      </w:r>
      <w:proofErr w:type="spellEnd"/>
      <w:r w:rsidRPr="00452A88">
        <w:rPr>
          <w:rFonts w:ascii="Arial" w:eastAsia="Times New Roman" w:hAnsi="Arial" w:cs="Arial"/>
          <w:color w:val="444444"/>
          <w:sz w:val="21"/>
          <w:szCs w:val="21"/>
        </w:rPr>
        <w:t xml:space="preserve"> </w:t>
      </w:r>
      <w:proofErr w:type="spellStart"/>
      <w:r w:rsidRPr="00452A88">
        <w:rPr>
          <w:rFonts w:ascii="Arial" w:eastAsia="Times New Roman" w:hAnsi="Arial" w:cs="Arial"/>
          <w:color w:val="444444"/>
          <w:sz w:val="21"/>
          <w:szCs w:val="21"/>
        </w:rPr>
        <w:t>anual</w:t>
      </w:r>
      <w:proofErr w:type="spellEnd"/>
      <w:r w:rsidRPr="00452A88">
        <w:rPr>
          <w:rFonts w:ascii="Arial" w:eastAsia="Times New Roman" w:hAnsi="Arial" w:cs="Arial"/>
          <w:color w:val="444444"/>
          <w:sz w:val="21"/>
          <w:szCs w:val="21"/>
        </w:rPr>
        <w:t xml:space="preserve"> al </w:t>
      </w:r>
      <w:proofErr w:type="spellStart"/>
      <w:r w:rsidRPr="00452A88">
        <w:rPr>
          <w:rFonts w:ascii="Arial" w:eastAsia="Times New Roman" w:hAnsi="Arial" w:cs="Arial"/>
          <w:color w:val="444444"/>
          <w:sz w:val="21"/>
          <w:szCs w:val="21"/>
        </w:rPr>
        <w:t>preturilor</w:t>
      </w:r>
      <w:proofErr w:type="spellEnd"/>
      <w:r w:rsidRPr="00452A88">
        <w:rPr>
          <w:rFonts w:ascii="Arial" w:eastAsia="Times New Roman" w:hAnsi="Arial" w:cs="Arial"/>
          <w:color w:val="444444"/>
          <w:sz w:val="21"/>
          <w:szCs w:val="21"/>
        </w:rPr>
        <w:t xml:space="preserve"> de </w:t>
      </w:r>
      <w:proofErr w:type="spellStart"/>
      <w:r w:rsidRPr="00452A88">
        <w:rPr>
          <w:rFonts w:ascii="Arial" w:eastAsia="Times New Roman" w:hAnsi="Arial" w:cs="Arial"/>
          <w:color w:val="444444"/>
          <w:sz w:val="21"/>
          <w:szCs w:val="21"/>
        </w:rPr>
        <w:t>consum</w:t>
      </w:r>
      <w:proofErr w:type="spellEnd"/>
      <w:r w:rsidRPr="00452A88">
        <w:rPr>
          <w:rFonts w:ascii="Arial" w:eastAsia="Times New Roman" w:hAnsi="Arial" w:cs="Arial"/>
          <w:color w:val="444444"/>
          <w:sz w:val="21"/>
          <w:szCs w:val="21"/>
        </w:rPr>
        <w:t>.</w:t>
      </w:r>
    </w:p>
    <w:p w14:paraId="0FEE9610" w14:textId="77777777" w:rsidR="00452A88" w:rsidRPr="00452A88" w:rsidRDefault="00000000" w:rsidP="00452A88">
      <w:pPr>
        <w:shd w:val="clear" w:color="auto" w:fill="DBEBFE"/>
        <w:spacing w:before="300" w:after="300" w:line="240" w:lineRule="auto"/>
        <w:jc w:val="both"/>
        <w:rPr>
          <w:rFonts w:ascii="Arial" w:eastAsia="Times New Roman" w:hAnsi="Arial" w:cs="Arial"/>
          <w:color w:val="444444"/>
          <w:sz w:val="21"/>
          <w:szCs w:val="21"/>
        </w:rPr>
      </w:pPr>
      <w:r>
        <w:rPr>
          <w:rFonts w:ascii="Arial" w:eastAsia="Times New Roman" w:hAnsi="Arial" w:cs="Arial"/>
          <w:color w:val="444444"/>
          <w:sz w:val="21"/>
          <w:szCs w:val="21"/>
        </w:rPr>
        <w:pict w14:anchorId="4FDB483C">
          <v:rect id="_x0000_i1025" style="width:0;height:0" o:hralign="center" o:hrstd="t" o:hr="t" fillcolor="#a0a0a0" stroked="f"/>
        </w:pict>
      </w:r>
    </w:p>
    <w:p w14:paraId="4EFF9869" w14:textId="77777777" w:rsidR="00452A88" w:rsidRPr="00452A88" w:rsidRDefault="00452A88" w:rsidP="00452A88">
      <w:pPr>
        <w:shd w:val="clear" w:color="auto" w:fill="DBEBFE"/>
        <w:spacing w:after="375" w:line="240" w:lineRule="auto"/>
        <w:jc w:val="both"/>
        <w:rPr>
          <w:rFonts w:ascii="Arial" w:eastAsia="Times New Roman" w:hAnsi="Arial" w:cs="Arial"/>
          <w:color w:val="444444"/>
          <w:sz w:val="21"/>
          <w:szCs w:val="21"/>
        </w:rPr>
      </w:pPr>
      <w:r w:rsidRPr="00452A88">
        <w:rPr>
          <w:rFonts w:ascii="Arial" w:eastAsia="Times New Roman" w:hAnsi="Arial" w:cs="Arial"/>
          <w:color w:val="444444"/>
          <w:sz w:val="21"/>
          <w:szCs w:val="21"/>
        </w:rPr>
        <w:t xml:space="preserve">Ultima </w:t>
      </w:r>
      <w:proofErr w:type="spellStart"/>
      <w:r w:rsidRPr="00452A88">
        <w:rPr>
          <w:rFonts w:ascii="Arial" w:eastAsia="Times New Roman" w:hAnsi="Arial" w:cs="Arial"/>
          <w:color w:val="444444"/>
          <w:sz w:val="21"/>
          <w:szCs w:val="21"/>
        </w:rPr>
        <w:t>actualizare</w:t>
      </w:r>
      <w:proofErr w:type="spellEnd"/>
      <w:r w:rsidRPr="00452A88">
        <w:rPr>
          <w:rFonts w:ascii="Arial" w:eastAsia="Times New Roman" w:hAnsi="Arial" w:cs="Arial"/>
          <w:color w:val="444444"/>
          <w:sz w:val="21"/>
          <w:szCs w:val="21"/>
        </w:rPr>
        <w:t xml:space="preserve">: 17 </w:t>
      </w:r>
      <w:proofErr w:type="spellStart"/>
      <w:r w:rsidRPr="00452A88">
        <w:rPr>
          <w:rFonts w:ascii="Arial" w:eastAsia="Times New Roman" w:hAnsi="Arial" w:cs="Arial"/>
          <w:color w:val="444444"/>
          <w:sz w:val="21"/>
          <w:szCs w:val="21"/>
        </w:rPr>
        <w:t>ianuarie</w:t>
      </w:r>
      <w:proofErr w:type="spellEnd"/>
      <w:r w:rsidRPr="00452A88">
        <w:rPr>
          <w:rFonts w:ascii="Arial" w:eastAsia="Times New Roman" w:hAnsi="Arial" w:cs="Arial"/>
          <w:color w:val="444444"/>
          <w:sz w:val="21"/>
          <w:szCs w:val="21"/>
        </w:rPr>
        <w:t xml:space="preserve"> 2023</w:t>
      </w:r>
    </w:p>
    <w:p w14:paraId="3E86E19D" w14:textId="77777777" w:rsidR="00452A88" w:rsidRPr="00452A88" w:rsidRDefault="00452A88" w:rsidP="00452A88">
      <w:pPr>
        <w:shd w:val="clear" w:color="auto" w:fill="DBEBFE"/>
        <w:spacing w:after="375" w:line="240" w:lineRule="auto"/>
        <w:jc w:val="both"/>
        <w:rPr>
          <w:rFonts w:ascii="Arial" w:eastAsia="Times New Roman" w:hAnsi="Arial" w:cs="Arial"/>
          <w:color w:val="444444"/>
          <w:sz w:val="21"/>
          <w:szCs w:val="21"/>
        </w:rPr>
      </w:pPr>
      <w:r w:rsidRPr="00452A88">
        <w:rPr>
          <w:rFonts w:ascii="Arial" w:eastAsia="Times New Roman" w:hAnsi="Arial" w:cs="Arial"/>
          <w:color w:val="444444"/>
          <w:sz w:val="21"/>
          <w:szCs w:val="21"/>
        </w:rPr>
        <w:t> </w:t>
      </w:r>
    </w:p>
    <w:p w14:paraId="222408E4"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51C3BECF"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7356B617"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3B2A95C6"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56F05A93"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036C93DE"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51783606"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7B0634E6"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328A1DB0" w14:textId="77777777" w:rsidR="00452A88" w:rsidRDefault="00452A88" w:rsidP="007D4E9A">
      <w:pPr>
        <w:spacing w:after="120" w:line="240" w:lineRule="auto"/>
        <w:rPr>
          <w:rFonts w:ascii="Bookman Old Style" w:eastAsia="Times New Roman" w:hAnsi="Bookman Old Style" w:cs="Times New Roman"/>
          <w:sz w:val="24"/>
          <w:szCs w:val="24"/>
        </w:rPr>
      </w:pPr>
    </w:p>
    <w:p w14:paraId="11D173F4"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39D93F04"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3F80FD24"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7F67BBCD"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1697CF1A"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2AA63912"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75E548AA"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4D9BA533" w14:textId="3FA568E3" w:rsidR="00F11939" w:rsidRDefault="00F11939" w:rsidP="00F11939">
      <w:pPr>
        <w:tabs>
          <w:tab w:val="left" w:pos="4320"/>
        </w:tabs>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rPr>
        <w:t xml:space="preserve">ROMÂNIA  </w:t>
      </w:r>
    </w:p>
    <w:p w14:paraId="671D76B5" w14:textId="77777777" w:rsidR="00F11939" w:rsidRDefault="00F11939" w:rsidP="00F11939">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705FEE25" w14:textId="77777777" w:rsidR="00F11939" w:rsidRDefault="00F11939" w:rsidP="00F11939">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2B3FECF7" w14:textId="77777777" w:rsidR="00F11939" w:rsidRDefault="00F11939" w:rsidP="00F11939">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4E728C62" w14:textId="77777777" w:rsidR="00F11939" w:rsidRDefault="00F11939" w:rsidP="00F11939">
      <w:pPr>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rPr>
        <w:t xml:space="preserve">  </w:t>
      </w:r>
    </w:p>
    <w:p w14:paraId="1B805E7A" w14:textId="77777777" w:rsidR="00F11939" w:rsidRDefault="00F11939" w:rsidP="00F11939">
      <w:pPr>
        <w:spacing w:after="0" w:line="240" w:lineRule="auto"/>
        <w:jc w:val="both"/>
        <w:rPr>
          <w:rFonts w:ascii="Bookman Old Style" w:eastAsia="Times New Roman" w:hAnsi="Bookman Old Style" w:cs="Times New Roman"/>
          <w:b/>
          <w:sz w:val="24"/>
          <w:szCs w:val="24"/>
        </w:rPr>
      </w:pPr>
    </w:p>
    <w:p w14:paraId="26B51DC0" w14:textId="43F583EA" w:rsidR="00F11939" w:rsidRPr="00D952BD" w:rsidRDefault="00F11939" w:rsidP="00F11939">
      <w:pPr>
        <w:spacing w:after="0"/>
        <w:jc w:val="center"/>
        <w:rPr>
          <w:rFonts w:ascii="Bookman Old Style" w:eastAsia="Times New Roman" w:hAnsi="Bookman Old Style" w:cs="Times New Roman"/>
          <w:b/>
          <w:sz w:val="26"/>
          <w:szCs w:val="26"/>
        </w:rPr>
      </w:pPr>
      <w:r w:rsidRPr="00D952BD">
        <w:rPr>
          <w:rFonts w:ascii="Bookman Old Style" w:eastAsia="Times New Roman" w:hAnsi="Bookman Old Style" w:cs="Times New Roman"/>
          <w:b/>
          <w:sz w:val="26"/>
          <w:szCs w:val="26"/>
        </w:rPr>
        <w:t>HOTĂRÂRE</w:t>
      </w:r>
      <w:r>
        <w:rPr>
          <w:rFonts w:ascii="Bookman Old Style" w:eastAsia="Times New Roman" w:hAnsi="Bookman Old Style" w:cs="Times New Roman"/>
          <w:b/>
          <w:sz w:val="26"/>
          <w:szCs w:val="26"/>
        </w:rPr>
        <w:t>A nr. 74 / 28.09.2023</w:t>
      </w:r>
    </w:p>
    <w:p w14:paraId="0D4327C5" w14:textId="77777777" w:rsidR="00F11939" w:rsidRDefault="00F11939" w:rsidP="00F11939">
      <w:pPr>
        <w:spacing w:after="0"/>
        <w:jc w:val="center"/>
        <w:rPr>
          <w:rFonts w:ascii="Bookman Old Style" w:eastAsia="Times New Roman" w:hAnsi="Bookman Old Style" w:cs="Times New Roman"/>
          <w:b/>
          <w:sz w:val="24"/>
          <w:szCs w:val="24"/>
        </w:rPr>
      </w:pPr>
      <w:proofErr w:type="spellStart"/>
      <w:r>
        <w:rPr>
          <w:rFonts w:ascii="Bookman Old Style" w:eastAsia="Times New Roman" w:hAnsi="Bookman Old Style" w:cs="Times New Roman"/>
          <w:b/>
          <w:sz w:val="24"/>
          <w:szCs w:val="24"/>
        </w:rPr>
        <w:t>privind</w:t>
      </w:r>
      <w:proofErr w:type="spellEnd"/>
      <w:r>
        <w:rPr>
          <w:rFonts w:ascii="Bookman Old Style" w:eastAsia="Times New Roman" w:hAnsi="Bookman Old Style" w:cs="Times New Roman"/>
          <w:b/>
          <w:sz w:val="24"/>
          <w:szCs w:val="24"/>
        </w:rPr>
        <w:t xml:space="preserve"> </w:t>
      </w:r>
      <w:proofErr w:type="gramStart"/>
      <w:r>
        <w:rPr>
          <w:rFonts w:ascii="Bookman Old Style" w:eastAsia="Times New Roman" w:hAnsi="Bookman Old Style" w:cs="Times New Roman"/>
          <w:b/>
          <w:sz w:val="24"/>
          <w:szCs w:val="24"/>
          <w:lang w:val="ro-RO"/>
        </w:rPr>
        <w:t>aprobarea  nivelurilor</w:t>
      </w:r>
      <w:proofErr w:type="gramEnd"/>
      <w:r>
        <w:rPr>
          <w:rFonts w:ascii="Bookman Old Style" w:eastAsia="Times New Roman" w:hAnsi="Bookman Old Style" w:cs="Times New Roman"/>
          <w:b/>
          <w:sz w:val="24"/>
          <w:szCs w:val="24"/>
          <w:lang w:val="ro-RO"/>
        </w:rPr>
        <w:t xml:space="preserve"> pentru valorile impozabile, impozitele şi taxele locale  şi alte taxe asimilate acestora  aplicabile în anul fiscal 2024 în oraşul Pătârlagele </w:t>
      </w:r>
    </w:p>
    <w:p w14:paraId="64595BF3" w14:textId="77777777" w:rsidR="00F11939" w:rsidRDefault="00F11939" w:rsidP="00F11939">
      <w:pPr>
        <w:spacing w:after="0"/>
        <w:rPr>
          <w:rFonts w:ascii="Bookman Old Style" w:eastAsia="Times New Roman" w:hAnsi="Bookman Old Style" w:cs="Times New Roman"/>
          <w:b/>
          <w:i/>
          <w:sz w:val="24"/>
          <w:szCs w:val="24"/>
        </w:rPr>
      </w:pPr>
    </w:p>
    <w:p w14:paraId="532959A2" w14:textId="77777777" w:rsidR="00F11939" w:rsidRDefault="00F11939" w:rsidP="00F11939">
      <w:pPr>
        <w:spacing w:after="0" w:line="240" w:lineRule="auto"/>
        <w:jc w:val="both"/>
        <w:rPr>
          <w:rFonts w:ascii="Bookman Old Style" w:eastAsia="Times New Roman" w:hAnsi="Bookman Old Style" w:cs="Times New Roman"/>
          <w:sz w:val="24"/>
          <w:szCs w:val="24"/>
          <w:lang w:val="ro-RO"/>
        </w:rPr>
      </w:pPr>
    </w:p>
    <w:p w14:paraId="74608C51" w14:textId="77777777" w:rsidR="00F11939" w:rsidRPr="00C11A5F" w:rsidRDefault="00F11939" w:rsidP="00F11939">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sz w:val="24"/>
          <w:szCs w:val="24"/>
          <w:lang w:val="ro-RO"/>
        </w:rPr>
        <w:t>Consiliul local al oraşului Pătârlagele, judeţul Buzău, întrunit în şedinţă ordinară,</w:t>
      </w:r>
    </w:p>
    <w:p w14:paraId="36F3F1EB" w14:textId="77777777" w:rsidR="00F11939" w:rsidRPr="00C11A5F" w:rsidRDefault="00F11939" w:rsidP="00F11939">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având în vedere:</w:t>
      </w:r>
    </w:p>
    <w:p w14:paraId="47948CD4" w14:textId="77777777" w:rsidR="00F11939" w:rsidRPr="00C11A5F" w:rsidRDefault="00F11939" w:rsidP="00F11939">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referatul de aprobare prezentat de primarul oraşului Pătârlagele, înregistrat la nr.</w:t>
      </w:r>
      <w:r>
        <w:rPr>
          <w:rFonts w:ascii="Bookman Old Style" w:eastAsia="Times New Roman" w:hAnsi="Bookman Old Style" w:cs="Times New Roman"/>
          <w:sz w:val="24"/>
          <w:szCs w:val="24"/>
          <w:lang w:val="ro-RO"/>
        </w:rPr>
        <w:t xml:space="preserve">5829 / 28.06. 2023 </w:t>
      </w:r>
      <w:r w:rsidRPr="00C11A5F">
        <w:rPr>
          <w:rFonts w:ascii="Bookman Old Style" w:eastAsia="Times New Roman" w:hAnsi="Bookman Old Style" w:cs="Times New Roman"/>
          <w:sz w:val="24"/>
          <w:szCs w:val="24"/>
          <w:lang w:val="ro-RO"/>
        </w:rPr>
        <w:t xml:space="preserve">; </w:t>
      </w:r>
    </w:p>
    <w:p w14:paraId="28EB6D4B" w14:textId="77777777" w:rsidR="00F11939" w:rsidRPr="00C11A5F" w:rsidRDefault="00F11939" w:rsidP="00F11939">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raportul compartimentului de specialitate, înregistrat la nr.</w:t>
      </w:r>
      <w:r>
        <w:rPr>
          <w:rFonts w:ascii="Bookman Old Style" w:eastAsia="Times New Roman" w:hAnsi="Bookman Old Style" w:cs="Times New Roman"/>
          <w:sz w:val="24"/>
          <w:szCs w:val="24"/>
          <w:lang w:val="ro-RO"/>
        </w:rPr>
        <w:t>5658 / 22.06.2023</w:t>
      </w:r>
      <w:r w:rsidRPr="00C11A5F">
        <w:rPr>
          <w:rFonts w:ascii="Bookman Old Style" w:eastAsia="Times New Roman" w:hAnsi="Bookman Old Style" w:cs="Times New Roman"/>
          <w:sz w:val="24"/>
          <w:szCs w:val="24"/>
          <w:lang w:val="ro-RO"/>
        </w:rPr>
        <w:t>;</w:t>
      </w:r>
    </w:p>
    <w:p w14:paraId="6ACCACA3" w14:textId="77777777" w:rsidR="00F11939" w:rsidRPr="00C11A5F" w:rsidRDefault="00F11939" w:rsidP="00F11939">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prevederile   art. 454 – 487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 xml:space="preserve">i art  491 alin.(1)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i (2)  din Legea nr. 227/ 2015 privind Codul Fiscal, cu  modificările şi  completările ulterioare;</w:t>
      </w:r>
    </w:p>
    <w:p w14:paraId="4907D39D" w14:textId="77777777" w:rsidR="00F11939" w:rsidRPr="00C11A5F" w:rsidRDefault="00F11939" w:rsidP="00F11939">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prevederile  Titlului  IX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i X  din Hot</w:t>
      </w:r>
      <w:r w:rsidRPr="00C11A5F">
        <w:rPr>
          <w:rFonts w:ascii="Bookman Old Style" w:eastAsia="Times New Roman" w:hAnsi="Bookman Old Style" w:cs="Bookman Old Style"/>
          <w:sz w:val="24"/>
          <w:szCs w:val="24"/>
          <w:lang w:val="ro-RO"/>
        </w:rPr>
        <w:t>ă</w:t>
      </w:r>
      <w:r w:rsidRPr="00C11A5F">
        <w:rPr>
          <w:rFonts w:ascii="Bookman Old Style" w:eastAsia="Times New Roman" w:hAnsi="Bookman Old Style" w:cs="Times New Roman"/>
          <w:sz w:val="24"/>
          <w:szCs w:val="24"/>
          <w:lang w:val="ro-RO"/>
        </w:rPr>
        <w:t>r</w:t>
      </w:r>
      <w:r w:rsidRPr="00C11A5F">
        <w:rPr>
          <w:rFonts w:ascii="Bookman Old Style" w:eastAsia="Times New Roman" w:hAnsi="Bookman Old Style" w:cs="Bookman Old Style"/>
          <w:sz w:val="24"/>
          <w:szCs w:val="24"/>
          <w:lang w:val="ro-RO"/>
        </w:rPr>
        <w:t>â</w:t>
      </w:r>
      <w:r w:rsidRPr="00C11A5F">
        <w:rPr>
          <w:rFonts w:ascii="Bookman Old Style" w:eastAsia="Times New Roman" w:hAnsi="Bookman Old Style" w:cs="Times New Roman"/>
          <w:sz w:val="24"/>
          <w:szCs w:val="24"/>
          <w:lang w:val="ro-RO"/>
        </w:rPr>
        <w:t>rea  Guvernului  nr. 1/2016  privind aprobarea Normelor Metodologice de aplicare a Legii nr. 227/2015  privind Codul Fiscal ;</w:t>
      </w:r>
    </w:p>
    <w:p w14:paraId="4C4E052D" w14:textId="77777777" w:rsidR="00F11939" w:rsidRPr="00C11A5F" w:rsidRDefault="00F11939" w:rsidP="00F11939">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i/>
          <w:sz w:val="24"/>
          <w:szCs w:val="24"/>
          <w:lang w:val="ro-RO"/>
        </w:rPr>
        <w:t xml:space="preserve">      </w:t>
      </w:r>
      <w:r w:rsidRPr="00C11A5F">
        <w:rPr>
          <w:rFonts w:ascii="Bookman Old Style" w:eastAsia="Times New Roman" w:hAnsi="Bookman Old Style" w:cs="Times New Roman"/>
          <w:sz w:val="24"/>
          <w:szCs w:val="24"/>
          <w:lang w:val="ro-RO"/>
        </w:rPr>
        <w:t xml:space="preserve">    - prevederile art. 5 alin. (1), art.16 alin (2),</w:t>
      </w:r>
      <w:r>
        <w:rPr>
          <w:rFonts w:ascii="Bookman Old Style" w:eastAsia="Times New Roman" w:hAnsi="Bookman Old Style" w:cs="Times New Roman"/>
          <w:sz w:val="24"/>
          <w:szCs w:val="24"/>
          <w:lang w:val="ro-RO"/>
        </w:rPr>
        <w:t xml:space="preserve"> art. 20 alin.(1) lit.</w:t>
      </w:r>
      <w:r w:rsidRPr="00C11A5F">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b</w:t>
      </w:r>
      <w:r w:rsidRPr="00C11A5F">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w:t>
      </w:r>
      <w:r w:rsidRPr="00C11A5F">
        <w:rPr>
          <w:rFonts w:ascii="Bookman Old Style" w:eastAsia="Times New Roman" w:hAnsi="Bookman Old Style" w:cs="Times New Roman"/>
          <w:sz w:val="24"/>
          <w:szCs w:val="24"/>
          <w:lang w:val="ro-RO"/>
        </w:rPr>
        <w:t xml:space="preserve"> art.27 din Legea nr. 273/2006 privind finanţele publice locale, cu modificările şi completările ulterioare;</w:t>
      </w:r>
    </w:p>
    <w:p w14:paraId="682972B3" w14:textId="77777777" w:rsidR="00F11939" w:rsidRPr="00C11A5F" w:rsidRDefault="00F11939" w:rsidP="00F11939">
      <w:pPr>
        <w:pStyle w:val="ListParagraph"/>
        <w:spacing w:after="0"/>
        <w:ind w:left="0"/>
        <w:jc w:val="both"/>
        <w:rPr>
          <w:rFonts w:ascii="Bookman Old Style" w:eastAsia="Times New Roman" w:hAnsi="Bookman Old Style" w:cs="Times New Roman"/>
          <w:sz w:val="24"/>
          <w:szCs w:val="24"/>
        </w:rPr>
      </w:pPr>
      <w:r w:rsidRPr="00C11A5F">
        <w:rPr>
          <w:rFonts w:ascii="Bookman Old Style" w:eastAsia="Times New Roman" w:hAnsi="Bookman Old Style" w:cs="Times New Roman"/>
          <w:sz w:val="24"/>
          <w:szCs w:val="24"/>
          <w:lang w:val="ro-RO"/>
        </w:rPr>
        <w:t xml:space="preserve">           -  prevederile art. 84 alin.(3),  art.129 alin.(4) lit. ”c”    </w:t>
      </w:r>
      <w:r w:rsidRPr="00C11A5F">
        <w:rPr>
          <w:rFonts w:ascii="Bookman Old Style" w:eastAsia="Times New Roman" w:hAnsi="Bookman Old Style" w:cs="Times New Roman"/>
          <w:sz w:val="24"/>
          <w:szCs w:val="24"/>
        </w:rPr>
        <w:t xml:space="preserve">din </w:t>
      </w:r>
      <w:proofErr w:type="spellStart"/>
      <w:r w:rsidRPr="00C11A5F">
        <w:rPr>
          <w:rFonts w:ascii="Bookman Old Style" w:eastAsia="Times New Roman" w:hAnsi="Bookman Old Style" w:cs="Times New Roman"/>
          <w:sz w:val="24"/>
          <w:szCs w:val="24"/>
        </w:rPr>
        <w:t>Ordonan</w:t>
      </w:r>
      <w:r w:rsidRPr="00C11A5F">
        <w:rPr>
          <w:rFonts w:ascii="Cambria" w:eastAsia="Times New Roman" w:hAnsi="Cambria" w:cs="Cambria"/>
          <w:sz w:val="24"/>
          <w:szCs w:val="24"/>
        </w:rPr>
        <w:t>ț</w:t>
      </w:r>
      <w:r w:rsidRPr="00C11A5F">
        <w:rPr>
          <w:rFonts w:ascii="Bookman Old Style" w:eastAsia="Times New Roman" w:hAnsi="Bookman Old Style" w:cs="Times New Roman"/>
          <w:sz w:val="24"/>
          <w:szCs w:val="24"/>
        </w:rPr>
        <w:t>a</w:t>
      </w:r>
      <w:proofErr w:type="spellEnd"/>
      <w:r w:rsidRPr="00C11A5F">
        <w:rPr>
          <w:rFonts w:ascii="Bookman Old Style" w:eastAsia="Times New Roman" w:hAnsi="Bookman Old Style" w:cs="Times New Roman"/>
          <w:sz w:val="24"/>
          <w:szCs w:val="24"/>
        </w:rPr>
        <w:t xml:space="preserve"> de </w:t>
      </w:r>
      <w:proofErr w:type="spellStart"/>
      <w:r w:rsidRPr="00C11A5F">
        <w:rPr>
          <w:rFonts w:ascii="Bookman Old Style" w:eastAsia="Times New Roman" w:hAnsi="Bookman Old Style" w:cs="Times New Roman"/>
          <w:sz w:val="24"/>
          <w:szCs w:val="24"/>
        </w:rPr>
        <w:t>Urgen</w:t>
      </w:r>
      <w:r w:rsidRPr="00C11A5F">
        <w:rPr>
          <w:rFonts w:ascii="Cambria" w:eastAsia="Times New Roman" w:hAnsi="Cambria" w:cs="Cambria"/>
          <w:sz w:val="24"/>
          <w:szCs w:val="24"/>
        </w:rPr>
        <w:t>ț</w:t>
      </w:r>
      <w:r w:rsidRPr="00C11A5F">
        <w:rPr>
          <w:rFonts w:ascii="Bookman Old Style" w:eastAsia="Times New Roman" w:hAnsi="Bookman Old Style" w:cs="Bookman Old Style"/>
          <w:sz w:val="24"/>
          <w:szCs w:val="24"/>
        </w:rPr>
        <w:t>ă</w:t>
      </w:r>
      <w:proofErr w:type="spellEnd"/>
      <w:r w:rsidRPr="00C11A5F">
        <w:rPr>
          <w:rFonts w:ascii="Bookman Old Style" w:eastAsia="Times New Roman" w:hAnsi="Bookman Old Style" w:cs="Times New Roman"/>
          <w:sz w:val="24"/>
          <w:szCs w:val="24"/>
        </w:rPr>
        <w:t xml:space="preserve"> a </w:t>
      </w:r>
      <w:proofErr w:type="spellStart"/>
      <w:r w:rsidRPr="00C11A5F">
        <w:rPr>
          <w:rFonts w:ascii="Bookman Old Style" w:eastAsia="Times New Roman" w:hAnsi="Bookman Old Style" w:cs="Times New Roman"/>
          <w:sz w:val="24"/>
          <w:szCs w:val="24"/>
        </w:rPr>
        <w:t>Guvernului</w:t>
      </w:r>
      <w:proofErr w:type="spellEnd"/>
      <w:r w:rsidRPr="00C11A5F">
        <w:rPr>
          <w:rFonts w:ascii="Bookman Old Style" w:eastAsia="Times New Roman" w:hAnsi="Bookman Old Style" w:cs="Times New Roman"/>
          <w:sz w:val="24"/>
          <w:szCs w:val="24"/>
        </w:rPr>
        <w:t xml:space="preserve"> nr. 57/</w:t>
      </w:r>
      <w:proofErr w:type="gramStart"/>
      <w:r w:rsidRPr="00C11A5F">
        <w:rPr>
          <w:rFonts w:ascii="Bookman Old Style" w:eastAsia="Times New Roman" w:hAnsi="Bookman Old Style" w:cs="Times New Roman"/>
          <w:sz w:val="24"/>
          <w:szCs w:val="24"/>
        </w:rPr>
        <w:t xml:space="preserve">2019  </w:t>
      </w:r>
      <w:proofErr w:type="spellStart"/>
      <w:r w:rsidRPr="00C11A5F">
        <w:rPr>
          <w:rFonts w:ascii="Bookman Old Style" w:eastAsia="Times New Roman" w:hAnsi="Bookman Old Style" w:cs="Times New Roman"/>
          <w:sz w:val="24"/>
          <w:szCs w:val="24"/>
        </w:rPr>
        <w:t>privind</w:t>
      </w:r>
      <w:proofErr w:type="spellEnd"/>
      <w:proofErr w:type="gram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Codul</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Administrativ</w:t>
      </w:r>
      <w:proofErr w:type="spellEnd"/>
      <w:r w:rsidRPr="00C11A5F">
        <w:rPr>
          <w:rFonts w:ascii="Bookman Old Style" w:eastAsia="Times New Roman" w:hAnsi="Bookman Old Style" w:cs="Times New Roman"/>
          <w:sz w:val="24"/>
          <w:szCs w:val="24"/>
        </w:rPr>
        <w:t xml:space="preserve">, cu </w:t>
      </w:r>
      <w:proofErr w:type="spellStart"/>
      <w:r w:rsidRPr="00C11A5F">
        <w:rPr>
          <w:rFonts w:ascii="Bookman Old Style" w:eastAsia="Times New Roman" w:hAnsi="Bookman Old Style" w:cs="Times New Roman"/>
          <w:sz w:val="24"/>
          <w:szCs w:val="24"/>
        </w:rPr>
        <w:t>modificările</w:t>
      </w:r>
      <w:proofErr w:type="spellEnd"/>
      <w:r w:rsidRPr="00C11A5F">
        <w:rPr>
          <w:rFonts w:ascii="Bookman Old Style" w:eastAsia="Times New Roman" w:hAnsi="Bookman Old Style" w:cs="Times New Roman"/>
          <w:sz w:val="24"/>
          <w:szCs w:val="24"/>
        </w:rPr>
        <w:t xml:space="preserve"> </w:t>
      </w:r>
      <w:proofErr w:type="spellStart"/>
      <w:r w:rsidRPr="00C11A5F">
        <w:rPr>
          <w:rFonts w:ascii="Cambria" w:eastAsia="Times New Roman" w:hAnsi="Cambria" w:cs="Cambria"/>
          <w:sz w:val="24"/>
          <w:szCs w:val="24"/>
        </w:rPr>
        <w:t>ș</w:t>
      </w:r>
      <w:r w:rsidRPr="00C11A5F">
        <w:rPr>
          <w:rFonts w:ascii="Bookman Old Style" w:eastAsia="Times New Roman" w:hAnsi="Bookman Old Style" w:cs="Times New Roman"/>
          <w:sz w:val="24"/>
          <w:szCs w:val="24"/>
        </w:rPr>
        <w:t>i</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completările</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ulterioare</w:t>
      </w:r>
      <w:proofErr w:type="spellEnd"/>
      <w:r w:rsidRPr="00C11A5F">
        <w:rPr>
          <w:rFonts w:ascii="Bookman Old Style" w:eastAsia="Times New Roman" w:hAnsi="Bookman Old Style" w:cs="Times New Roman"/>
          <w:sz w:val="24"/>
          <w:szCs w:val="24"/>
        </w:rPr>
        <w:t>;</w:t>
      </w:r>
    </w:p>
    <w:p w14:paraId="192237B0" w14:textId="77777777" w:rsidR="00F11939" w:rsidRPr="00C11A5F" w:rsidRDefault="00F11939" w:rsidP="00F11939">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rPr>
        <w:t xml:space="preserve">              In </w:t>
      </w:r>
      <w:proofErr w:type="spellStart"/>
      <w:r w:rsidRPr="00C11A5F">
        <w:rPr>
          <w:rFonts w:ascii="Bookman Old Style" w:eastAsia="Times New Roman" w:hAnsi="Bookman Old Style" w:cs="Times New Roman"/>
          <w:sz w:val="24"/>
          <w:szCs w:val="24"/>
        </w:rPr>
        <w:t>temeiul</w:t>
      </w:r>
      <w:proofErr w:type="spellEnd"/>
      <w:r w:rsidRPr="00C11A5F">
        <w:rPr>
          <w:rFonts w:ascii="Bookman Old Style" w:eastAsia="Times New Roman" w:hAnsi="Bookman Old Style" w:cs="Times New Roman"/>
          <w:sz w:val="24"/>
          <w:szCs w:val="24"/>
        </w:rPr>
        <w:t xml:space="preserve"> art. 139 </w:t>
      </w:r>
      <w:proofErr w:type="spellStart"/>
      <w:proofErr w:type="gramStart"/>
      <w:r w:rsidRPr="00C11A5F">
        <w:rPr>
          <w:rFonts w:ascii="Bookman Old Style" w:eastAsia="Times New Roman" w:hAnsi="Bookman Old Style" w:cs="Times New Roman"/>
          <w:sz w:val="24"/>
          <w:szCs w:val="24"/>
        </w:rPr>
        <w:t>alin</w:t>
      </w:r>
      <w:proofErr w:type="spellEnd"/>
      <w:r w:rsidRPr="00C11A5F">
        <w:rPr>
          <w:rFonts w:ascii="Bookman Old Style" w:eastAsia="Times New Roman" w:hAnsi="Bookman Old Style" w:cs="Times New Roman"/>
          <w:sz w:val="24"/>
          <w:szCs w:val="24"/>
        </w:rPr>
        <w:t>.(</w:t>
      </w:r>
      <w:proofErr w:type="gramEnd"/>
      <w:r w:rsidRPr="00C11A5F">
        <w:rPr>
          <w:rFonts w:ascii="Bookman Old Style" w:eastAsia="Times New Roman" w:hAnsi="Bookman Old Style" w:cs="Times New Roman"/>
          <w:sz w:val="24"/>
          <w:szCs w:val="24"/>
        </w:rPr>
        <w:t xml:space="preserve">3) lit. </w:t>
      </w:r>
      <w:r w:rsidRPr="00C11A5F">
        <w:rPr>
          <w:rFonts w:ascii="Bookman Old Style" w:eastAsia="Times New Roman" w:hAnsi="Bookman Old Style" w:cs="Times New Roman"/>
          <w:sz w:val="24"/>
          <w:szCs w:val="24"/>
          <w:lang w:val="ro-RO"/>
        </w:rPr>
        <w:t>”</w:t>
      </w:r>
      <w:r w:rsidRPr="00C11A5F">
        <w:rPr>
          <w:rFonts w:ascii="Bookman Old Style" w:eastAsia="Times New Roman" w:hAnsi="Bookman Old Style" w:cs="Times New Roman"/>
          <w:sz w:val="24"/>
          <w:szCs w:val="24"/>
        </w:rPr>
        <w:t>c</w:t>
      </w:r>
      <w:r w:rsidRPr="00C11A5F">
        <w:rPr>
          <w:rFonts w:ascii="Bookman Old Style" w:eastAsia="Times New Roman" w:hAnsi="Bookman Old Style" w:cs="Times New Roman"/>
          <w:sz w:val="24"/>
          <w:szCs w:val="24"/>
          <w:lang w:val="ro-RO"/>
        </w:rPr>
        <w:t>”</w:t>
      </w:r>
      <w:r w:rsidRPr="00C11A5F">
        <w:rPr>
          <w:rFonts w:ascii="Bookman Old Style" w:eastAsia="Times New Roman" w:hAnsi="Bookman Old Style" w:cs="Times New Roman"/>
          <w:sz w:val="24"/>
          <w:szCs w:val="24"/>
        </w:rPr>
        <w:t xml:space="preserve"> din </w:t>
      </w:r>
      <w:proofErr w:type="spellStart"/>
      <w:r w:rsidRPr="00C11A5F">
        <w:rPr>
          <w:rFonts w:ascii="Bookman Old Style" w:eastAsia="Times New Roman" w:hAnsi="Bookman Old Style" w:cs="Times New Roman"/>
          <w:sz w:val="24"/>
          <w:szCs w:val="24"/>
        </w:rPr>
        <w:t>Ordonan</w:t>
      </w:r>
      <w:r w:rsidRPr="00C11A5F">
        <w:rPr>
          <w:rFonts w:ascii="Cambria" w:eastAsia="Times New Roman" w:hAnsi="Cambria" w:cs="Cambria"/>
          <w:sz w:val="24"/>
          <w:szCs w:val="24"/>
        </w:rPr>
        <w:t>ț</w:t>
      </w:r>
      <w:r w:rsidRPr="00C11A5F">
        <w:rPr>
          <w:rFonts w:ascii="Bookman Old Style" w:eastAsia="Times New Roman" w:hAnsi="Bookman Old Style" w:cs="Times New Roman"/>
          <w:sz w:val="24"/>
          <w:szCs w:val="24"/>
        </w:rPr>
        <w:t>a</w:t>
      </w:r>
      <w:proofErr w:type="spellEnd"/>
      <w:r w:rsidRPr="00C11A5F">
        <w:rPr>
          <w:rFonts w:ascii="Bookman Old Style" w:eastAsia="Times New Roman" w:hAnsi="Bookman Old Style" w:cs="Times New Roman"/>
          <w:sz w:val="24"/>
          <w:szCs w:val="24"/>
        </w:rPr>
        <w:t xml:space="preserve"> de </w:t>
      </w:r>
      <w:proofErr w:type="spellStart"/>
      <w:r w:rsidRPr="00C11A5F">
        <w:rPr>
          <w:rFonts w:ascii="Bookman Old Style" w:eastAsia="Times New Roman" w:hAnsi="Bookman Old Style" w:cs="Times New Roman"/>
          <w:sz w:val="24"/>
          <w:szCs w:val="24"/>
        </w:rPr>
        <w:t>Urgen</w:t>
      </w:r>
      <w:r w:rsidRPr="00C11A5F">
        <w:rPr>
          <w:rFonts w:ascii="Cambria" w:eastAsia="Times New Roman" w:hAnsi="Cambria" w:cs="Cambria"/>
          <w:sz w:val="24"/>
          <w:szCs w:val="24"/>
        </w:rPr>
        <w:t>ț</w:t>
      </w:r>
      <w:r w:rsidRPr="00C11A5F">
        <w:rPr>
          <w:rFonts w:ascii="Bookman Old Style" w:eastAsia="Times New Roman" w:hAnsi="Bookman Old Style" w:cs="Bookman Old Style"/>
          <w:sz w:val="24"/>
          <w:szCs w:val="24"/>
        </w:rPr>
        <w:t>ă</w:t>
      </w:r>
      <w:proofErr w:type="spellEnd"/>
      <w:r w:rsidRPr="00C11A5F">
        <w:rPr>
          <w:rFonts w:ascii="Bookman Old Style" w:eastAsia="Times New Roman" w:hAnsi="Bookman Old Style" w:cs="Times New Roman"/>
          <w:sz w:val="24"/>
          <w:szCs w:val="24"/>
        </w:rPr>
        <w:t xml:space="preserve"> a </w:t>
      </w:r>
      <w:proofErr w:type="spellStart"/>
      <w:r w:rsidRPr="00C11A5F">
        <w:rPr>
          <w:rFonts w:ascii="Bookman Old Style" w:eastAsia="Times New Roman" w:hAnsi="Bookman Old Style" w:cs="Times New Roman"/>
          <w:sz w:val="24"/>
          <w:szCs w:val="24"/>
        </w:rPr>
        <w:t>Guvernului</w:t>
      </w:r>
      <w:proofErr w:type="spellEnd"/>
      <w:r w:rsidRPr="00C11A5F">
        <w:rPr>
          <w:rFonts w:ascii="Bookman Old Style" w:eastAsia="Times New Roman" w:hAnsi="Bookman Old Style" w:cs="Times New Roman"/>
          <w:sz w:val="24"/>
          <w:szCs w:val="24"/>
        </w:rPr>
        <w:t xml:space="preserve"> nr. 57/</w:t>
      </w:r>
      <w:proofErr w:type="gramStart"/>
      <w:r w:rsidRPr="00C11A5F">
        <w:rPr>
          <w:rFonts w:ascii="Bookman Old Style" w:eastAsia="Times New Roman" w:hAnsi="Bookman Old Style" w:cs="Times New Roman"/>
          <w:sz w:val="24"/>
          <w:szCs w:val="24"/>
        </w:rPr>
        <w:t xml:space="preserve">2019  </w:t>
      </w:r>
      <w:proofErr w:type="spellStart"/>
      <w:r w:rsidRPr="00C11A5F">
        <w:rPr>
          <w:rFonts w:ascii="Bookman Old Style" w:eastAsia="Times New Roman" w:hAnsi="Bookman Old Style" w:cs="Times New Roman"/>
          <w:sz w:val="24"/>
          <w:szCs w:val="24"/>
        </w:rPr>
        <w:t>privind</w:t>
      </w:r>
      <w:proofErr w:type="spellEnd"/>
      <w:proofErr w:type="gram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Codul</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Administrativ</w:t>
      </w:r>
      <w:proofErr w:type="spellEnd"/>
      <w:r w:rsidRPr="00C11A5F">
        <w:rPr>
          <w:rFonts w:ascii="Bookman Old Style" w:eastAsia="Times New Roman" w:hAnsi="Bookman Old Style" w:cs="Times New Roman"/>
          <w:sz w:val="24"/>
          <w:szCs w:val="24"/>
        </w:rPr>
        <w:t xml:space="preserve">, cu </w:t>
      </w:r>
      <w:proofErr w:type="spellStart"/>
      <w:r w:rsidRPr="00C11A5F">
        <w:rPr>
          <w:rFonts w:ascii="Bookman Old Style" w:eastAsia="Times New Roman" w:hAnsi="Bookman Old Style" w:cs="Times New Roman"/>
          <w:sz w:val="24"/>
          <w:szCs w:val="24"/>
        </w:rPr>
        <w:t>modificările</w:t>
      </w:r>
      <w:proofErr w:type="spellEnd"/>
      <w:r w:rsidRPr="00C11A5F">
        <w:rPr>
          <w:rFonts w:ascii="Bookman Old Style" w:eastAsia="Times New Roman" w:hAnsi="Bookman Old Style" w:cs="Times New Roman"/>
          <w:sz w:val="24"/>
          <w:szCs w:val="24"/>
        </w:rPr>
        <w:t xml:space="preserve"> </w:t>
      </w:r>
      <w:proofErr w:type="spellStart"/>
      <w:r w:rsidRPr="00C11A5F">
        <w:rPr>
          <w:rFonts w:ascii="Cambria" w:eastAsia="Times New Roman" w:hAnsi="Cambria" w:cs="Cambria"/>
          <w:sz w:val="24"/>
          <w:szCs w:val="24"/>
        </w:rPr>
        <w:t>ș</w:t>
      </w:r>
      <w:r w:rsidRPr="00C11A5F">
        <w:rPr>
          <w:rFonts w:ascii="Bookman Old Style" w:eastAsia="Times New Roman" w:hAnsi="Bookman Old Style" w:cs="Times New Roman"/>
          <w:sz w:val="24"/>
          <w:szCs w:val="24"/>
        </w:rPr>
        <w:t>i</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completările</w:t>
      </w:r>
      <w:proofErr w:type="spellEnd"/>
      <w:r w:rsidRPr="00C11A5F">
        <w:rPr>
          <w:rFonts w:ascii="Bookman Old Style" w:eastAsia="Times New Roman" w:hAnsi="Bookman Old Style" w:cs="Times New Roman"/>
          <w:sz w:val="24"/>
          <w:szCs w:val="24"/>
        </w:rPr>
        <w:t xml:space="preserve"> </w:t>
      </w:r>
      <w:proofErr w:type="spellStart"/>
      <w:r w:rsidRPr="00C11A5F">
        <w:rPr>
          <w:rFonts w:ascii="Bookman Old Style" w:eastAsia="Times New Roman" w:hAnsi="Bookman Old Style" w:cs="Times New Roman"/>
          <w:sz w:val="24"/>
          <w:szCs w:val="24"/>
        </w:rPr>
        <w:t>ulterioare</w:t>
      </w:r>
      <w:proofErr w:type="spellEnd"/>
      <w:r w:rsidRPr="00C11A5F">
        <w:rPr>
          <w:rFonts w:ascii="Bookman Old Style" w:eastAsia="Times New Roman" w:hAnsi="Bookman Old Style" w:cs="Times New Roman"/>
          <w:sz w:val="24"/>
          <w:szCs w:val="24"/>
        </w:rPr>
        <w:t xml:space="preserve">, </w:t>
      </w:r>
    </w:p>
    <w:p w14:paraId="50BF1BAD" w14:textId="77777777" w:rsidR="00F11939" w:rsidRPr="00C11A5F" w:rsidRDefault="00F11939" w:rsidP="00F11939">
      <w:pPr>
        <w:spacing w:after="0" w:line="240" w:lineRule="auto"/>
        <w:rPr>
          <w:rFonts w:ascii="Bookman Old Style" w:eastAsia="Times New Roman" w:hAnsi="Bookman Old Style" w:cs="Times New Roman"/>
          <w:b/>
          <w:lang w:val="ro-RO"/>
        </w:rPr>
      </w:pPr>
    </w:p>
    <w:p w14:paraId="4E95934A" w14:textId="77777777" w:rsidR="00F11939" w:rsidRDefault="00F11939" w:rsidP="00F11939">
      <w:pPr>
        <w:spacing w:after="0" w:line="240" w:lineRule="auto"/>
        <w:jc w:val="center"/>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HOTĂRĂŞTE :</w:t>
      </w:r>
    </w:p>
    <w:p w14:paraId="5B4056BF" w14:textId="77777777" w:rsidR="00F11939" w:rsidRPr="00AA02EE" w:rsidRDefault="00F11939" w:rsidP="00F11939">
      <w:pPr>
        <w:spacing w:after="0" w:line="240" w:lineRule="auto"/>
        <w:jc w:val="both"/>
        <w:rPr>
          <w:rFonts w:ascii="Bookman Old Style" w:eastAsia="Times New Roman" w:hAnsi="Bookman Old Style" w:cs="Times New Roman"/>
          <w:sz w:val="24"/>
          <w:szCs w:val="24"/>
          <w:lang w:val="ro-RO"/>
        </w:rPr>
      </w:pPr>
    </w:p>
    <w:p w14:paraId="4E4CC78F" w14:textId="77777777" w:rsidR="00F11939" w:rsidRPr="00F11939"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Art.1.(1</w:t>
      </w:r>
      <w:r w:rsidRPr="00F11939">
        <w:rPr>
          <w:rFonts w:ascii="Bookman Old Style" w:eastAsia="Times New Roman" w:hAnsi="Bookman Old Style" w:cs="Times New Roman"/>
          <w:b/>
          <w:bCs/>
          <w:lang w:val="ro-RO"/>
        </w:rPr>
        <w:t>)</w:t>
      </w:r>
      <w:r w:rsidRPr="00F11939">
        <w:rPr>
          <w:rFonts w:ascii="Bookman Old Style" w:eastAsia="Times New Roman" w:hAnsi="Bookman Old Style" w:cs="Times New Roman"/>
          <w:lang w:val="ro-RO"/>
        </w:rPr>
        <w:t xml:space="preserve">   Se stabilesc  în limitele şi în condiţiile prevăzute de lege, cuantumul  impozitelor   şi taxelor  locale, aplicabile în anul fiscal  2024, după cum urmează:</w:t>
      </w:r>
    </w:p>
    <w:p w14:paraId="7290A18C" w14:textId="77777777" w:rsidR="00F11939" w:rsidRPr="00F11939" w:rsidRDefault="00F11939" w:rsidP="00F11939">
      <w:pPr>
        <w:autoSpaceDE w:val="0"/>
        <w:autoSpaceDN w:val="0"/>
        <w:adjustRightInd w:val="0"/>
        <w:spacing w:after="0"/>
        <w:jc w:val="both"/>
        <w:rPr>
          <w:rFonts w:ascii="Bookman Old Style" w:eastAsia="Times New Roman" w:hAnsi="Bookman Old Style" w:cs="Times New Roman"/>
          <w:color w:val="000000"/>
        </w:rPr>
      </w:pPr>
      <w:r w:rsidRPr="00F11939">
        <w:rPr>
          <w:rFonts w:ascii="Bookman Old Style" w:eastAsia="Times New Roman" w:hAnsi="Bookman Old Style" w:cs="Times New Roman"/>
          <w:lang w:val="ro-RO"/>
        </w:rPr>
        <w:t xml:space="preserve">             </w:t>
      </w:r>
      <w:r w:rsidRPr="00F11939">
        <w:rPr>
          <w:rFonts w:ascii="Bookman Old Style" w:eastAsia="Times New Roman" w:hAnsi="Bookman Old Style" w:cs="Times New Roman"/>
          <w:color w:val="000000"/>
        </w:rPr>
        <w:t xml:space="preserve"> </w:t>
      </w:r>
      <w:proofErr w:type="spellStart"/>
      <w:proofErr w:type="gramStart"/>
      <w:r w:rsidRPr="00F11939">
        <w:rPr>
          <w:rFonts w:ascii="Bookman Old Style" w:eastAsia="Times New Roman" w:hAnsi="Bookman Old Style" w:cs="Times New Roman"/>
          <w:b/>
          <w:color w:val="000000"/>
        </w:rPr>
        <w:t>Impozitul</w:t>
      </w:r>
      <w:proofErr w:type="spellEnd"/>
      <w:r w:rsidRPr="00F11939">
        <w:rPr>
          <w:rFonts w:ascii="Bookman Old Style" w:eastAsia="Times New Roman" w:hAnsi="Bookman Old Style" w:cs="Times New Roman"/>
          <w:b/>
          <w:color w:val="000000"/>
        </w:rPr>
        <w:t xml:space="preserve">  pe</w:t>
      </w:r>
      <w:proofErr w:type="gramEnd"/>
      <w:r w:rsidRPr="00F11939">
        <w:rPr>
          <w:rFonts w:ascii="Bookman Old Style" w:eastAsia="Times New Roman" w:hAnsi="Bookman Old Style" w:cs="Times New Roman"/>
          <w:b/>
          <w:color w:val="000000"/>
        </w:rPr>
        <w:t xml:space="preserve"> </w:t>
      </w:r>
      <w:proofErr w:type="spellStart"/>
      <w:r w:rsidRPr="00F11939">
        <w:rPr>
          <w:rFonts w:ascii="Bookman Old Style" w:eastAsia="Times New Roman" w:hAnsi="Bookman Old Style" w:cs="Times New Roman"/>
          <w:b/>
          <w:color w:val="000000"/>
        </w:rPr>
        <w:t>clădiri</w:t>
      </w:r>
      <w:proofErr w:type="spellEnd"/>
      <w:r w:rsidRPr="00F11939">
        <w:rPr>
          <w:rFonts w:ascii="Bookman Old Style" w:eastAsia="Times New Roman" w:hAnsi="Bookman Old Style" w:cs="Times New Roman"/>
          <w:b/>
          <w:color w:val="000000"/>
        </w:rPr>
        <w:t xml:space="preserve"> </w:t>
      </w:r>
      <w:proofErr w:type="spellStart"/>
      <w:r w:rsidRPr="00F11939">
        <w:rPr>
          <w:rFonts w:ascii="Bookman Old Style" w:eastAsia="Times New Roman" w:hAnsi="Bookman Old Style" w:cs="Times New Roman"/>
          <w:b/>
          <w:color w:val="000000"/>
        </w:rPr>
        <w:t>şi</w:t>
      </w:r>
      <w:proofErr w:type="spellEnd"/>
      <w:r w:rsidRPr="00F11939">
        <w:rPr>
          <w:rFonts w:ascii="Bookman Old Style" w:eastAsia="Times New Roman" w:hAnsi="Bookman Old Style" w:cs="Times New Roman"/>
          <w:b/>
          <w:color w:val="000000"/>
        </w:rPr>
        <w:t xml:space="preserve"> taxa pe </w:t>
      </w:r>
      <w:proofErr w:type="spellStart"/>
      <w:r w:rsidRPr="00F11939">
        <w:rPr>
          <w:rFonts w:ascii="Bookman Old Style" w:eastAsia="Times New Roman" w:hAnsi="Bookman Old Style" w:cs="Times New Roman"/>
          <w:b/>
          <w:color w:val="000000"/>
        </w:rPr>
        <w:t>clădiri</w:t>
      </w:r>
      <w:proofErr w:type="spellEnd"/>
      <w:r w:rsidRPr="00F11939">
        <w:rPr>
          <w:rFonts w:ascii="Bookman Old Style" w:eastAsia="Times New Roman" w:hAnsi="Bookman Old Style" w:cs="Times New Roman"/>
          <w:b/>
          <w:color w:val="000000"/>
        </w:rPr>
        <w:t xml:space="preserve">  </w:t>
      </w:r>
      <w:r w:rsidRPr="00F11939">
        <w:rPr>
          <w:rFonts w:ascii="Bookman Old Style" w:eastAsia="Times New Roman" w:hAnsi="Bookman Old Style" w:cs="Times New Roman"/>
          <w:color w:val="000000"/>
        </w:rPr>
        <w:t xml:space="preserve">se </w:t>
      </w:r>
      <w:proofErr w:type="spellStart"/>
      <w:r w:rsidRPr="00F11939">
        <w:rPr>
          <w:rFonts w:ascii="Bookman Old Style" w:eastAsia="Times New Roman" w:hAnsi="Bookman Old Style" w:cs="Times New Roman"/>
          <w:color w:val="000000"/>
        </w:rPr>
        <w:t>datorează</w:t>
      </w:r>
      <w:proofErr w:type="spellEnd"/>
      <w:r w:rsidRPr="00F11939">
        <w:rPr>
          <w:rFonts w:ascii="Bookman Old Style" w:eastAsia="Times New Roman" w:hAnsi="Bookman Old Style" w:cs="Times New Roman"/>
          <w:color w:val="000000"/>
        </w:rPr>
        <w:t xml:space="preserve"> </w:t>
      </w:r>
      <w:proofErr w:type="spellStart"/>
      <w:r w:rsidRPr="00F11939">
        <w:rPr>
          <w:rFonts w:ascii="Bookman Old Style" w:eastAsia="Times New Roman" w:hAnsi="Bookman Old Style" w:cs="Times New Roman"/>
          <w:color w:val="000000"/>
        </w:rPr>
        <w:t>către</w:t>
      </w:r>
      <w:proofErr w:type="spellEnd"/>
      <w:r w:rsidRPr="00F11939">
        <w:rPr>
          <w:rFonts w:ascii="Bookman Old Style" w:eastAsia="Times New Roman" w:hAnsi="Bookman Old Style" w:cs="Times New Roman"/>
          <w:color w:val="000000"/>
        </w:rPr>
        <w:t xml:space="preserve"> </w:t>
      </w:r>
      <w:proofErr w:type="spellStart"/>
      <w:r w:rsidRPr="00F11939">
        <w:rPr>
          <w:rFonts w:ascii="Bookman Old Style" w:eastAsia="Times New Roman" w:hAnsi="Bookman Old Style" w:cs="Times New Roman"/>
          <w:color w:val="000000"/>
        </w:rPr>
        <w:t>bugetul</w:t>
      </w:r>
      <w:proofErr w:type="spellEnd"/>
      <w:r w:rsidRPr="00F11939">
        <w:rPr>
          <w:rFonts w:ascii="Bookman Old Style" w:eastAsia="Times New Roman" w:hAnsi="Bookman Old Style" w:cs="Times New Roman"/>
          <w:color w:val="000000"/>
        </w:rPr>
        <w:t xml:space="preserve"> local al </w:t>
      </w:r>
      <w:proofErr w:type="spellStart"/>
      <w:r w:rsidRPr="00F11939">
        <w:rPr>
          <w:rFonts w:ascii="Bookman Old Style" w:eastAsia="Times New Roman" w:hAnsi="Bookman Old Style" w:cs="Times New Roman"/>
          <w:color w:val="000000"/>
        </w:rPr>
        <w:t>unităţii</w:t>
      </w:r>
      <w:proofErr w:type="spellEnd"/>
      <w:r w:rsidRPr="00F11939">
        <w:rPr>
          <w:rFonts w:ascii="Bookman Old Style" w:eastAsia="Times New Roman" w:hAnsi="Bookman Old Style" w:cs="Times New Roman"/>
          <w:color w:val="000000"/>
        </w:rPr>
        <w:t xml:space="preserve"> </w:t>
      </w:r>
      <w:proofErr w:type="spellStart"/>
      <w:r w:rsidRPr="00F11939">
        <w:rPr>
          <w:rFonts w:ascii="Bookman Old Style" w:eastAsia="Times New Roman" w:hAnsi="Bookman Old Style" w:cs="Times New Roman"/>
          <w:color w:val="000000"/>
        </w:rPr>
        <w:t>administrativ-teritoriale</w:t>
      </w:r>
      <w:proofErr w:type="spellEnd"/>
      <w:r w:rsidRPr="00F11939">
        <w:rPr>
          <w:rFonts w:ascii="Bookman Old Style" w:eastAsia="Times New Roman" w:hAnsi="Bookman Old Style" w:cs="Times New Roman"/>
          <w:color w:val="000000"/>
        </w:rPr>
        <w:t xml:space="preserve"> </w:t>
      </w:r>
      <w:proofErr w:type="spellStart"/>
      <w:r w:rsidRPr="00F11939">
        <w:rPr>
          <w:rFonts w:ascii="Bookman Old Style" w:eastAsia="Times New Roman" w:hAnsi="Bookman Old Style" w:cs="Times New Roman"/>
          <w:color w:val="000000"/>
        </w:rPr>
        <w:t>unde</w:t>
      </w:r>
      <w:proofErr w:type="spellEnd"/>
      <w:r w:rsidRPr="00F11939">
        <w:rPr>
          <w:rFonts w:ascii="Bookman Old Style" w:eastAsia="Times New Roman" w:hAnsi="Bookman Old Style" w:cs="Times New Roman"/>
          <w:color w:val="000000"/>
        </w:rPr>
        <w:t xml:space="preserve"> </w:t>
      </w:r>
      <w:proofErr w:type="spellStart"/>
      <w:r w:rsidRPr="00F11939">
        <w:rPr>
          <w:rFonts w:ascii="Bookman Old Style" w:eastAsia="Times New Roman" w:hAnsi="Bookman Old Style" w:cs="Times New Roman"/>
          <w:color w:val="000000"/>
        </w:rPr>
        <w:t>este</w:t>
      </w:r>
      <w:proofErr w:type="spellEnd"/>
      <w:r w:rsidRPr="00F11939">
        <w:rPr>
          <w:rFonts w:ascii="Bookman Old Style" w:eastAsia="Times New Roman" w:hAnsi="Bookman Old Style" w:cs="Times New Roman"/>
          <w:color w:val="000000"/>
        </w:rPr>
        <w:t xml:space="preserve"> </w:t>
      </w:r>
      <w:proofErr w:type="spellStart"/>
      <w:r w:rsidRPr="00F11939">
        <w:rPr>
          <w:rFonts w:ascii="Bookman Old Style" w:eastAsia="Times New Roman" w:hAnsi="Bookman Old Style" w:cs="Times New Roman"/>
          <w:color w:val="000000"/>
        </w:rPr>
        <w:t>amplasata</w:t>
      </w:r>
      <w:proofErr w:type="spellEnd"/>
      <w:r w:rsidRPr="00F11939">
        <w:rPr>
          <w:rFonts w:ascii="Bookman Old Style" w:eastAsia="Times New Roman" w:hAnsi="Bookman Old Style" w:cs="Times New Roman"/>
          <w:color w:val="000000"/>
        </w:rPr>
        <w:t xml:space="preserve"> </w:t>
      </w:r>
      <w:proofErr w:type="spellStart"/>
      <w:r w:rsidRPr="00F11939">
        <w:rPr>
          <w:rFonts w:ascii="Bookman Old Style" w:eastAsia="Times New Roman" w:hAnsi="Bookman Old Style" w:cs="Times New Roman"/>
          <w:color w:val="000000"/>
        </w:rPr>
        <w:t>clădirea</w:t>
      </w:r>
      <w:proofErr w:type="spellEnd"/>
      <w:r w:rsidRPr="00F11939">
        <w:rPr>
          <w:rFonts w:ascii="Bookman Old Style" w:eastAsia="Times New Roman" w:hAnsi="Bookman Old Style" w:cs="Times New Roman"/>
          <w:color w:val="000000"/>
        </w:rPr>
        <w:t>.</w:t>
      </w:r>
    </w:p>
    <w:p w14:paraId="31926794" w14:textId="77777777" w:rsidR="00F11939" w:rsidRPr="00C11A5F"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b/>
          <w:lang w:val="ro-RO"/>
        </w:rPr>
        <w:t xml:space="preserve">              (2)</w:t>
      </w:r>
      <w:r w:rsidRPr="00C11A5F">
        <w:rPr>
          <w:rFonts w:ascii="Bookman Old Style" w:eastAsia="Times New Roman" w:hAnsi="Bookman Old Style" w:cs="Times New Roman"/>
          <w:lang w:val="ro-RO"/>
        </w:rPr>
        <w:t xml:space="preserve"> Pentru clădirile reziden</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 xml:space="preserve">iale  </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i cl</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dirile anex</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aflate în  proprietatea persoanelor fizice impozitul pe clădiri  se calculează  prin aplicarea  cotei de  0,08% asupra valorii  impozabile a clădirii.</w:t>
      </w:r>
    </w:p>
    <w:p w14:paraId="589C6C03" w14:textId="77777777" w:rsidR="00F11939" w:rsidRPr="00C11A5F"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(3)</w:t>
      </w:r>
      <w:r w:rsidRPr="00C11A5F">
        <w:rPr>
          <w:rFonts w:ascii="Bookman Old Style" w:eastAsia="Times New Roman" w:hAnsi="Bookman Old Style" w:cs="Times New Roman"/>
          <w:lang w:val="ro-RO"/>
        </w:rPr>
        <w:t xml:space="preserve"> Valoarea impozabilă a clădirii, exprimată în lei,  se determină prin  înmulţirea  suprafeţei construite  desfăşurate  a acesteia, exprimată în metri pătraţi,  cu valoarea impozabilă corespunzătoare, exprimată în lei/m.p din tabelul următor:</w:t>
      </w:r>
    </w:p>
    <w:tbl>
      <w:tblPr>
        <w:tblStyle w:val="TableGrid2"/>
        <w:tblW w:w="9900" w:type="dxa"/>
        <w:tblInd w:w="288" w:type="dxa"/>
        <w:tblLook w:val="01E0" w:firstRow="1" w:lastRow="1" w:firstColumn="1" w:lastColumn="1" w:noHBand="0" w:noVBand="0"/>
      </w:tblPr>
      <w:tblGrid>
        <w:gridCol w:w="3616"/>
        <w:gridCol w:w="2584"/>
        <w:gridCol w:w="3700"/>
      </w:tblGrid>
      <w:tr w:rsidR="00F11939" w14:paraId="393FF7E3" w14:textId="77777777" w:rsidTr="003A25B0">
        <w:trPr>
          <w:trHeight w:val="330"/>
        </w:trPr>
        <w:tc>
          <w:tcPr>
            <w:tcW w:w="3616" w:type="dxa"/>
            <w:vMerge w:val="restart"/>
            <w:tcBorders>
              <w:top w:val="single" w:sz="4" w:space="0" w:color="auto"/>
              <w:left w:val="single" w:sz="4" w:space="0" w:color="auto"/>
              <w:bottom w:val="single" w:sz="4" w:space="0" w:color="auto"/>
              <w:right w:val="single" w:sz="4" w:space="0" w:color="auto"/>
            </w:tcBorders>
          </w:tcPr>
          <w:p w14:paraId="03E8815D" w14:textId="77777777" w:rsidR="00F11939" w:rsidRDefault="00F11939" w:rsidP="003A25B0">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w:t>
            </w:r>
          </w:p>
          <w:p w14:paraId="09B79133" w14:textId="77777777" w:rsidR="00F11939" w:rsidRDefault="00F11939" w:rsidP="003A25B0">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Tipul clădirii</w:t>
            </w:r>
          </w:p>
          <w:p w14:paraId="6249FEC8" w14:textId="77777777" w:rsidR="00F11939" w:rsidRDefault="00F11939" w:rsidP="003A25B0">
            <w:pPr>
              <w:tabs>
                <w:tab w:val="left" w:pos="1260"/>
              </w:tabs>
              <w:rPr>
                <w:rFonts w:ascii="Bookman Old Style" w:hAnsi="Bookman Old Style"/>
                <w:b/>
                <w:sz w:val="18"/>
                <w:szCs w:val="18"/>
                <w:lang w:val="ro-RO"/>
              </w:rPr>
            </w:pPr>
          </w:p>
          <w:p w14:paraId="4BC033C5" w14:textId="77777777" w:rsidR="00F11939" w:rsidRDefault="00F11939" w:rsidP="003A25B0">
            <w:pPr>
              <w:tabs>
                <w:tab w:val="left" w:pos="1260"/>
              </w:tabs>
              <w:rPr>
                <w:rFonts w:ascii="Bookman Old Style" w:hAnsi="Bookman Old Style"/>
                <w:b/>
                <w:sz w:val="18"/>
                <w:szCs w:val="18"/>
                <w:lang w:val="ro-RO"/>
              </w:rPr>
            </w:pPr>
          </w:p>
        </w:tc>
        <w:tc>
          <w:tcPr>
            <w:tcW w:w="6284" w:type="dxa"/>
            <w:gridSpan w:val="2"/>
            <w:tcBorders>
              <w:top w:val="single" w:sz="4" w:space="0" w:color="auto"/>
              <w:left w:val="single" w:sz="4" w:space="0" w:color="auto"/>
              <w:bottom w:val="single" w:sz="4" w:space="0" w:color="auto"/>
              <w:right w:val="single" w:sz="4" w:space="0" w:color="auto"/>
            </w:tcBorders>
            <w:hideMark/>
          </w:tcPr>
          <w:p w14:paraId="278EE2BC" w14:textId="77777777" w:rsidR="00F11939" w:rsidRDefault="00F11939" w:rsidP="003A25B0">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Valoarea impozabilă</w:t>
            </w:r>
          </w:p>
          <w:p w14:paraId="2F9D1BCB" w14:textId="77777777" w:rsidR="00F11939" w:rsidRDefault="00F11939" w:rsidP="003A25B0">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lei/m.p</w:t>
            </w:r>
          </w:p>
        </w:tc>
      </w:tr>
      <w:tr w:rsidR="00F11939" w14:paraId="5FE07A31" w14:textId="77777777" w:rsidTr="003A25B0">
        <w:trPr>
          <w:trHeight w:val="765"/>
        </w:trPr>
        <w:tc>
          <w:tcPr>
            <w:tcW w:w="3616" w:type="dxa"/>
            <w:vMerge/>
            <w:tcBorders>
              <w:top w:val="single" w:sz="4" w:space="0" w:color="auto"/>
              <w:left w:val="single" w:sz="4" w:space="0" w:color="auto"/>
              <w:bottom w:val="single" w:sz="4" w:space="0" w:color="auto"/>
              <w:right w:val="single" w:sz="4" w:space="0" w:color="auto"/>
            </w:tcBorders>
            <w:vAlign w:val="center"/>
            <w:hideMark/>
          </w:tcPr>
          <w:p w14:paraId="6615A1B2" w14:textId="77777777" w:rsidR="00F11939" w:rsidRDefault="00F11939" w:rsidP="003A25B0">
            <w:pPr>
              <w:rPr>
                <w:rFonts w:ascii="Bookman Old Style" w:hAnsi="Bookman Old Style"/>
                <w:b/>
                <w:sz w:val="18"/>
                <w:szCs w:val="18"/>
                <w:lang w:val="ro-RO"/>
              </w:rPr>
            </w:pPr>
          </w:p>
        </w:tc>
        <w:tc>
          <w:tcPr>
            <w:tcW w:w="2584" w:type="dxa"/>
            <w:tcBorders>
              <w:top w:val="single" w:sz="4" w:space="0" w:color="auto"/>
              <w:left w:val="single" w:sz="4" w:space="0" w:color="auto"/>
              <w:bottom w:val="single" w:sz="4" w:space="0" w:color="auto"/>
              <w:right w:val="single" w:sz="4" w:space="0" w:color="auto"/>
            </w:tcBorders>
            <w:hideMark/>
          </w:tcPr>
          <w:p w14:paraId="66E90885" w14:textId="77777777" w:rsidR="00F11939" w:rsidRDefault="00F11939" w:rsidP="003A25B0">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 instalaţii de apă ,</w:t>
            </w:r>
          </w:p>
          <w:p w14:paraId="14F8D4E0" w14:textId="77777777" w:rsidR="00F11939" w:rsidRDefault="00F11939" w:rsidP="003A25B0">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 canalizare , electricitate şi încălzire  (condiţii </w:t>
            </w:r>
          </w:p>
          <w:p w14:paraId="290B40D6" w14:textId="77777777" w:rsidR="00F11939" w:rsidRDefault="00F11939" w:rsidP="003A25B0">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cumulative )</w:t>
            </w:r>
          </w:p>
        </w:tc>
        <w:tc>
          <w:tcPr>
            <w:tcW w:w="3700" w:type="dxa"/>
            <w:tcBorders>
              <w:top w:val="single" w:sz="4" w:space="0" w:color="auto"/>
              <w:left w:val="single" w:sz="4" w:space="0" w:color="auto"/>
              <w:bottom w:val="single" w:sz="4" w:space="0" w:color="auto"/>
              <w:right w:val="single" w:sz="4" w:space="0" w:color="auto"/>
            </w:tcBorders>
            <w:hideMark/>
          </w:tcPr>
          <w:p w14:paraId="2FC312B5" w14:textId="77777777" w:rsidR="00F11939" w:rsidRDefault="00F11939" w:rsidP="003A25B0">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Fără instalaţii de apă , </w:t>
            </w:r>
          </w:p>
          <w:p w14:paraId="69B16FBC" w14:textId="77777777" w:rsidR="00F11939" w:rsidRDefault="00F11939" w:rsidP="003A25B0">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canalizare , electricitate </w:t>
            </w:r>
          </w:p>
          <w:p w14:paraId="57187229" w14:textId="77777777" w:rsidR="00F11939" w:rsidRDefault="00F11939" w:rsidP="003A25B0">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sau încălzire</w:t>
            </w:r>
          </w:p>
        </w:tc>
      </w:tr>
      <w:tr w:rsidR="00F11939" w14:paraId="6F897687" w14:textId="77777777" w:rsidTr="003A25B0">
        <w:tc>
          <w:tcPr>
            <w:tcW w:w="3616" w:type="dxa"/>
            <w:tcBorders>
              <w:top w:val="single" w:sz="4" w:space="0" w:color="auto"/>
              <w:left w:val="single" w:sz="4" w:space="0" w:color="auto"/>
              <w:bottom w:val="single" w:sz="4" w:space="0" w:color="auto"/>
              <w:right w:val="single" w:sz="4" w:space="0" w:color="auto"/>
            </w:tcBorders>
            <w:hideMark/>
          </w:tcPr>
          <w:p w14:paraId="41BC87D6" w14:textId="77777777" w:rsidR="00F11939" w:rsidRDefault="00F11939" w:rsidP="003A25B0">
            <w:pPr>
              <w:tabs>
                <w:tab w:val="left" w:pos="1260"/>
              </w:tabs>
              <w:jc w:val="both"/>
              <w:rPr>
                <w:rFonts w:ascii="Bookman Old Style" w:hAnsi="Bookman Old Style"/>
                <w:sz w:val="18"/>
                <w:szCs w:val="18"/>
                <w:lang w:val="ro-RO"/>
              </w:rPr>
            </w:pPr>
            <w:r>
              <w:rPr>
                <w:rFonts w:ascii="Bookman Old Style" w:hAnsi="Bookman Old Style"/>
                <w:b/>
                <w:sz w:val="18"/>
                <w:szCs w:val="18"/>
                <w:lang w:val="ro-RO"/>
              </w:rPr>
              <w:t>A</w:t>
            </w:r>
            <w:r>
              <w:rPr>
                <w:rFonts w:ascii="Bookman Old Style" w:hAnsi="Bookman Old Style"/>
                <w:sz w:val="18"/>
                <w:szCs w:val="18"/>
                <w:lang w:val="ro-RO"/>
              </w:rPr>
              <w:t>.Clădire cu cadre din beton armat sau cu pereţi exteriori din cărămidă arsă  sau orice alte materiale rezultate în urma unui tratament termic şi / sau chimic</w:t>
            </w:r>
          </w:p>
          <w:p w14:paraId="78B3F501" w14:textId="77777777" w:rsidR="00F11939" w:rsidRDefault="00F11939" w:rsidP="003A25B0">
            <w:pPr>
              <w:tabs>
                <w:tab w:val="left" w:pos="1260"/>
              </w:tabs>
              <w:jc w:val="both"/>
              <w:rPr>
                <w:rFonts w:ascii="Bookman Old Style" w:hAnsi="Bookman Old Style"/>
                <w:sz w:val="18"/>
                <w:szCs w:val="18"/>
                <w:lang w:val="ro-RO"/>
              </w:rPr>
            </w:pPr>
          </w:p>
        </w:tc>
        <w:tc>
          <w:tcPr>
            <w:tcW w:w="2584" w:type="dxa"/>
            <w:tcBorders>
              <w:top w:val="single" w:sz="4" w:space="0" w:color="auto"/>
              <w:left w:val="single" w:sz="4" w:space="0" w:color="auto"/>
              <w:bottom w:val="single" w:sz="4" w:space="0" w:color="auto"/>
              <w:right w:val="single" w:sz="4" w:space="0" w:color="auto"/>
            </w:tcBorders>
          </w:tcPr>
          <w:p w14:paraId="2ACB2685" w14:textId="77777777" w:rsidR="00F11939" w:rsidRDefault="00F11939" w:rsidP="003A25B0">
            <w:pPr>
              <w:tabs>
                <w:tab w:val="left" w:pos="1260"/>
              </w:tabs>
              <w:jc w:val="center"/>
              <w:rPr>
                <w:lang w:val="ro-RO"/>
              </w:rPr>
            </w:pPr>
          </w:p>
          <w:p w14:paraId="4E91793C" w14:textId="77777777" w:rsidR="00F11939" w:rsidRDefault="00F11939" w:rsidP="003A25B0">
            <w:pPr>
              <w:tabs>
                <w:tab w:val="left" w:pos="1260"/>
              </w:tabs>
              <w:jc w:val="center"/>
              <w:rPr>
                <w:lang w:val="ro-RO"/>
              </w:rPr>
            </w:pPr>
            <w:r>
              <w:rPr>
                <w:lang w:val="ro-RO"/>
              </w:rPr>
              <w:t>1350</w:t>
            </w:r>
          </w:p>
        </w:tc>
        <w:tc>
          <w:tcPr>
            <w:tcW w:w="3700" w:type="dxa"/>
            <w:tcBorders>
              <w:top w:val="single" w:sz="4" w:space="0" w:color="auto"/>
              <w:left w:val="single" w:sz="4" w:space="0" w:color="auto"/>
              <w:bottom w:val="single" w:sz="4" w:space="0" w:color="auto"/>
              <w:right w:val="single" w:sz="4" w:space="0" w:color="auto"/>
            </w:tcBorders>
          </w:tcPr>
          <w:p w14:paraId="3DE4C020" w14:textId="77777777" w:rsidR="00F11939" w:rsidRDefault="00F11939" w:rsidP="003A25B0">
            <w:pPr>
              <w:tabs>
                <w:tab w:val="left" w:pos="1260"/>
              </w:tabs>
              <w:jc w:val="center"/>
              <w:rPr>
                <w:lang w:val="ro-RO"/>
              </w:rPr>
            </w:pPr>
          </w:p>
          <w:p w14:paraId="0BAB507D" w14:textId="77777777" w:rsidR="00F11939" w:rsidRDefault="00F11939" w:rsidP="003A25B0">
            <w:pPr>
              <w:tabs>
                <w:tab w:val="left" w:pos="1260"/>
              </w:tabs>
              <w:jc w:val="center"/>
              <w:rPr>
                <w:lang w:val="ro-RO"/>
              </w:rPr>
            </w:pPr>
            <w:r>
              <w:rPr>
                <w:lang w:val="ro-RO"/>
              </w:rPr>
              <w:t>809</w:t>
            </w:r>
          </w:p>
          <w:p w14:paraId="463B7C1D" w14:textId="77777777" w:rsidR="00F11939" w:rsidRDefault="00F11939" w:rsidP="003A25B0">
            <w:pPr>
              <w:tabs>
                <w:tab w:val="left" w:pos="1260"/>
              </w:tabs>
              <w:jc w:val="center"/>
              <w:rPr>
                <w:lang w:val="ro-RO"/>
              </w:rPr>
            </w:pPr>
          </w:p>
          <w:p w14:paraId="731540EB" w14:textId="77777777" w:rsidR="00F11939" w:rsidRDefault="00F11939" w:rsidP="003A25B0">
            <w:pPr>
              <w:tabs>
                <w:tab w:val="left" w:pos="1260"/>
              </w:tabs>
              <w:rPr>
                <w:lang w:val="ro-RO"/>
              </w:rPr>
            </w:pPr>
          </w:p>
          <w:p w14:paraId="11687627" w14:textId="77777777" w:rsidR="00F11939" w:rsidRDefault="00F11939" w:rsidP="003A25B0">
            <w:pPr>
              <w:tabs>
                <w:tab w:val="left" w:pos="1260"/>
              </w:tabs>
              <w:jc w:val="center"/>
              <w:rPr>
                <w:lang w:val="ro-RO"/>
              </w:rPr>
            </w:pPr>
          </w:p>
        </w:tc>
      </w:tr>
      <w:tr w:rsidR="00F11939" w14:paraId="308D0672" w14:textId="77777777" w:rsidTr="003A25B0">
        <w:tc>
          <w:tcPr>
            <w:tcW w:w="3616" w:type="dxa"/>
            <w:tcBorders>
              <w:top w:val="single" w:sz="4" w:space="0" w:color="auto"/>
              <w:left w:val="single" w:sz="4" w:space="0" w:color="auto"/>
              <w:bottom w:val="single" w:sz="4" w:space="0" w:color="auto"/>
              <w:right w:val="single" w:sz="4" w:space="0" w:color="auto"/>
            </w:tcBorders>
            <w:hideMark/>
          </w:tcPr>
          <w:p w14:paraId="07951A5F" w14:textId="77777777" w:rsidR="00F11939" w:rsidRDefault="00F11939" w:rsidP="003A25B0">
            <w:pPr>
              <w:tabs>
                <w:tab w:val="left" w:pos="1260"/>
              </w:tabs>
              <w:jc w:val="both"/>
              <w:rPr>
                <w:rFonts w:ascii="Bookman Old Style" w:hAnsi="Bookman Old Style"/>
                <w:sz w:val="18"/>
                <w:szCs w:val="18"/>
                <w:lang w:val="ro-RO"/>
              </w:rPr>
            </w:pPr>
            <w:r>
              <w:rPr>
                <w:rFonts w:ascii="Bookman Old Style" w:hAnsi="Bookman Old Style"/>
                <w:b/>
                <w:sz w:val="18"/>
                <w:szCs w:val="18"/>
                <w:lang w:val="ro-RO"/>
              </w:rPr>
              <w:lastRenderedPageBreak/>
              <w:t>B</w:t>
            </w:r>
            <w:r>
              <w:rPr>
                <w:rFonts w:ascii="Bookman Old Style" w:hAnsi="Bookman Old Style"/>
                <w:sz w:val="18"/>
                <w:szCs w:val="18"/>
                <w:lang w:val="ro-RO"/>
              </w:rPr>
              <w:t>.Clădire cu pereţi exteriori  din lemn, din piatră naturală, din cărămidă nearsă, din vălătuci  sau din orice alte materiale nesupuse unui tratament termic şi / chimic</w:t>
            </w:r>
          </w:p>
        </w:tc>
        <w:tc>
          <w:tcPr>
            <w:tcW w:w="2584" w:type="dxa"/>
            <w:tcBorders>
              <w:top w:val="single" w:sz="4" w:space="0" w:color="auto"/>
              <w:left w:val="single" w:sz="4" w:space="0" w:color="auto"/>
              <w:bottom w:val="single" w:sz="4" w:space="0" w:color="auto"/>
              <w:right w:val="single" w:sz="4" w:space="0" w:color="auto"/>
            </w:tcBorders>
          </w:tcPr>
          <w:p w14:paraId="7E2175C4" w14:textId="77777777" w:rsidR="00F11939" w:rsidRDefault="00F11939" w:rsidP="003A25B0">
            <w:pPr>
              <w:tabs>
                <w:tab w:val="left" w:pos="1260"/>
              </w:tabs>
              <w:jc w:val="center"/>
              <w:rPr>
                <w:lang w:val="ro-RO"/>
              </w:rPr>
            </w:pPr>
          </w:p>
          <w:p w14:paraId="64AFD670" w14:textId="77777777" w:rsidR="00F11939" w:rsidRDefault="00F11939" w:rsidP="003A25B0">
            <w:pPr>
              <w:tabs>
                <w:tab w:val="left" w:pos="1260"/>
              </w:tabs>
              <w:jc w:val="center"/>
              <w:rPr>
                <w:lang w:val="ro-RO"/>
              </w:rPr>
            </w:pPr>
            <w:r>
              <w:rPr>
                <w:lang w:val="ro-RO"/>
              </w:rPr>
              <w:t>405</w:t>
            </w:r>
          </w:p>
        </w:tc>
        <w:tc>
          <w:tcPr>
            <w:tcW w:w="3700" w:type="dxa"/>
            <w:tcBorders>
              <w:top w:val="single" w:sz="4" w:space="0" w:color="auto"/>
              <w:left w:val="single" w:sz="4" w:space="0" w:color="auto"/>
              <w:bottom w:val="single" w:sz="4" w:space="0" w:color="auto"/>
              <w:right w:val="single" w:sz="4" w:space="0" w:color="auto"/>
            </w:tcBorders>
          </w:tcPr>
          <w:p w14:paraId="48C278CE" w14:textId="77777777" w:rsidR="00F11939" w:rsidRDefault="00F11939" w:rsidP="003A25B0">
            <w:pPr>
              <w:tabs>
                <w:tab w:val="left" w:pos="1260"/>
              </w:tabs>
              <w:jc w:val="center"/>
              <w:rPr>
                <w:lang w:val="ro-RO"/>
              </w:rPr>
            </w:pPr>
          </w:p>
          <w:p w14:paraId="67A142D0" w14:textId="77777777" w:rsidR="00F11939" w:rsidRDefault="00F11939" w:rsidP="003A25B0">
            <w:pPr>
              <w:tabs>
                <w:tab w:val="left" w:pos="1260"/>
              </w:tabs>
              <w:jc w:val="center"/>
              <w:rPr>
                <w:lang w:val="ro-RO"/>
              </w:rPr>
            </w:pPr>
            <w:r>
              <w:rPr>
                <w:lang w:val="ro-RO"/>
              </w:rPr>
              <w:t>270</w:t>
            </w:r>
          </w:p>
        </w:tc>
      </w:tr>
      <w:tr w:rsidR="00F11939" w14:paraId="08D9D285" w14:textId="77777777" w:rsidTr="003A25B0">
        <w:trPr>
          <w:trHeight w:val="989"/>
        </w:trPr>
        <w:tc>
          <w:tcPr>
            <w:tcW w:w="3616" w:type="dxa"/>
            <w:tcBorders>
              <w:top w:val="single" w:sz="4" w:space="0" w:color="auto"/>
              <w:left w:val="single" w:sz="4" w:space="0" w:color="auto"/>
              <w:bottom w:val="single" w:sz="4" w:space="0" w:color="auto"/>
              <w:right w:val="single" w:sz="4" w:space="0" w:color="auto"/>
            </w:tcBorders>
          </w:tcPr>
          <w:p w14:paraId="2D3D17EF" w14:textId="77777777" w:rsidR="00F11939" w:rsidRDefault="00F11939" w:rsidP="003A25B0">
            <w:pPr>
              <w:tabs>
                <w:tab w:val="left" w:pos="1260"/>
              </w:tabs>
              <w:jc w:val="both"/>
              <w:rPr>
                <w:rFonts w:ascii="Bookman Old Style" w:hAnsi="Bookman Old Style"/>
                <w:sz w:val="18"/>
                <w:szCs w:val="18"/>
                <w:lang w:val="ro-RO"/>
              </w:rPr>
            </w:pPr>
            <w:r>
              <w:rPr>
                <w:rFonts w:ascii="Bookman Old Style" w:hAnsi="Bookman Old Style"/>
                <w:b/>
                <w:sz w:val="18"/>
                <w:szCs w:val="18"/>
                <w:lang w:val="ro-RO"/>
              </w:rPr>
              <w:t>C</w:t>
            </w:r>
            <w:r>
              <w:rPr>
                <w:rFonts w:ascii="Bookman Old Style" w:hAnsi="Bookman Old Style"/>
                <w:sz w:val="18"/>
                <w:szCs w:val="18"/>
                <w:lang w:val="ro-RO"/>
              </w:rPr>
              <w:t>. Clădire - anexă cu cadre din beton  armat sau cu pereţi exteriori   din cărămidă arsă  sau din orice materiale rezultate în urma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14:paraId="1BCC0178" w14:textId="77777777" w:rsidR="00F11939" w:rsidRDefault="00F11939" w:rsidP="003A25B0">
            <w:pPr>
              <w:tabs>
                <w:tab w:val="left" w:pos="1260"/>
              </w:tabs>
              <w:jc w:val="center"/>
              <w:rPr>
                <w:rFonts w:ascii="Bookman Old Style" w:hAnsi="Bookman Old Style"/>
                <w:sz w:val="18"/>
                <w:szCs w:val="18"/>
                <w:lang w:val="ro-RO"/>
              </w:rPr>
            </w:pPr>
          </w:p>
          <w:p w14:paraId="7C6123AB"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270</w:t>
            </w:r>
          </w:p>
        </w:tc>
        <w:tc>
          <w:tcPr>
            <w:tcW w:w="3700" w:type="dxa"/>
            <w:tcBorders>
              <w:top w:val="single" w:sz="4" w:space="0" w:color="auto"/>
              <w:left w:val="single" w:sz="4" w:space="0" w:color="auto"/>
              <w:bottom w:val="single" w:sz="4" w:space="0" w:color="auto"/>
              <w:right w:val="single" w:sz="4" w:space="0" w:color="auto"/>
            </w:tcBorders>
          </w:tcPr>
          <w:p w14:paraId="35A25779" w14:textId="77777777" w:rsidR="00F11939" w:rsidRDefault="00F11939" w:rsidP="003A25B0">
            <w:pPr>
              <w:tabs>
                <w:tab w:val="left" w:pos="1260"/>
              </w:tabs>
              <w:jc w:val="center"/>
              <w:rPr>
                <w:rFonts w:ascii="Bookman Old Style" w:hAnsi="Bookman Old Style"/>
                <w:sz w:val="18"/>
                <w:szCs w:val="18"/>
                <w:lang w:val="ro-RO"/>
              </w:rPr>
            </w:pPr>
          </w:p>
          <w:p w14:paraId="30029CA4"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236</w:t>
            </w:r>
          </w:p>
          <w:p w14:paraId="6F4017B1" w14:textId="77777777" w:rsidR="00F11939" w:rsidRDefault="00F11939" w:rsidP="003A25B0">
            <w:pPr>
              <w:tabs>
                <w:tab w:val="left" w:pos="1260"/>
              </w:tabs>
              <w:jc w:val="center"/>
              <w:rPr>
                <w:rFonts w:ascii="Bookman Old Style" w:hAnsi="Bookman Old Style"/>
                <w:sz w:val="18"/>
                <w:szCs w:val="18"/>
                <w:lang w:val="ro-RO"/>
              </w:rPr>
            </w:pPr>
          </w:p>
        </w:tc>
      </w:tr>
      <w:tr w:rsidR="00F11939" w14:paraId="248801DC" w14:textId="77777777" w:rsidTr="003A25B0">
        <w:tc>
          <w:tcPr>
            <w:tcW w:w="3616" w:type="dxa"/>
            <w:tcBorders>
              <w:top w:val="single" w:sz="4" w:space="0" w:color="auto"/>
              <w:left w:val="single" w:sz="4" w:space="0" w:color="auto"/>
              <w:bottom w:val="single" w:sz="4" w:space="0" w:color="auto"/>
              <w:right w:val="single" w:sz="4" w:space="0" w:color="auto"/>
            </w:tcBorders>
            <w:hideMark/>
          </w:tcPr>
          <w:p w14:paraId="276DFD7A" w14:textId="77777777" w:rsidR="00F11939" w:rsidRDefault="00F11939" w:rsidP="003A25B0">
            <w:pPr>
              <w:tabs>
                <w:tab w:val="left" w:pos="1260"/>
              </w:tabs>
              <w:jc w:val="both"/>
              <w:rPr>
                <w:rFonts w:ascii="Bookman Old Style" w:hAnsi="Bookman Old Style"/>
                <w:sz w:val="18"/>
                <w:szCs w:val="18"/>
                <w:lang w:val="ro-RO"/>
              </w:rPr>
            </w:pPr>
            <w:r>
              <w:rPr>
                <w:rFonts w:ascii="Bookman Old Style" w:hAnsi="Bookman Old Style"/>
                <w:b/>
                <w:sz w:val="18"/>
                <w:szCs w:val="18"/>
                <w:lang w:val="ro-RO"/>
              </w:rPr>
              <w:t>D.</w:t>
            </w:r>
            <w:r>
              <w:rPr>
                <w:rFonts w:ascii="Bookman Old Style" w:hAnsi="Bookman Old Style"/>
                <w:sz w:val="18"/>
                <w:szCs w:val="18"/>
                <w:lang w:val="ro-RO"/>
              </w:rPr>
              <w:t xml:space="preserve"> Clădire - anexă cu pereţi exteriori din lemn , din piatră naturală , din cărămidă nearsă , din vălătuci  sau din orice alte materiale nesupuse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14:paraId="41A1FDE6" w14:textId="77777777" w:rsidR="00F11939" w:rsidRDefault="00F11939" w:rsidP="003A25B0">
            <w:pPr>
              <w:tabs>
                <w:tab w:val="left" w:pos="1260"/>
              </w:tabs>
              <w:jc w:val="center"/>
              <w:rPr>
                <w:rFonts w:ascii="Bookman Old Style" w:hAnsi="Bookman Old Style"/>
                <w:sz w:val="18"/>
                <w:szCs w:val="18"/>
                <w:lang w:val="ro-RO"/>
              </w:rPr>
            </w:pPr>
          </w:p>
          <w:p w14:paraId="7E962C74"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170</w:t>
            </w:r>
          </w:p>
        </w:tc>
        <w:tc>
          <w:tcPr>
            <w:tcW w:w="3700" w:type="dxa"/>
            <w:tcBorders>
              <w:top w:val="single" w:sz="4" w:space="0" w:color="auto"/>
              <w:left w:val="single" w:sz="4" w:space="0" w:color="auto"/>
              <w:bottom w:val="single" w:sz="4" w:space="0" w:color="auto"/>
              <w:right w:val="single" w:sz="4" w:space="0" w:color="auto"/>
            </w:tcBorders>
          </w:tcPr>
          <w:p w14:paraId="62345E6B" w14:textId="77777777" w:rsidR="00F11939" w:rsidRDefault="00F11939" w:rsidP="003A25B0">
            <w:pPr>
              <w:tabs>
                <w:tab w:val="left" w:pos="1260"/>
              </w:tabs>
              <w:jc w:val="center"/>
              <w:rPr>
                <w:rFonts w:ascii="Bookman Old Style" w:hAnsi="Bookman Old Style"/>
                <w:sz w:val="18"/>
                <w:szCs w:val="18"/>
                <w:lang w:val="ro-RO"/>
              </w:rPr>
            </w:pPr>
          </w:p>
          <w:p w14:paraId="0E170784"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100</w:t>
            </w:r>
          </w:p>
        </w:tc>
      </w:tr>
      <w:tr w:rsidR="00F11939" w14:paraId="2068BFB3" w14:textId="77777777" w:rsidTr="003A25B0">
        <w:tc>
          <w:tcPr>
            <w:tcW w:w="3616" w:type="dxa"/>
            <w:tcBorders>
              <w:top w:val="single" w:sz="4" w:space="0" w:color="auto"/>
              <w:left w:val="single" w:sz="4" w:space="0" w:color="auto"/>
              <w:bottom w:val="single" w:sz="4" w:space="0" w:color="auto"/>
              <w:right w:val="single" w:sz="4" w:space="0" w:color="auto"/>
            </w:tcBorders>
            <w:hideMark/>
          </w:tcPr>
          <w:p w14:paraId="10BC2386" w14:textId="77777777" w:rsidR="00F11939" w:rsidRDefault="00F11939" w:rsidP="003A25B0">
            <w:pPr>
              <w:tabs>
                <w:tab w:val="left" w:pos="1260"/>
              </w:tabs>
              <w:jc w:val="both"/>
              <w:rPr>
                <w:rFonts w:ascii="Bookman Old Style" w:hAnsi="Bookman Old Style"/>
                <w:sz w:val="18"/>
                <w:szCs w:val="18"/>
                <w:lang w:val="ro-RO"/>
              </w:rPr>
            </w:pPr>
            <w:r>
              <w:rPr>
                <w:rFonts w:ascii="Bookman Old Style" w:hAnsi="Bookman Old Style"/>
                <w:b/>
                <w:sz w:val="18"/>
                <w:szCs w:val="18"/>
                <w:lang w:val="ro-RO"/>
              </w:rPr>
              <w:t xml:space="preserve">E.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ca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14:paraId="1CAB93EA"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75 % 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14:paraId="7D562F60"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75 % din suma care s-ar</w:t>
            </w:r>
          </w:p>
          <w:p w14:paraId="6E647EFE"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r w:rsidR="00F11939" w14:paraId="0696538C" w14:textId="77777777" w:rsidTr="003A25B0">
        <w:tc>
          <w:tcPr>
            <w:tcW w:w="3616" w:type="dxa"/>
            <w:tcBorders>
              <w:top w:val="single" w:sz="4" w:space="0" w:color="auto"/>
              <w:left w:val="single" w:sz="4" w:space="0" w:color="auto"/>
              <w:bottom w:val="single" w:sz="4" w:space="0" w:color="auto"/>
              <w:right w:val="single" w:sz="4" w:space="0" w:color="auto"/>
            </w:tcBorders>
            <w:hideMark/>
          </w:tcPr>
          <w:p w14:paraId="6D8EFF61" w14:textId="77777777" w:rsidR="00F11939" w:rsidRDefault="00F11939" w:rsidP="003A25B0">
            <w:pPr>
              <w:tabs>
                <w:tab w:val="left" w:pos="1260"/>
              </w:tabs>
              <w:jc w:val="both"/>
              <w:rPr>
                <w:rFonts w:ascii="Bookman Old Style" w:hAnsi="Bookman Old Style"/>
                <w:b/>
                <w:sz w:val="18"/>
                <w:szCs w:val="18"/>
                <w:lang w:val="ro-RO"/>
              </w:rPr>
            </w:pPr>
            <w:r>
              <w:rPr>
                <w:rFonts w:ascii="Bookman Old Style" w:hAnsi="Bookman Old Style"/>
                <w:b/>
                <w:sz w:val="18"/>
                <w:szCs w:val="18"/>
                <w:lang w:val="ro-RO"/>
              </w:rPr>
              <w:t xml:space="preserve">F.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în  alte scopuri decât cel de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14:paraId="21E825C6"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50 % 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14:paraId="61FDE861"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50 % din suma care s-ar</w:t>
            </w:r>
          </w:p>
          <w:p w14:paraId="64C8CE11" w14:textId="77777777" w:rsidR="00F11939" w:rsidRDefault="00F11939" w:rsidP="003A25B0">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bl>
    <w:p w14:paraId="500FCE84" w14:textId="77777777" w:rsidR="00F11939" w:rsidRDefault="00F11939" w:rsidP="00F11939">
      <w:pPr>
        <w:tabs>
          <w:tab w:val="left" w:pos="1260"/>
        </w:tabs>
        <w:spacing w:after="0" w:line="240" w:lineRule="auto"/>
        <w:jc w:val="both"/>
        <w:rPr>
          <w:rFonts w:ascii="Times New Roman" w:eastAsia="Times New Roman" w:hAnsi="Times New Roman" w:cs="Times New Roman"/>
          <w:lang w:val="ro-RO"/>
        </w:rPr>
      </w:pPr>
    </w:p>
    <w:p w14:paraId="097281B0" w14:textId="77777777" w:rsidR="00F11939" w:rsidRPr="00C11A5F"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Pr>
          <w:rFonts w:ascii="Bookman Old Style" w:eastAsia="Times New Roman" w:hAnsi="Bookman Old Style" w:cs="Times New Roman"/>
          <w:lang w:val="ro-RO"/>
        </w:rPr>
        <w:t xml:space="preserve"> </w:t>
      </w: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(4)</w:t>
      </w:r>
      <w:r w:rsidRPr="00C11A5F">
        <w:rPr>
          <w:rFonts w:ascii="Bookman Old Style" w:eastAsia="Times New Roman" w:hAnsi="Bookman Old Style" w:cs="Times New Roman"/>
          <w:lang w:val="ro-RO"/>
        </w:rPr>
        <w:t xml:space="preserve"> În cazul unei construc</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i care are pere</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ii exteriori din materiale diferite, pentru stabilirea valorii impozabile  a cl</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dirii se identific</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Bookman Old Style"/>
          <w:lang w:val="ro-RO"/>
        </w:rPr>
        <w:t>î</w:t>
      </w:r>
      <w:r w:rsidRPr="00C11A5F">
        <w:rPr>
          <w:rFonts w:ascii="Bookman Old Style" w:eastAsia="Times New Roman" w:hAnsi="Bookman Old Style" w:cs="Times New Roman"/>
          <w:lang w:val="ro-RO"/>
        </w:rPr>
        <w:t>n tablelul prev</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zut la alin. (3) valoarea impozabilă cea mai mare, corespunzătoare  materialului cu ponderea cea mai mare.</w:t>
      </w:r>
    </w:p>
    <w:p w14:paraId="08E5E75A" w14:textId="77777777" w:rsidR="00F11939" w:rsidRPr="00C11A5F"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(5)</w:t>
      </w:r>
      <w:r w:rsidRPr="00C11A5F">
        <w:rPr>
          <w:rFonts w:ascii="Bookman Old Style" w:eastAsia="Times New Roman" w:hAnsi="Bookman Old Style" w:cs="Times New Roman"/>
          <w:lang w:val="ro-RO"/>
        </w:rPr>
        <w:t xml:space="preserve"> Suprafa</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a construit</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desf</w:t>
      </w:r>
      <w:r w:rsidRPr="00C11A5F">
        <w:rPr>
          <w:rFonts w:ascii="Bookman Old Style" w:eastAsia="Times New Roman" w:hAnsi="Bookman Old Style" w:cs="Bookman Old Style"/>
          <w:lang w:val="ro-RO"/>
        </w:rPr>
        <w:t>ă</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urat</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a unei cl</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diri se determin</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prin </w:t>
      </w:r>
      <w:r w:rsidRPr="00C11A5F">
        <w:rPr>
          <w:rFonts w:ascii="Bookman Old Style" w:eastAsia="Times New Roman" w:hAnsi="Bookman Old Style" w:cs="Bookman Old Style"/>
          <w:lang w:val="ro-RO"/>
        </w:rPr>
        <w:t>î</w:t>
      </w:r>
      <w:r w:rsidRPr="00C11A5F">
        <w:rPr>
          <w:rFonts w:ascii="Bookman Old Style" w:eastAsia="Times New Roman" w:hAnsi="Bookman Old Style" w:cs="Times New Roman"/>
          <w:lang w:val="ro-RO"/>
        </w:rPr>
        <w:t>nsumarea suprafe</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elor  sec</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iunilor tuturor nivelurilor cl</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dirii , inclusiv ale balcoanelor , logiilor sau ale celor situate la subsol sau la mansardă, exceptând suprafe</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ele podurilor neutilizate ca locuin</w:t>
      </w:r>
      <w:r w:rsidRPr="00C11A5F">
        <w:rPr>
          <w:rFonts w:ascii="Cambria" w:eastAsia="Times New Roman" w:hAnsi="Cambria" w:cs="Cambria"/>
          <w:lang w:val="ro-RO"/>
        </w:rPr>
        <w:t>ț</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ale sc</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rilor </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i teraselor neacoperite.</w:t>
      </w:r>
    </w:p>
    <w:p w14:paraId="76E913D3" w14:textId="77777777" w:rsidR="00F11939" w:rsidRPr="00C11A5F"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(6)</w:t>
      </w:r>
      <w:r w:rsidRPr="00C11A5F">
        <w:rPr>
          <w:rFonts w:ascii="Bookman Old Style" w:eastAsia="Times New Roman" w:hAnsi="Bookman Old Style" w:cs="Times New Roman"/>
          <w:lang w:val="ro-RO"/>
        </w:rPr>
        <w:t xml:space="preserve">  Dacă dimensiunile exterioare ale unei clădiri nu pot fi efectiv măsurate  pe conturul exterior, atunci, suprafa</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a construit</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desf</w:t>
      </w:r>
      <w:r w:rsidRPr="00C11A5F">
        <w:rPr>
          <w:rFonts w:ascii="Bookman Old Style" w:eastAsia="Times New Roman" w:hAnsi="Bookman Old Style" w:cs="Bookman Old Style"/>
          <w:lang w:val="ro-RO"/>
        </w:rPr>
        <w:t>ă</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urat</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a cl</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dirii se determin</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prin </w:t>
      </w:r>
      <w:r w:rsidRPr="00C11A5F">
        <w:rPr>
          <w:rFonts w:ascii="Bookman Old Style" w:eastAsia="Times New Roman" w:hAnsi="Bookman Old Style" w:cs="Bookman Old Style"/>
          <w:lang w:val="ro-RO"/>
        </w:rPr>
        <w:t>î</w:t>
      </w:r>
      <w:r w:rsidRPr="00C11A5F">
        <w:rPr>
          <w:rFonts w:ascii="Bookman Old Style" w:eastAsia="Times New Roman" w:hAnsi="Bookman Old Style" w:cs="Times New Roman"/>
          <w:lang w:val="ro-RO"/>
        </w:rPr>
        <w:t>nmul</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irea suprafe</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ei utile a cl</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diri cu un coeficient de transformare de 1,4.</w:t>
      </w:r>
    </w:p>
    <w:p w14:paraId="66AA8554" w14:textId="77777777" w:rsidR="00F11939" w:rsidRPr="00C11A5F"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(7)</w:t>
      </w:r>
      <w:r w:rsidRPr="00C11A5F">
        <w:rPr>
          <w:rFonts w:ascii="Bookman Old Style" w:eastAsia="Times New Roman" w:hAnsi="Bookman Old Style" w:cs="Times New Roman"/>
          <w:lang w:val="ro-RO"/>
        </w:rPr>
        <w:t xml:space="preserve">  Valoarea impozabilă a clădirii se ajustează în funcţie de rangul  localităţii şi de zona în care este amplasată  clădirea  prin înmulţirea valorii determinate  conform alin.(3)-(6)  cu următorii coeficien</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i de corecţie:</w:t>
      </w:r>
    </w:p>
    <w:p w14:paraId="36C9D523" w14:textId="77777777" w:rsidR="00F11939" w:rsidRDefault="00F11939" w:rsidP="00F11939">
      <w:pPr>
        <w:spacing w:after="0"/>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 xml:space="preserve">1. </w:t>
      </w:r>
      <w:r>
        <w:rPr>
          <w:rFonts w:ascii="Bookman Old Style" w:eastAsia="Times New Roman" w:hAnsi="Bookman Old Style" w:cs="Times New Roman"/>
          <w:lang w:val="ro-RO"/>
        </w:rPr>
        <w:t xml:space="preserve">În  oraşul Pătârlagele, oraş de  rangul III , se stabilesc  două zone : </w:t>
      </w:r>
    </w:p>
    <w:p w14:paraId="78026F96" w14:textId="77777777" w:rsidR="00F11939" w:rsidRDefault="00F11939" w:rsidP="00F11939">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clădirile cu acces direct la D.N 10  -   coeficient de corecţie 2,30 ;</w:t>
      </w:r>
    </w:p>
    <w:p w14:paraId="107FBF76" w14:textId="77777777" w:rsidR="00F11939" w:rsidRDefault="00F11939" w:rsidP="00F11939">
      <w:pPr>
        <w:tabs>
          <w:tab w:val="left" w:pos="0"/>
        </w:tabs>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celelalte clădiri  -  coeficient de corecţie 2,20 .</w:t>
      </w:r>
    </w:p>
    <w:p w14:paraId="0FE0CFFC" w14:textId="77777777" w:rsidR="00F11939" w:rsidRDefault="00F11939" w:rsidP="00F11939">
      <w:pPr>
        <w:numPr>
          <w:ilvl w:val="0"/>
          <w:numId w:val="2"/>
        </w:numPr>
        <w:spacing w:after="0" w:line="240" w:lineRule="auto"/>
        <w:contextualSpacing/>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În satele componente ale oraşului – rangul V , se stabilesc  patru zone :</w:t>
      </w:r>
    </w:p>
    <w:p w14:paraId="3E97C047" w14:textId="77777777" w:rsidR="00F11939" w:rsidRDefault="00F11939" w:rsidP="00F11939">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satele : Valea Lupului , Poienile , Mărunţişu , Lunca – coeficient de corecţie 1,05;</w:t>
      </w:r>
    </w:p>
    <w:p w14:paraId="5EB83371" w14:textId="77777777" w:rsidR="00F11939" w:rsidRDefault="00F11939" w:rsidP="00F11939">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satele : Sibiciu de Sus , Crâng, Valea Viei – coeficient de corecţie 1,00</w:t>
      </w:r>
    </w:p>
    <w:p w14:paraId="5B9A531C" w14:textId="77777777" w:rsidR="00F11939" w:rsidRDefault="00F11939" w:rsidP="00F11939">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c) </w:t>
      </w:r>
      <w:r>
        <w:rPr>
          <w:rFonts w:ascii="Bookman Old Style" w:eastAsia="Times New Roman" w:hAnsi="Bookman Old Style" w:cs="Times New Roman"/>
          <w:b/>
          <w:sz w:val="20"/>
          <w:szCs w:val="20"/>
          <w:lang w:val="ro-RO"/>
        </w:rPr>
        <w:t xml:space="preserve">Zona C </w:t>
      </w:r>
      <w:r>
        <w:rPr>
          <w:rFonts w:ascii="Bookman Old Style" w:eastAsia="Times New Roman" w:hAnsi="Bookman Old Style" w:cs="Times New Roman"/>
          <w:sz w:val="20"/>
          <w:szCs w:val="20"/>
          <w:lang w:val="ro-RO"/>
        </w:rPr>
        <w:t xml:space="preserve"> – satele Valea Sibiciului, Stroeşti, Muscel, Fundăturile –coeficient de corecţie 0,95;</w:t>
      </w:r>
    </w:p>
    <w:p w14:paraId="4A7349F0" w14:textId="77777777" w:rsidR="00F11939" w:rsidRDefault="00F11939" w:rsidP="00F11939">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d) </w:t>
      </w:r>
      <w:r>
        <w:rPr>
          <w:rFonts w:ascii="Bookman Old Style" w:eastAsia="Times New Roman" w:hAnsi="Bookman Old Style" w:cs="Times New Roman"/>
          <w:b/>
          <w:sz w:val="20"/>
          <w:szCs w:val="20"/>
          <w:lang w:val="ro-RO"/>
        </w:rPr>
        <w:t xml:space="preserve">Zona D </w:t>
      </w:r>
      <w:r>
        <w:rPr>
          <w:rFonts w:ascii="Bookman Old Style" w:eastAsia="Times New Roman" w:hAnsi="Bookman Old Style" w:cs="Times New Roman"/>
          <w:sz w:val="20"/>
          <w:szCs w:val="20"/>
          <w:lang w:val="ro-RO"/>
        </w:rPr>
        <w:t>- satele Gornet, Mănăstirea, Calea Chiojdului  - coeficient de corecţie  0,90;</w:t>
      </w:r>
    </w:p>
    <w:p w14:paraId="43E86430" w14:textId="77777777" w:rsidR="00F11939" w:rsidRDefault="00F11939" w:rsidP="00F11939">
      <w:pPr>
        <w:spacing w:after="0"/>
        <w:rPr>
          <w:rFonts w:ascii="Bookman Old Style" w:eastAsia="Times New Roman" w:hAnsi="Bookman Old Style" w:cs="Times New Roman"/>
          <w:sz w:val="20"/>
          <w:szCs w:val="20"/>
          <w:lang w:val="ro-RO"/>
        </w:rPr>
      </w:pPr>
    </w:p>
    <w:p w14:paraId="455863C6" w14:textId="77777777" w:rsidR="00F11939" w:rsidRPr="00C11A5F"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(8)</w:t>
      </w:r>
      <w:r w:rsidRPr="00C11A5F">
        <w:rPr>
          <w:rFonts w:ascii="Bookman Old Style" w:eastAsia="Times New Roman" w:hAnsi="Bookman Old Style" w:cs="Times New Roman"/>
          <w:lang w:val="ro-RO"/>
        </w:rPr>
        <w:t xml:space="preserve"> În cazul unui apartament  amplasat într-un bloc cu mai mult de 3 niveluri  şi 8 apartamente, coeficientul de corecţie  prevăzut la punctul 1 se reduce cu 0,10.</w:t>
      </w:r>
    </w:p>
    <w:p w14:paraId="6AF870B4" w14:textId="77777777" w:rsidR="00F11939" w:rsidRPr="00C11A5F"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(9)</w:t>
      </w:r>
      <w:r w:rsidRPr="00C11A5F">
        <w:rPr>
          <w:rFonts w:ascii="Bookman Old Style" w:eastAsia="Times New Roman" w:hAnsi="Bookman Old Style" w:cs="Times New Roman"/>
          <w:lang w:val="ro-RO"/>
        </w:rPr>
        <w:t xml:space="preserve"> Valoarea impozabilă a clădirii se reduce în funcţie de anul terminării acesteia, după cum urmează :</w:t>
      </w:r>
    </w:p>
    <w:p w14:paraId="5808980F" w14:textId="77777777" w:rsidR="00F11939" w:rsidRPr="00C11A5F"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a )</w:t>
      </w:r>
      <w:r w:rsidRPr="00C11A5F">
        <w:rPr>
          <w:rFonts w:ascii="Bookman Old Style" w:eastAsia="Times New Roman" w:hAnsi="Bookman Old Style" w:cs="Times New Roman"/>
          <w:lang w:val="ro-RO"/>
        </w:rPr>
        <w:t xml:space="preserve"> cu 50 % pentru clădirea care are o vechime de peste 100 ani la data de 1 ianuarie  a anului fiscal de referin</w:t>
      </w:r>
      <w:r w:rsidRPr="00C11A5F">
        <w:rPr>
          <w:rFonts w:ascii="Cambria" w:eastAsia="Times New Roman" w:hAnsi="Cambria" w:cs="Cambria"/>
          <w:lang w:val="ro-RO"/>
        </w:rPr>
        <w:t>ț</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w:t>
      </w:r>
    </w:p>
    <w:p w14:paraId="5CBE5C3A" w14:textId="77777777" w:rsidR="00F11939"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b)</w:t>
      </w:r>
      <w:r w:rsidRPr="00C11A5F">
        <w:rPr>
          <w:rFonts w:ascii="Bookman Old Style" w:eastAsia="Times New Roman" w:hAnsi="Bookman Old Style" w:cs="Times New Roman"/>
          <w:lang w:val="ro-RO"/>
        </w:rPr>
        <w:t xml:space="preserve"> cu 30% pentru clădirea  care are o vechime cuprinsă între 50 de ani </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i 100 ani inclusiv   la data de 1 ianuarie a anului fiscal de referinţă;</w:t>
      </w:r>
    </w:p>
    <w:p w14:paraId="32814BE3" w14:textId="77777777" w:rsidR="00F11939" w:rsidRDefault="00F11939" w:rsidP="00F11939">
      <w:pPr>
        <w:spacing w:after="0"/>
        <w:jc w:val="both"/>
        <w:rPr>
          <w:rFonts w:ascii="Bookman Old Style" w:eastAsia="Times New Roman" w:hAnsi="Bookman Old Style" w:cs="Times New Roman"/>
          <w:lang w:val="ro-RO"/>
        </w:rPr>
      </w:pPr>
    </w:p>
    <w:p w14:paraId="626E3A12" w14:textId="77777777" w:rsidR="00F11939" w:rsidRPr="00C11A5F" w:rsidRDefault="00F11939" w:rsidP="00F11939">
      <w:pPr>
        <w:spacing w:after="0"/>
        <w:jc w:val="both"/>
        <w:rPr>
          <w:rFonts w:ascii="Bookman Old Style" w:eastAsia="Times New Roman" w:hAnsi="Bookman Old Style" w:cs="Times New Roman"/>
          <w:lang w:val="ro-RO"/>
        </w:rPr>
      </w:pPr>
    </w:p>
    <w:p w14:paraId="0DE502AD" w14:textId="77777777" w:rsidR="00F11939" w:rsidRDefault="00F11939" w:rsidP="00F1193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c)</w:t>
      </w:r>
      <w:r w:rsidRPr="00C11A5F">
        <w:rPr>
          <w:rFonts w:ascii="Bookman Old Style" w:eastAsia="Times New Roman" w:hAnsi="Bookman Old Style" w:cs="Times New Roman"/>
          <w:lang w:val="ro-RO"/>
        </w:rPr>
        <w:t xml:space="preserve"> cu 10% pentru clădirea care are o vechime cuprinsă  între 30 de ani şi 50 de ani inclusiv , la data de 1 ianuarie  a anului fiscal de referinţă.</w:t>
      </w:r>
    </w:p>
    <w:p w14:paraId="25A46604" w14:textId="77777777" w:rsidR="00F11939" w:rsidRPr="0048365A" w:rsidRDefault="00F11939" w:rsidP="00F11939">
      <w:pPr>
        <w:autoSpaceDE w:val="0"/>
        <w:autoSpaceDN w:val="0"/>
        <w:adjustRightInd w:val="0"/>
        <w:spacing w:after="0"/>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sidRPr="0048365A">
        <w:rPr>
          <w:rFonts w:ascii="Bookman Old Style" w:eastAsia="Times New Roman" w:hAnsi="Bookman Old Style" w:cs="Times New Roman"/>
          <w:b/>
          <w:lang w:val="ro-RO"/>
        </w:rPr>
        <w:t xml:space="preserve">Art.2.(1) </w:t>
      </w:r>
      <w:r w:rsidRPr="0048365A">
        <w:rPr>
          <w:rFonts w:ascii="Bookman Old Style" w:eastAsia="Times New Roman" w:hAnsi="Bookman Old Style" w:cs="Times New Roman"/>
          <w:lang w:val="ro-RO"/>
        </w:rPr>
        <w:t>Pentru clădirile nereziden</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 xml:space="preserve">iale aflate </w:t>
      </w:r>
      <w:r w:rsidRPr="0048365A">
        <w:rPr>
          <w:rFonts w:ascii="Bookman Old Style" w:eastAsia="Times New Roman" w:hAnsi="Bookman Old Style" w:cs="Bookman Old Style"/>
          <w:lang w:val="ro-RO"/>
        </w:rPr>
        <w:t>î</w:t>
      </w:r>
      <w:r w:rsidRPr="0048365A">
        <w:rPr>
          <w:rFonts w:ascii="Bookman Old Style" w:eastAsia="Times New Roman" w:hAnsi="Bookman Old Style" w:cs="Times New Roman"/>
          <w:lang w:val="ro-RO"/>
        </w:rPr>
        <w:t>n proprietatea persoanelor fizice, impozitul pe cl</w:t>
      </w:r>
      <w:r w:rsidRPr="0048365A">
        <w:rPr>
          <w:rFonts w:ascii="Bookman Old Style" w:eastAsia="Times New Roman" w:hAnsi="Bookman Old Style" w:cs="Bookman Old Style"/>
          <w:lang w:val="ro-RO"/>
        </w:rPr>
        <w:t>ă</w:t>
      </w:r>
      <w:r w:rsidRPr="0048365A">
        <w:rPr>
          <w:rFonts w:ascii="Bookman Old Style" w:eastAsia="Times New Roman" w:hAnsi="Bookman Old Style" w:cs="Times New Roman"/>
          <w:lang w:val="ro-RO"/>
        </w:rPr>
        <w:t>diri se calculeaz</w:t>
      </w:r>
      <w:r w:rsidRPr="0048365A">
        <w:rPr>
          <w:rFonts w:ascii="Bookman Old Style" w:eastAsia="Times New Roman" w:hAnsi="Bookman Old Style" w:cs="Bookman Old Style"/>
          <w:lang w:val="ro-RO"/>
        </w:rPr>
        <w:t>ă</w:t>
      </w:r>
      <w:r w:rsidRPr="0048365A">
        <w:rPr>
          <w:rFonts w:ascii="Bookman Old Style" w:eastAsia="Times New Roman" w:hAnsi="Bookman Old Style" w:cs="Times New Roman"/>
          <w:lang w:val="ro-RO"/>
        </w:rPr>
        <w:t xml:space="preserve"> prin aplicarea unei cote de 0,2 % asupra valorii care poate fi:</w:t>
      </w:r>
    </w:p>
    <w:p w14:paraId="2EEA5FA7" w14:textId="77777777" w:rsidR="00F11939" w:rsidRPr="0048365A" w:rsidRDefault="00F11939" w:rsidP="00F11939">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hAnsi="Bookman Old Style" w:cs="Courier New"/>
          <w:color w:val="0000FF"/>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rezultată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dintr</w:t>
      </w:r>
      <w:proofErr w:type="spellEnd"/>
      <w:r w:rsidRPr="0048365A">
        <w:rPr>
          <w:rFonts w:ascii="Bookman Old Style" w:hAnsi="Bookman Old Style" w:cs="Courier New"/>
          <w:color w:val="000000" w:themeColor="text1"/>
        </w:rPr>
        <w:t xml:space="preserve">-un </w:t>
      </w:r>
      <w:proofErr w:type="spellStart"/>
      <w:r w:rsidRPr="0048365A">
        <w:rPr>
          <w:rFonts w:ascii="Bookman Old Style" w:hAnsi="Bookman Old Style" w:cs="Courier New"/>
          <w:color w:val="000000" w:themeColor="text1"/>
        </w:rPr>
        <w:t>raport</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evaluare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întocmit</w:t>
      </w:r>
      <w:proofErr w:type="spellEnd"/>
      <w:r w:rsidRPr="0048365A">
        <w:rPr>
          <w:rFonts w:ascii="Bookman Old Style" w:hAnsi="Bookman Old Style" w:cs="Courier New"/>
          <w:color w:val="000000" w:themeColor="text1"/>
        </w:rPr>
        <w:t xml:space="preserve"> de un</w:t>
      </w:r>
      <w:r>
        <w:rPr>
          <w:rFonts w:ascii="Bookman Old Style" w:eastAsia="Times New Roman" w:hAnsi="Bookman Old Style" w:cs="Times New Roman"/>
          <w:color w:val="000000" w:themeColor="text1"/>
          <w:lang w:val="ro-RO"/>
        </w:rPr>
        <w:t xml:space="preserve"> </w:t>
      </w:r>
      <w:r w:rsidRPr="0048365A">
        <w:rPr>
          <w:rFonts w:ascii="Bookman Old Style" w:hAnsi="Bookman Old Style" w:cs="Courier New"/>
          <w:color w:val="000000" w:themeColor="text1"/>
        </w:rPr>
        <w:t xml:space="preserve">evaluator </w:t>
      </w:r>
      <w:proofErr w:type="spellStart"/>
      <w:r w:rsidRPr="0048365A">
        <w:rPr>
          <w:rFonts w:ascii="Bookman Old Style" w:hAnsi="Bookman Old Style" w:cs="Courier New"/>
          <w:color w:val="000000" w:themeColor="text1"/>
        </w:rPr>
        <w:t>autorizat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
    <w:p w14:paraId="706445FC" w14:textId="77777777" w:rsidR="00F11939" w:rsidRPr="0048365A" w:rsidRDefault="00F11939" w:rsidP="00F11939">
      <w:pPr>
        <w:autoSpaceDE w:val="0"/>
        <w:autoSpaceDN w:val="0"/>
        <w:adjustRightInd w:val="0"/>
        <w:spacing w:after="0"/>
        <w:contextualSpacing/>
        <w:jc w:val="both"/>
        <w:rPr>
          <w:rFonts w:ascii="Bookman Old Style" w:eastAsia="Times New Roman" w:hAnsi="Bookman Old Style" w:cs="Times New Roman"/>
          <w:color w:val="000000" w:themeColor="text1"/>
          <w:lang w:val="ro-RO"/>
        </w:rPr>
      </w:pPr>
      <w:proofErr w:type="spellStart"/>
      <w:r w:rsidRPr="0048365A">
        <w:rPr>
          <w:rFonts w:ascii="Bookman Old Style" w:hAnsi="Bookman Old Style" w:cs="Courier New"/>
          <w:color w:val="000000" w:themeColor="text1"/>
        </w:rPr>
        <w:t>ultimii</w:t>
      </w:r>
      <w:proofErr w:type="spellEnd"/>
      <w:r w:rsidRPr="0048365A">
        <w:rPr>
          <w:rFonts w:ascii="Bookman Old Style" w:hAnsi="Bookman Old Style" w:cs="Courier New"/>
          <w:color w:val="000000" w:themeColor="text1"/>
        </w:rPr>
        <w:t xml:space="preserve"> 5 ani </w:t>
      </w:r>
      <w:proofErr w:type="spellStart"/>
      <w:r w:rsidRPr="0048365A">
        <w:rPr>
          <w:rFonts w:ascii="Bookman Old Style" w:hAnsi="Bookman Old Style" w:cs="Courier New"/>
          <w:color w:val="000000" w:themeColor="text1"/>
        </w:rPr>
        <w:t>anteriori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depus</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organul</w:t>
      </w:r>
      <w:proofErr w:type="spellEnd"/>
      <w:r w:rsidRPr="0048365A">
        <w:rPr>
          <w:rFonts w:ascii="Bookman Old Style" w:hAnsi="Bookman Old Style" w:cs="Courier New"/>
          <w:color w:val="000000" w:themeColor="text1"/>
        </w:rPr>
        <w:t xml:space="preserve"> fiscal local </w:t>
      </w:r>
      <w:proofErr w:type="spellStart"/>
      <w:r w:rsidRPr="0048365A">
        <w:rPr>
          <w:rFonts w:ascii="Bookman Old Style" w:hAnsi="Bookman Old Style" w:cs="Courier New"/>
          <w:color w:val="000000" w:themeColor="text1"/>
        </w:rPr>
        <w:t>până</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primul</w:t>
      </w:r>
      <w:proofErr w:type="spellEnd"/>
      <w:r w:rsidRPr="0048365A">
        <w:rPr>
          <w:rFonts w:ascii="Bookman Old Style" w:hAnsi="Bookman Old Style" w:cs="Courier New"/>
          <w:color w:val="000000" w:themeColor="text1"/>
        </w:rPr>
        <w:t xml:space="preserve"> termen de </w:t>
      </w:r>
      <w:proofErr w:type="spellStart"/>
      <w:r w:rsidRPr="0048365A">
        <w:rPr>
          <w:rFonts w:ascii="Bookman Old Style" w:hAnsi="Bookman Old Style" w:cs="Courier New"/>
          <w:color w:val="000000" w:themeColor="text1"/>
        </w:rPr>
        <w:t>plată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anul</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situaţia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depunerii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raportului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evaluare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după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primul</w:t>
      </w:r>
      <w:proofErr w:type="spellEnd"/>
      <w:r w:rsidRPr="0048365A">
        <w:rPr>
          <w:rFonts w:ascii="Bookman Old Style" w:hAnsi="Bookman Old Style" w:cs="Courier New"/>
          <w:color w:val="000000" w:themeColor="text1"/>
        </w:rPr>
        <w:t xml:space="preserve"> termen de </w:t>
      </w:r>
      <w:proofErr w:type="spellStart"/>
      <w:r w:rsidRPr="0048365A">
        <w:rPr>
          <w:rFonts w:ascii="Bookman Old Style" w:hAnsi="Bookman Old Style" w:cs="Courier New"/>
          <w:color w:val="000000" w:themeColor="text1"/>
        </w:rPr>
        <w:t>plată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anul</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acesta</w:t>
      </w:r>
      <w:proofErr w:type="spellEnd"/>
      <w:r w:rsidRPr="0048365A">
        <w:rPr>
          <w:rFonts w:ascii="Bookman Old Style" w:hAnsi="Bookman Old Style" w:cs="Courier New"/>
          <w:color w:val="000000" w:themeColor="text1"/>
        </w:rPr>
        <w:t xml:space="preserve"> produce </w:t>
      </w:r>
      <w:proofErr w:type="spellStart"/>
      <w:r w:rsidRPr="0048365A">
        <w:rPr>
          <w:rFonts w:ascii="Bookman Old Style" w:hAnsi="Bookman Old Style" w:cs="Courier New"/>
          <w:color w:val="000000" w:themeColor="text1"/>
        </w:rPr>
        <w:t>efecte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începând</w:t>
      </w:r>
      <w:proofErr w:type="spellEnd"/>
      <w:r w:rsidRPr="0048365A">
        <w:rPr>
          <w:rFonts w:ascii="Bookman Old Style" w:hAnsi="Bookman Old Style" w:cs="Courier New"/>
          <w:color w:val="000000" w:themeColor="text1"/>
        </w:rPr>
        <w:t xml:space="preserve"> cu data de 1 </w:t>
      </w:r>
      <w:proofErr w:type="spellStart"/>
      <w:r w:rsidRPr="0048365A">
        <w:rPr>
          <w:rFonts w:ascii="Bookman Old Style" w:hAnsi="Bookman Old Style" w:cs="Courier New"/>
          <w:color w:val="000000" w:themeColor="text1"/>
        </w:rPr>
        <w:t>ianuarie</w:t>
      </w:r>
      <w:proofErr w:type="spellEnd"/>
      <w:r w:rsidRPr="0048365A">
        <w:rPr>
          <w:rFonts w:ascii="Bookman Old Style" w:hAnsi="Bookman Old Style" w:cs="Courier New"/>
          <w:color w:val="000000" w:themeColor="text1"/>
        </w:rPr>
        <w:t xml:space="preserve"> </w:t>
      </w:r>
      <w:proofErr w:type="gramStart"/>
      <w:r w:rsidRPr="0048365A">
        <w:rPr>
          <w:rFonts w:ascii="Bookman Old Style" w:hAnsi="Bookman Old Style" w:cs="Courier New"/>
          <w:color w:val="000000" w:themeColor="text1"/>
        </w:rPr>
        <w:t>a</w:t>
      </w:r>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fiscal </w:t>
      </w:r>
      <w:proofErr w:type="spellStart"/>
      <w:r w:rsidRPr="0048365A">
        <w:rPr>
          <w:rFonts w:ascii="Bookman Old Style" w:hAnsi="Bookman Old Style" w:cs="Courier New"/>
          <w:color w:val="000000" w:themeColor="text1"/>
        </w:rPr>
        <w:t>următor</w:t>
      </w:r>
      <w:proofErr w:type="spellEnd"/>
      <w:r w:rsidRPr="0048365A">
        <w:rPr>
          <w:rFonts w:ascii="Bookman Old Style" w:hAnsi="Bookman Old Style" w:cs="Courier New"/>
          <w:color w:val="000000" w:themeColor="text1"/>
        </w:rPr>
        <w:t>;</w:t>
      </w:r>
    </w:p>
    <w:p w14:paraId="51DDB6DA" w14:textId="77777777" w:rsidR="00F11939" w:rsidRPr="0048365A" w:rsidRDefault="00F11939" w:rsidP="00F11939">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valoarea finală a lucrărilor de construc</w:t>
      </w:r>
      <w:r w:rsidRPr="0048365A">
        <w:rPr>
          <w:rFonts w:ascii="Cambria" w:eastAsia="Times New Roman" w:hAnsi="Cambria" w:cs="Cambria"/>
          <w:color w:val="000000" w:themeColor="text1"/>
          <w:lang w:val="ro-RO"/>
        </w:rPr>
        <w:t>ț</w:t>
      </w:r>
      <w:r w:rsidRPr="0048365A">
        <w:rPr>
          <w:rFonts w:ascii="Bookman Old Style" w:eastAsia="Times New Roman" w:hAnsi="Bookman Old Style" w:cs="Times New Roman"/>
          <w:color w:val="000000" w:themeColor="text1"/>
          <w:lang w:val="ro-RO"/>
        </w:rPr>
        <w:t xml:space="preserve">ii, </w:t>
      </w:r>
      <w:r w:rsidRPr="0048365A">
        <w:rPr>
          <w:rFonts w:ascii="Bookman Old Style" w:eastAsia="Times New Roman" w:hAnsi="Bookman Old Style" w:cs="Bookman Old Style"/>
          <w:color w:val="000000" w:themeColor="text1"/>
          <w:lang w:val="ro-RO"/>
        </w:rPr>
        <w:t>î</w:t>
      </w:r>
      <w:r w:rsidRPr="0048365A">
        <w:rPr>
          <w:rFonts w:ascii="Bookman Old Style" w:eastAsia="Times New Roman" w:hAnsi="Bookman Old Style" w:cs="Times New Roman"/>
          <w:color w:val="000000" w:themeColor="text1"/>
          <w:lang w:val="ro-RO"/>
        </w:rPr>
        <w:t>n cazul cl</w:t>
      </w:r>
      <w:r w:rsidRPr="0048365A">
        <w:rPr>
          <w:rFonts w:ascii="Bookman Old Style" w:eastAsia="Times New Roman" w:hAnsi="Bookman Old Style" w:cs="Bookman Old Style"/>
          <w:color w:val="000000" w:themeColor="text1"/>
          <w:lang w:val="ro-RO"/>
        </w:rPr>
        <w:t>ă</w:t>
      </w:r>
      <w:r w:rsidRPr="0048365A">
        <w:rPr>
          <w:rFonts w:ascii="Bookman Old Style" w:eastAsia="Times New Roman" w:hAnsi="Bookman Old Style" w:cs="Times New Roman"/>
          <w:color w:val="000000" w:themeColor="text1"/>
          <w:lang w:val="ro-RO"/>
        </w:rPr>
        <w:t xml:space="preserve">dirilor noi, construite </w:t>
      </w:r>
      <w:r w:rsidRPr="0048365A">
        <w:rPr>
          <w:rFonts w:ascii="Bookman Old Style" w:eastAsia="Times New Roman" w:hAnsi="Bookman Old Style" w:cs="Bookman Old Style"/>
          <w:color w:val="000000" w:themeColor="text1"/>
          <w:lang w:val="ro-RO"/>
        </w:rPr>
        <w:t>î</w:t>
      </w:r>
      <w:r w:rsidRPr="0048365A">
        <w:rPr>
          <w:rFonts w:ascii="Bookman Old Style" w:eastAsia="Times New Roman" w:hAnsi="Bookman Old Style" w:cs="Times New Roman"/>
          <w:color w:val="000000" w:themeColor="text1"/>
          <w:lang w:val="ro-RO"/>
        </w:rPr>
        <w:t xml:space="preserve">n </w:t>
      </w:r>
    </w:p>
    <w:p w14:paraId="41BCAF06" w14:textId="77777777" w:rsidR="00F11939" w:rsidRPr="0048365A" w:rsidRDefault="00F11939" w:rsidP="00F11939">
      <w:pPr>
        <w:autoSpaceDE w:val="0"/>
        <w:autoSpaceDN w:val="0"/>
        <w:adjustRightInd w:val="0"/>
        <w:spacing w:after="0"/>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ultimii 5 ani  anteriori anului de referin</w:t>
      </w:r>
      <w:r w:rsidRPr="0048365A">
        <w:rPr>
          <w:rFonts w:ascii="Cambria" w:eastAsia="Times New Roman" w:hAnsi="Cambria" w:cs="Cambria"/>
          <w:color w:val="000000" w:themeColor="text1"/>
          <w:lang w:val="ro-RO"/>
        </w:rPr>
        <w:t>ț</w:t>
      </w:r>
      <w:r w:rsidRPr="0048365A">
        <w:rPr>
          <w:rFonts w:ascii="Bookman Old Style" w:eastAsia="Times New Roman" w:hAnsi="Bookman Old Style" w:cs="Bookman Old Style"/>
          <w:color w:val="000000" w:themeColor="text1"/>
          <w:lang w:val="ro-RO"/>
        </w:rPr>
        <w:t xml:space="preserve">ă </w:t>
      </w:r>
      <w:r w:rsidRPr="0048365A">
        <w:rPr>
          <w:rFonts w:ascii="Bookman Old Style" w:eastAsia="Times New Roman" w:hAnsi="Bookman Old Style" w:cs="Times New Roman"/>
          <w:color w:val="000000" w:themeColor="text1"/>
          <w:lang w:val="ro-RO"/>
        </w:rPr>
        <w:t>;</w:t>
      </w:r>
    </w:p>
    <w:p w14:paraId="7E934D3F" w14:textId="77777777" w:rsidR="00F11939" w:rsidRPr="0048365A" w:rsidRDefault="00F11939" w:rsidP="00F11939">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clădirilor</w:t>
      </w:r>
      <w:proofErr w:type="spellEnd"/>
      <w:r w:rsidRPr="0048365A">
        <w:rPr>
          <w:rFonts w:ascii="Bookman Old Style" w:hAnsi="Bookman Old Style" w:cs="Courier New"/>
          <w:color w:val="000000" w:themeColor="text1"/>
        </w:rPr>
        <w:t xml:space="preserve"> care </w:t>
      </w:r>
      <w:proofErr w:type="spellStart"/>
      <w:r w:rsidRPr="0048365A">
        <w:rPr>
          <w:rFonts w:ascii="Bookman Old Style" w:hAnsi="Bookman Old Style" w:cs="Courier New"/>
          <w:color w:val="000000" w:themeColor="text1"/>
        </w:rPr>
        <w:t>rezultă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actul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care se </w:t>
      </w:r>
      <w:proofErr w:type="spellStart"/>
      <w:r w:rsidRPr="0048365A">
        <w:rPr>
          <w:rFonts w:ascii="Bookman Old Style" w:hAnsi="Bookman Old Style" w:cs="Courier New"/>
          <w:color w:val="000000" w:themeColor="text1"/>
        </w:rPr>
        <w:t>transferă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dreptul</w:t>
      </w:r>
      <w:proofErr w:type="spellEnd"/>
      <w:r w:rsidRPr="0048365A">
        <w:rPr>
          <w:rFonts w:ascii="Bookman Old Style" w:hAnsi="Bookman Old Style" w:cs="Courier New"/>
          <w:color w:val="000000" w:themeColor="text1"/>
        </w:rPr>
        <w:t xml:space="preserve"> de </w:t>
      </w:r>
    </w:p>
    <w:p w14:paraId="74076272" w14:textId="77777777" w:rsidR="00F11939" w:rsidRPr="0048365A" w:rsidRDefault="00F11939" w:rsidP="00F11939">
      <w:pPr>
        <w:autoSpaceDE w:val="0"/>
        <w:autoSpaceDN w:val="0"/>
        <w:adjustRightInd w:val="0"/>
        <w:spacing w:after="0"/>
        <w:contextualSpacing/>
        <w:jc w:val="both"/>
        <w:rPr>
          <w:rFonts w:ascii="Bookman Old Style" w:eastAsia="Times New Roman" w:hAnsi="Bookman Old Style" w:cs="Times New Roman"/>
          <w:color w:val="000000" w:themeColor="text1"/>
          <w:lang w:val="ro-RO"/>
        </w:rPr>
      </w:pPr>
      <w:proofErr w:type="spellStart"/>
      <w:r w:rsidRPr="0048365A">
        <w:rPr>
          <w:rFonts w:ascii="Bookman Old Style" w:hAnsi="Bookman Old Style" w:cs="Courier New"/>
          <w:color w:val="000000" w:themeColor="text1"/>
        </w:rPr>
        <w:t>proprietate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cazul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clădirilor</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dobândite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ultimii</w:t>
      </w:r>
      <w:proofErr w:type="spellEnd"/>
      <w:r w:rsidRPr="0048365A">
        <w:rPr>
          <w:rFonts w:ascii="Bookman Old Style" w:hAnsi="Bookman Old Style" w:cs="Courier New"/>
          <w:color w:val="000000" w:themeColor="text1"/>
        </w:rPr>
        <w:t xml:space="preserve"> 5 ani </w:t>
      </w:r>
      <w:proofErr w:type="spellStart"/>
      <w:r w:rsidRPr="0048365A">
        <w:rPr>
          <w:rFonts w:ascii="Bookman Old Style" w:hAnsi="Bookman Old Style" w:cs="Courier New"/>
          <w:color w:val="000000" w:themeColor="text1"/>
        </w:rPr>
        <w:t>anteriori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situaţia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care nu </w:t>
      </w:r>
      <w:proofErr w:type="spellStart"/>
      <w:r w:rsidRPr="0048365A">
        <w:rPr>
          <w:rFonts w:ascii="Bookman Old Style" w:hAnsi="Bookman Old Style" w:cs="Courier New"/>
          <w:color w:val="000000" w:themeColor="text1"/>
        </w:rPr>
        <w:t>este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precizată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se </w:t>
      </w:r>
      <w:proofErr w:type="spellStart"/>
      <w:r w:rsidRPr="0048365A">
        <w:rPr>
          <w:rFonts w:ascii="Bookman Old Style" w:hAnsi="Bookman Old Style" w:cs="Courier New"/>
          <w:color w:val="000000" w:themeColor="text1"/>
        </w:rPr>
        <w:t>utilizează</w:t>
      </w:r>
      <w:proofErr w:type="spellEnd"/>
      <w:r w:rsidRPr="0048365A">
        <w:rPr>
          <w:rFonts w:ascii="Bookman Old Style" w:hAnsi="Bookman Old Style" w:cs="Courier New"/>
          <w:color w:val="000000" w:themeColor="text1"/>
        </w:rPr>
        <w:t xml:space="preserve"> ultima </w:t>
      </w:r>
      <w:proofErr w:type="spellStart"/>
      <w:r w:rsidRPr="0048365A">
        <w:rPr>
          <w:rFonts w:ascii="Bookman Old Style" w:hAnsi="Bookman Old Style" w:cs="Courier New"/>
          <w:color w:val="000000" w:themeColor="text1"/>
        </w:rPr>
        <w:t>valoare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înregistrată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baza</w:t>
      </w:r>
      <w:proofErr w:type="spellEnd"/>
      <w:r w:rsidRPr="0048365A">
        <w:rPr>
          <w:rFonts w:ascii="Bookman Old Style" w:hAnsi="Bookman Old Style" w:cs="Courier New"/>
          <w:color w:val="000000" w:themeColor="text1"/>
        </w:rPr>
        <w:t xml:space="preserve"> de date </w:t>
      </w:r>
      <w:proofErr w:type="gramStart"/>
      <w:r w:rsidRPr="0048365A">
        <w:rPr>
          <w:rFonts w:ascii="Bookman Old Style" w:hAnsi="Bookman Old Style" w:cs="Courier New"/>
          <w:color w:val="000000" w:themeColor="text1"/>
        </w:rPr>
        <w:t>a</w:t>
      </w:r>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organului</w:t>
      </w:r>
      <w:proofErr w:type="spellEnd"/>
      <w:r w:rsidRPr="0048365A">
        <w:rPr>
          <w:rFonts w:ascii="Bookman Old Style" w:hAnsi="Bookman Old Style" w:cs="Courier New"/>
          <w:color w:val="000000" w:themeColor="text1"/>
        </w:rPr>
        <w:t xml:space="preserve"> fiscal;</w:t>
      </w:r>
    </w:p>
    <w:p w14:paraId="5A58934B" w14:textId="77777777" w:rsidR="00F11939" w:rsidRPr="0048365A" w:rsidRDefault="00F11939" w:rsidP="00F11939">
      <w:pPr>
        <w:autoSpaceDE w:val="0"/>
        <w:autoSpaceDN w:val="0"/>
        <w:adjustRightInd w:val="0"/>
        <w:spacing w:after="0"/>
        <w:ind w:left="945"/>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(2)</w:t>
      </w:r>
      <w:r w:rsidRPr="0048365A">
        <w:rPr>
          <w:rFonts w:ascii="Bookman Old Style" w:eastAsia="Times New Roman" w:hAnsi="Bookman Old Style" w:cs="Times New Roman"/>
          <w:lang w:val="ro-RO"/>
        </w:rPr>
        <w:t xml:space="preserve"> Pentru clădirile nereziden</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 xml:space="preserve">iale aflate </w:t>
      </w:r>
      <w:r w:rsidRPr="0048365A">
        <w:rPr>
          <w:rFonts w:ascii="Bookman Old Style" w:eastAsia="Times New Roman" w:hAnsi="Bookman Old Style" w:cs="Bookman Old Style"/>
          <w:lang w:val="ro-RO"/>
        </w:rPr>
        <w:t>î</w:t>
      </w:r>
      <w:r w:rsidRPr="0048365A">
        <w:rPr>
          <w:rFonts w:ascii="Bookman Old Style" w:eastAsia="Times New Roman" w:hAnsi="Bookman Old Style" w:cs="Times New Roman"/>
          <w:lang w:val="ro-RO"/>
        </w:rPr>
        <w:t xml:space="preserve">n proprietatea persoanelor fizice, utilizate </w:t>
      </w:r>
    </w:p>
    <w:p w14:paraId="13178309" w14:textId="77777777" w:rsidR="00F11939" w:rsidRPr="0048365A" w:rsidRDefault="00F11939" w:rsidP="00F11939">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pentru activită</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i din domeniul agricol , impozitul pe clădiri se calculează prin aplicarea unei cote de 0,4 % asupra valorii impozabile a clădirii .</w:t>
      </w:r>
    </w:p>
    <w:p w14:paraId="080A9B22" w14:textId="77777777" w:rsidR="00F11939" w:rsidRPr="0048365A" w:rsidRDefault="00F11939" w:rsidP="00F11939">
      <w:pPr>
        <w:autoSpaceDE w:val="0"/>
        <w:autoSpaceDN w:val="0"/>
        <w:adjustRightInd w:val="0"/>
        <w:spacing w:after="0"/>
        <w:ind w:left="945"/>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(3)</w:t>
      </w:r>
      <w:r w:rsidRPr="0048365A">
        <w:rPr>
          <w:rFonts w:ascii="Bookman Old Style" w:eastAsia="Times New Roman" w:hAnsi="Bookman Old Style" w:cs="Times New Roman"/>
          <w:lang w:val="ro-RO"/>
        </w:rPr>
        <w:t xml:space="preserve"> În cazul în care valoarea clădirii nu poate fi calculată , conform prevederilor </w:t>
      </w:r>
    </w:p>
    <w:p w14:paraId="19EE16EF" w14:textId="77777777" w:rsidR="00F11939" w:rsidRPr="0048365A" w:rsidRDefault="00F11939" w:rsidP="00F11939">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alin.(2) impozitul se calculează  prin aplicarea cotei de 2% asupra valorii impozabile determinate  conform art.1.                     </w:t>
      </w:r>
    </w:p>
    <w:p w14:paraId="5DF28F69" w14:textId="77777777" w:rsidR="00F11939" w:rsidRPr="0048365A" w:rsidRDefault="00F11939" w:rsidP="00F11939">
      <w:pPr>
        <w:autoSpaceDE w:val="0"/>
        <w:autoSpaceDN w:val="0"/>
        <w:adjustRightInd w:val="0"/>
        <w:spacing w:after="0"/>
        <w:jc w:val="both"/>
        <w:rPr>
          <w:rFonts w:ascii="Bookman Old Style" w:hAnsi="Bookman Old Style" w:cs="Courier New"/>
          <w:color w:val="000000" w:themeColor="text1"/>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 xml:space="preserve">Art.3. (1)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cazul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clădirilor</w:t>
      </w:r>
      <w:proofErr w:type="spellEnd"/>
      <w:r w:rsidRPr="0048365A">
        <w:rPr>
          <w:rFonts w:ascii="Bookman Old Style" w:hAnsi="Bookman Old Style" w:cs="Courier New"/>
          <w:color w:val="000000" w:themeColor="text1"/>
        </w:rPr>
        <w:t xml:space="preserve"> cu </w:t>
      </w:r>
      <w:proofErr w:type="spellStart"/>
      <w:r w:rsidRPr="0048365A">
        <w:rPr>
          <w:rFonts w:ascii="Bookman Old Style" w:hAnsi="Bookman Old Style" w:cs="Courier New"/>
          <w:color w:val="000000" w:themeColor="text1"/>
        </w:rPr>
        <w:t>destinaţie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mixtă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aflate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proprietatea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persoanelor</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fizice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impozitul</w:t>
      </w:r>
      <w:proofErr w:type="spellEnd"/>
      <w:r w:rsidRPr="0048365A">
        <w:rPr>
          <w:rFonts w:ascii="Bookman Old Style" w:hAnsi="Bookman Old Style" w:cs="Courier New"/>
          <w:color w:val="000000" w:themeColor="text1"/>
        </w:rPr>
        <w:t xml:space="preserve"> se </w:t>
      </w:r>
      <w:proofErr w:type="spellStart"/>
      <w:r w:rsidRPr="0048365A">
        <w:rPr>
          <w:rFonts w:ascii="Bookman Old Style" w:hAnsi="Bookman Old Style" w:cs="Courier New"/>
          <w:color w:val="000000" w:themeColor="text1"/>
        </w:rPr>
        <w:t>calculează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însumarea</w:t>
      </w:r>
      <w:proofErr w:type="spellEnd"/>
      <w:r w:rsidRPr="0048365A">
        <w:rPr>
          <w:rFonts w:ascii="Bookman Old Style" w:hAnsi="Bookman Old Style" w:cs="Courier New"/>
          <w:color w:val="000000" w:themeColor="text1"/>
        </w:rPr>
        <w:t xml:space="preserve">: </w:t>
      </w:r>
    </w:p>
    <w:p w14:paraId="3D749F03" w14:textId="77777777" w:rsidR="00F11939" w:rsidRPr="0048365A" w:rsidRDefault="00F11939" w:rsidP="00F11939">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bCs/>
          <w:color w:val="000000" w:themeColor="text1"/>
        </w:rPr>
        <w:t>a)</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impozitului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calculat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pentru</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suprafaţa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folosită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scop </w:t>
      </w:r>
      <w:proofErr w:type="spellStart"/>
      <w:r w:rsidRPr="0048365A">
        <w:rPr>
          <w:rFonts w:ascii="Bookman Old Style" w:hAnsi="Bookman Old Style" w:cs="Courier New"/>
          <w:color w:val="000000" w:themeColor="text1"/>
        </w:rPr>
        <w:t>rezidenţial</w:t>
      </w:r>
      <w:proofErr w:type="spellEnd"/>
      <w:r w:rsidRPr="0048365A">
        <w:rPr>
          <w:rFonts w:ascii="Bookman Old Style" w:hAnsi="Bookman Old Style" w:cs="Courier New"/>
          <w:color w:val="000000" w:themeColor="text1"/>
        </w:rPr>
        <w:t xml:space="preserve"> conform art. 1;</w:t>
      </w:r>
    </w:p>
    <w:p w14:paraId="3E051733" w14:textId="77777777" w:rsidR="00F11939" w:rsidRPr="0048365A" w:rsidRDefault="00F11939" w:rsidP="00F11939">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bCs/>
          <w:color w:val="000000" w:themeColor="text1"/>
        </w:rPr>
        <w:t>b)</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impozitului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determinat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pentru</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suprafaţa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folosită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scop </w:t>
      </w:r>
      <w:proofErr w:type="spellStart"/>
      <w:r w:rsidRPr="0048365A">
        <w:rPr>
          <w:rFonts w:ascii="Bookman Old Style" w:hAnsi="Bookman Old Style" w:cs="Courier New"/>
          <w:color w:val="000000" w:themeColor="text1"/>
        </w:rPr>
        <w:t>nerezidenţial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indicată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declaraţie</w:t>
      </w:r>
      <w:proofErr w:type="spellEnd"/>
      <w:r w:rsidRPr="0048365A">
        <w:rPr>
          <w:rFonts w:ascii="Bookman Old Style" w:hAnsi="Bookman Old Style" w:cs="Courier New"/>
          <w:color w:val="000000" w:themeColor="text1"/>
        </w:rPr>
        <w:t xml:space="preserve"> pe propria </w:t>
      </w:r>
      <w:proofErr w:type="spellStart"/>
      <w:r w:rsidRPr="0048365A">
        <w:rPr>
          <w:rFonts w:ascii="Bookman Old Style" w:hAnsi="Bookman Old Style" w:cs="Courier New"/>
          <w:color w:val="000000" w:themeColor="text1"/>
        </w:rPr>
        <w:t>răspundere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şi</w:t>
      </w:r>
      <w:proofErr w:type="spellEnd"/>
      <w:r w:rsidRPr="0048365A">
        <w:rPr>
          <w:rFonts w:ascii="Bookman Old Style" w:hAnsi="Bookman Old Style" w:cs="Courier New"/>
          <w:color w:val="000000" w:themeColor="text1"/>
        </w:rPr>
        <w:t xml:space="preserve"> cu </w:t>
      </w:r>
      <w:proofErr w:type="spellStart"/>
      <w:r w:rsidRPr="0048365A">
        <w:rPr>
          <w:rFonts w:ascii="Bookman Old Style" w:hAnsi="Bookman Old Style" w:cs="Courier New"/>
          <w:color w:val="000000" w:themeColor="text1"/>
        </w:rPr>
        <w:t>condiţia</w:t>
      </w:r>
      <w:proofErr w:type="spellEnd"/>
      <w:r w:rsidRPr="0048365A">
        <w:rPr>
          <w:rFonts w:ascii="Bookman Old Style" w:hAnsi="Bookman Old Style" w:cs="Courier New"/>
          <w:color w:val="000000" w:themeColor="text1"/>
        </w:rPr>
        <w:t xml:space="preserve"> ca </w:t>
      </w:r>
      <w:proofErr w:type="spellStart"/>
      <w:r w:rsidRPr="0048365A">
        <w:rPr>
          <w:rFonts w:ascii="Bookman Old Style" w:hAnsi="Bookman Old Style" w:cs="Courier New"/>
          <w:color w:val="000000" w:themeColor="text1"/>
        </w:rPr>
        <w:t>cheltuielile</w:t>
      </w:r>
      <w:proofErr w:type="spellEnd"/>
      <w:r w:rsidRPr="0048365A">
        <w:rPr>
          <w:rFonts w:ascii="Bookman Old Style" w:hAnsi="Bookman Old Style" w:cs="Courier New"/>
          <w:color w:val="000000" w:themeColor="text1"/>
        </w:rPr>
        <w:t xml:space="preserve"> cu </w:t>
      </w:r>
      <w:proofErr w:type="spellStart"/>
      <w:r w:rsidRPr="0048365A">
        <w:rPr>
          <w:rFonts w:ascii="Bookman Old Style" w:hAnsi="Bookman Old Style" w:cs="Courier New"/>
          <w:color w:val="000000" w:themeColor="text1"/>
        </w:rPr>
        <w:t>utilităţile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să</w:t>
      </w:r>
      <w:proofErr w:type="spellEnd"/>
      <w:r w:rsidRPr="0048365A">
        <w:rPr>
          <w:rFonts w:ascii="Bookman Old Style" w:hAnsi="Bookman Old Style" w:cs="Courier New"/>
          <w:color w:val="000000" w:themeColor="text1"/>
        </w:rPr>
        <w:t xml:space="preserve"> nu fie </w:t>
      </w:r>
      <w:proofErr w:type="spellStart"/>
      <w:r w:rsidRPr="0048365A">
        <w:rPr>
          <w:rFonts w:ascii="Bookman Old Style" w:hAnsi="Bookman Old Style" w:cs="Courier New"/>
          <w:color w:val="000000" w:themeColor="text1"/>
        </w:rPr>
        <w:t>înregistrate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sarcina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persoanei</w:t>
      </w:r>
      <w:proofErr w:type="spellEnd"/>
      <w:r w:rsidRPr="0048365A">
        <w:rPr>
          <w:rFonts w:ascii="Bookman Old Style" w:hAnsi="Bookman Old Style" w:cs="Courier New"/>
          <w:color w:val="000000" w:themeColor="text1"/>
        </w:rPr>
        <w:t xml:space="preserve"> care </w:t>
      </w:r>
      <w:proofErr w:type="spellStart"/>
      <w:r w:rsidRPr="0048365A">
        <w:rPr>
          <w:rFonts w:ascii="Bookman Old Style" w:hAnsi="Bookman Old Style" w:cs="Courier New"/>
          <w:color w:val="000000" w:themeColor="text1"/>
        </w:rPr>
        <w:t>desfăşoară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activitatea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economică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aplicarea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cotei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stabilite</w:t>
      </w:r>
      <w:proofErr w:type="spellEnd"/>
      <w:r w:rsidRPr="0048365A">
        <w:rPr>
          <w:rFonts w:ascii="Bookman Old Style" w:hAnsi="Bookman Old Style" w:cs="Courier New"/>
          <w:color w:val="000000" w:themeColor="text1"/>
        </w:rPr>
        <w:t xml:space="preserve"> conform art. </w:t>
      </w:r>
      <w:proofErr w:type="gramStart"/>
      <w:r w:rsidRPr="0048365A">
        <w:rPr>
          <w:rFonts w:ascii="Bookman Old Style" w:hAnsi="Bookman Old Style" w:cs="Courier New"/>
          <w:color w:val="000000" w:themeColor="text1"/>
        </w:rPr>
        <w:t xml:space="preserve">2  </w:t>
      </w:r>
      <w:proofErr w:type="spellStart"/>
      <w:r w:rsidRPr="0048365A">
        <w:rPr>
          <w:rFonts w:ascii="Bookman Old Style" w:hAnsi="Bookman Old Style" w:cs="Courier New"/>
          <w:color w:val="000000" w:themeColor="text1"/>
        </w:rPr>
        <w:t>asupra</w:t>
      </w:r>
      <w:proofErr w:type="spellEnd"/>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impozabile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stabilite</w:t>
      </w:r>
      <w:proofErr w:type="spellEnd"/>
      <w:r w:rsidRPr="0048365A">
        <w:rPr>
          <w:rFonts w:ascii="Bookman Old Style" w:hAnsi="Bookman Old Style" w:cs="Courier New"/>
          <w:color w:val="000000" w:themeColor="text1"/>
        </w:rPr>
        <w:t xml:space="preserve"> conform art. 1, </w:t>
      </w:r>
      <w:proofErr w:type="spellStart"/>
      <w:r w:rsidRPr="0048365A">
        <w:rPr>
          <w:rFonts w:ascii="Bookman Old Style" w:hAnsi="Bookman Old Style" w:cs="Courier New"/>
          <w:color w:val="000000" w:themeColor="text1"/>
        </w:rPr>
        <w:t>fără</w:t>
      </w:r>
      <w:proofErr w:type="spellEnd"/>
      <w:r w:rsidRPr="0048365A">
        <w:rPr>
          <w:rFonts w:ascii="Bookman Old Style" w:hAnsi="Bookman Old Style" w:cs="Courier New"/>
          <w:color w:val="000000" w:themeColor="text1"/>
        </w:rPr>
        <w:t xml:space="preserve"> a fi </w:t>
      </w:r>
      <w:proofErr w:type="spellStart"/>
      <w:r w:rsidRPr="0048365A">
        <w:rPr>
          <w:rFonts w:ascii="Bookman Old Style" w:hAnsi="Bookman Old Style" w:cs="Courier New"/>
          <w:color w:val="000000" w:themeColor="text1"/>
        </w:rPr>
        <w:t>necesară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depunerea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documentelor</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prevăzute</w:t>
      </w:r>
      <w:proofErr w:type="spellEnd"/>
      <w:r w:rsidRPr="0048365A">
        <w:rPr>
          <w:rFonts w:ascii="Bookman Old Style" w:hAnsi="Bookman Old Style" w:cs="Courier New"/>
          <w:color w:val="000000" w:themeColor="text1"/>
        </w:rPr>
        <w:t xml:space="preserve"> la art. 2. </w:t>
      </w:r>
    </w:p>
    <w:p w14:paraId="6457C296"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rPr>
        <w:t>(2)</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care la </w:t>
      </w:r>
      <w:proofErr w:type="spellStart"/>
      <w:r w:rsidRPr="0048365A">
        <w:rPr>
          <w:rFonts w:ascii="Bookman Old Style" w:hAnsi="Bookman Old Style" w:cs="Courier New"/>
        </w:rPr>
        <w:t>adresa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este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înregistrat</w:t>
      </w:r>
      <w:proofErr w:type="spellEnd"/>
      <w:r w:rsidRPr="0048365A">
        <w:rPr>
          <w:rFonts w:ascii="Bookman Old Style" w:hAnsi="Bookman Old Style" w:cs="Courier New"/>
        </w:rPr>
        <w:t xml:space="preserve"> un </w:t>
      </w:r>
      <w:proofErr w:type="spellStart"/>
      <w:r w:rsidRPr="0048365A">
        <w:rPr>
          <w:rFonts w:ascii="Bookman Old Style" w:hAnsi="Bookman Old Style" w:cs="Courier New"/>
        </w:rPr>
        <w:t>domiciliu</w:t>
      </w:r>
      <w:proofErr w:type="spellEnd"/>
      <w:r w:rsidRPr="0048365A">
        <w:rPr>
          <w:rFonts w:ascii="Bookman Old Style" w:hAnsi="Bookman Old Style" w:cs="Courier New"/>
        </w:rPr>
        <w:t xml:space="preserve"> fiscal la care nu se </w:t>
      </w:r>
      <w:proofErr w:type="spellStart"/>
      <w:r w:rsidRPr="0048365A">
        <w:rPr>
          <w:rFonts w:ascii="Bookman Old Style" w:hAnsi="Bookman Old Style" w:cs="Courier New"/>
        </w:rPr>
        <w:t>desfăşoară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nicio</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activitate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economică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conform art. 1.</w:t>
      </w:r>
    </w:p>
    <w:p w14:paraId="15D0E423" w14:textId="77777777" w:rsidR="00F11939" w:rsidRPr="0048365A" w:rsidRDefault="00F11939" w:rsidP="00F11939">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b/>
          <w:bCs/>
          <w:color w:val="000000" w:themeColor="text1"/>
        </w:rPr>
        <w:t xml:space="preserve">          </w:t>
      </w:r>
      <w:r>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 xml:space="preserve"> (3)</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cazul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clădirilor</w:t>
      </w:r>
      <w:proofErr w:type="spellEnd"/>
      <w:r w:rsidRPr="0048365A">
        <w:rPr>
          <w:rFonts w:ascii="Bookman Old Style" w:hAnsi="Bookman Old Style" w:cs="Courier New"/>
          <w:color w:val="000000" w:themeColor="text1"/>
        </w:rPr>
        <w:t xml:space="preserve"> cu </w:t>
      </w:r>
      <w:proofErr w:type="spellStart"/>
      <w:r w:rsidRPr="0048365A">
        <w:rPr>
          <w:rFonts w:ascii="Bookman Old Style" w:hAnsi="Bookman Old Style" w:cs="Courier New"/>
          <w:color w:val="000000" w:themeColor="text1"/>
        </w:rPr>
        <w:t>destinaţie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mixtă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când</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proprietarul</w:t>
      </w:r>
      <w:proofErr w:type="spellEnd"/>
      <w:r w:rsidRPr="0048365A">
        <w:rPr>
          <w:rFonts w:ascii="Bookman Old Style" w:hAnsi="Bookman Old Style" w:cs="Courier New"/>
          <w:color w:val="000000" w:themeColor="text1"/>
        </w:rPr>
        <w:t xml:space="preserve"> nu </w:t>
      </w:r>
      <w:proofErr w:type="spellStart"/>
      <w:r w:rsidRPr="0048365A">
        <w:rPr>
          <w:rFonts w:ascii="Bookman Old Style" w:hAnsi="Bookman Old Style" w:cs="Courier New"/>
          <w:color w:val="000000" w:themeColor="text1"/>
        </w:rPr>
        <w:t>declară</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organul</w:t>
      </w:r>
      <w:proofErr w:type="spellEnd"/>
      <w:r w:rsidRPr="0048365A">
        <w:rPr>
          <w:rFonts w:ascii="Bookman Old Style" w:hAnsi="Bookman Old Style" w:cs="Courier New"/>
          <w:color w:val="000000" w:themeColor="text1"/>
        </w:rPr>
        <w:t xml:space="preserve"> fiscal </w:t>
      </w:r>
      <w:proofErr w:type="spellStart"/>
      <w:r w:rsidRPr="0048365A">
        <w:rPr>
          <w:rFonts w:ascii="Bookman Old Style" w:hAnsi="Bookman Old Style" w:cs="Courier New"/>
          <w:color w:val="000000" w:themeColor="text1"/>
        </w:rPr>
        <w:t>suprafaţa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folosită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scop </w:t>
      </w:r>
      <w:proofErr w:type="spellStart"/>
      <w:r w:rsidRPr="0048365A">
        <w:rPr>
          <w:rFonts w:ascii="Bookman Old Style" w:hAnsi="Bookman Old Style" w:cs="Courier New"/>
          <w:color w:val="000000" w:themeColor="text1"/>
        </w:rPr>
        <w:t>nerezidenţial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potrivit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alin</w:t>
      </w:r>
      <w:proofErr w:type="spellEnd"/>
      <w:r w:rsidRPr="0048365A">
        <w:rPr>
          <w:rFonts w:ascii="Bookman Old Style" w:hAnsi="Bookman Old Style" w:cs="Courier New"/>
          <w:color w:val="000000" w:themeColor="text1"/>
        </w:rPr>
        <w:t xml:space="preserve">. (1) lit. b), </w:t>
      </w:r>
      <w:proofErr w:type="spellStart"/>
      <w:r w:rsidRPr="0048365A">
        <w:rPr>
          <w:rFonts w:ascii="Bookman Old Style" w:hAnsi="Bookman Old Style" w:cs="Courier New"/>
          <w:color w:val="000000" w:themeColor="text1"/>
        </w:rPr>
        <w:t>impozitul</w:t>
      </w:r>
      <w:proofErr w:type="spellEnd"/>
      <w:r w:rsidRPr="0048365A">
        <w:rPr>
          <w:rFonts w:ascii="Bookman Old Style" w:hAnsi="Bookman Old Style" w:cs="Courier New"/>
          <w:color w:val="000000" w:themeColor="text1"/>
        </w:rPr>
        <w:t xml:space="preserve"> pe </w:t>
      </w:r>
      <w:proofErr w:type="spellStart"/>
      <w:r w:rsidRPr="0048365A">
        <w:rPr>
          <w:rFonts w:ascii="Bookman Old Style" w:hAnsi="Bookman Old Style" w:cs="Courier New"/>
          <w:color w:val="000000" w:themeColor="text1"/>
        </w:rPr>
        <w:t>clădiri</w:t>
      </w:r>
      <w:proofErr w:type="spellEnd"/>
      <w:r w:rsidRPr="0048365A">
        <w:rPr>
          <w:rFonts w:ascii="Bookman Old Style" w:hAnsi="Bookman Old Style" w:cs="Courier New"/>
          <w:color w:val="000000" w:themeColor="text1"/>
        </w:rPr>
        <w:t xml:space="preserve"> se </w:t>
      </w:r>
      <w:proofErr w:type="spellStart"/>
      <w:r w:rsidRPr="0048365A">
        <w:rPr>
          <w:rFonts w:ascii="Bookman Old Style" w:hAnsi="Bookman Old Style" w:cs="Courier New"/>
          <w:color w:val="000000" w:themeColor="text1"/>
        </w:rPr>
        <w:t>calculează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aplicarea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cotei</w:t>
      </w:r>
      <w:proofErr w:type="spellEnd"/>
      <w:r w:rsidRPr="0048365A">
        <w:rPr>
          <w:rFonts w:ascii="Bookman Old Style" w:hAnsi="Bookman Old Style" w:cs="Courier New"/>
          <w:color w:val="000000" w:themeColor="text1"/>
        </w:rPr>
        <w:t xml:space="preserve"> de 0.3% </w:t>
      </w:r>
      <w:proofErr w:type="spellStart"/>
      <w:r w:rsidRPr="0048365A">
        <w:rPr>
          <w:rFonts w:ascii="Bookman Old Style" w:hAnsi="Bookman Old Style" w:cs="Courier New"/>
          <w:color w:val="000000" w:themeColor="text1"/>
        </w:rPr>
        <w:t>asupra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impozabile</w:t>
      </w:r>
      <w:proofErr w:type="spellEnd"/>
      <w:r w:rsidRPr="0048365A">
        <w:rPr>
          <w:rFonts w:ascii="Bookman Old Style" w:hAnsi="Bookman Old Style" w:cs="Courier New"/>
          <w:color w:val="000000" w:themeColor="text1"/>
        </w:rPr>
        <w:t xml:space="preserve"> determinate conform art. 1.</w:t>
      </w:r>
    </w:p>
    <w:p w14:paraId="09CCDEEC"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color w:val="0000FF"/>
        </w:rPr>
        <w:t xml:space="preserve">      </w:t>
      </w:r>
      <w:r>
        <w:rPr>
          <w:rFonts w:ascii="Bookman Old Style" w:hAnsi="Bookman Old Style" w:cs="Courier New"/>
          <w:color w:val="0000FF"/>
        </w:rPr>
        <w:t xml:space="preserve">     </w:t>
      </w:r>
      <w:r w:rsidRPr="0048365A">
        <w:rPr>
          <w:rFonts w:ascii="Bookman Old Style" w:hAnsi="Bookman Old Style" w:cs="Courier New"/>
          <w:color w:val="0000FF"/>
        </w:rPr>
        <w:t xml:space="preserve"> </w:t>
      </w:r>
      <w:r w:rsidRPr="0048365A">
        <w:rPr>
          <w:rFonts w:ascii="Bookman Old Style" w:hAnsi="Bookman Old Style" w:cs="Courier New"/>
          <w:b/>
          <w:color w:val="000000" w:themeColor="text1"/>
        </w:rPr>
        <w:t>Art.4 (1</w:t>
      </w:r>
      <w:r w:rsidRPr="0048365A">
        <w:rPr>
          <w:rFonts w:ascii="Bookman Old Style" w:hAnsi="Bookman Old Style" w:cs="Courier New"/>
          <w:b/>
          <w:bCs/>
        </w:rPr>
        <w:t>)</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rezidenţiale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deţinute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persoanele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aplicarea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unei</w:t>
      </w:r>
      <w:proofErr w:type="spellEnd"/>
      <w:r w:rsidRPr="0048365A">
        <w:rPr>
          <w:rFonts w:ascii="Bookman Old Style" w:hAnsi="Bookman Old Style" w:cs="Courier New"/>
        </w:rPr>
        <w:t xml:space="preserve"> cote de 0,2% </w:t>
      </w:r>
      <w:proofErr w:type="spellStart"/>
      <w:r w:rsidRPr="0048365A">
        <w:rPr>
          <w:rFonts w:ascii="Bookman Old Style" w:hAnsi="Bookman Old Style" w:cs="Courier New"/>
        </w:rPr>
        <w:t>asupra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clădirii</w:t>
      </w:r>
      <w:proofErr w:type="spellEnd"/>
      <w:r w:rsidRPr="0048365A">
        <w:rPr>
          <w:rFonts w:ascii="Bookman Old Style" w:hAnsi="Bookman Old Style" w:cs="Courier New"/>
        </w:rPr>
        <w:t>.</w:t>
      </w:r>
    </w:p>
    <w:p w14:paraId="1390ACCC"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b/>
        </w:rPr>
        <w:t xml:space="preserve">              (2)</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nerezidenţiale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deţinute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persoanele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aplicarea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unei</w:t>
      </w:r>
      <w:proofErr w:type="spellEnd"/>
      <w:r w:rsidRPr="0048365A">
        <w:rPr>
          <w:rFonts w:ascii="Bookman Old Style" w:hAnsi="Bookman Old Style" w:cs="Courier New"/>
        </w:rPr>
        <w:t xml:space="preserve"> cote de 1,2 % </w:t>
      </w:r>
      <w:proofErr w:type="spellStart"/>
      <w:r w:rsidRPr="0048365A">
        <w:rPr>
          <w:rFonts w:ascii="Bookman Old Style" w:hAnsi="Bookman Old Style" w:cs="Courier New"/>
        </w:rPr>
        <w:t>asupra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clădirii</w:t>
      </w:r>
      <w:proofErr w:type="spellEnd"/>
      <w:r w:rsidRPr="0048365A">
        <w:rPr>
          <w:rFonts w:ascii="Bookman Old Style" w:hAnsi="Bookman Old Style" w:cs="Courier New"/>
        </w:rPr>
        <w:t>.</w:t>
      </w:r>
    </w:p>
    <w:p w14:paraId="3041D644"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rPr>
        <w:t>(3)</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nerezidenţiale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deţinute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persoanele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utilizate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w:t>
      </w:r>
      <w:proofErr w:type="spellEnd"/>
      <w:r w:rsidRPr="0048365A">
        <w:rPr>
          <w:rFonts w:ascii="Bookman Old Style" w:hAnsi="Bookman Old Style" w:cs="Courier New"/>
        </w:rPr>
        <w:t xml:space="preserve"> u </w:t>
      </w:r>
      <w:proofErr w:type="spellStart"/>
      <w:r w:rsidRPr="0048365A">
        <w:rPr>
          <w:rFonts w:ascii="Bookman Old Style" w:hAnsi="Bookman Old Style" w:cs="Courier New"/>
        </w:rPr>
        <w:t>activităţi</w:t>
      </w:r>
      <w:proofErr w:type="spellEnd"/>
      <w:r w:rsidRPr="0048365A">
        <w:rPr>
          <w:rFonts w:ascii="Bookman Old Style" w:hAnsi="Bookman Old Style" w:cs="Courier New"/>
        </w:rPr>
        <w:t xml:space="preserve"> din </w:t>
      </w:r>
      <w:proofErr w:type="spellStart"/>
      <w:r w:rsidRPr="0048365A">
        <w:rPr>
          <w:rFonts w:ascii="Bookman Old Style" w:hAnsi="Bookman Old Style" w:cs="Courier New"/>
        </w:rPr>
        <w:t>domeniul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agricol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calculează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aplicarea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unei</w:t>
      </w:r>
      <w:proofErr w:type="spellEnd"/>
      <w:r w:rsidRPr="0048365A">
        <w:rPr>
          <w:rFonts w:ascii="Bookman Old Style" w:hAnsi="Bookman Old Style" w:cs="Courier New"/>
        </w:rPr>
        <w:t xml:space="preserve"> cote de 0,4% </w:t>
      </w:r>
      <w:proofErr w:type="spellStart"/>
      <w:r w:rsidRPr="0048365A">
        <w:rPr>
          <w:rFonts w:ascii="Bookman Old Style" w:hAnsi="Bookman Old Style" w:cs="Courier New"/>
        </w:rPr>
        <w:t>asupra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clădirii</w:t>
      </w:r>
      <w:proofErr w:type="spellEnd"/>
      <w:r w:rsidRPr="0048365A">
        <w:rPr>
          <w:rFonts w:ascii="Bookman Old Style" w:hAnsi="Bookman Old Style" w:cs="Courier New"/>
        </w:rPr>
        <w:t>.</w:t>
      </w:r>
    </w:p>
    <w:p w14:paraId="68C5C578" w14:textId="77777777" w:rsidR="00F11939"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rPr>
        <w:t>(4)</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destinaţie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mixtă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persoanelor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determină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însumarea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calculat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suprafaţa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folosită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scop </w:t>
      </w:r>
      <w:proofErr w:type="spellStart"/>
      <w:r w:rsidRPr="0048365A">
        <w:rPr>
          <w:rFonts w:ascii="Bookman Old Style" w:hAnsi="Bookman Old Style" w:cs="Courier New"/>
        </w:rPr>
        <w:t>rezidenţial</w:t>
      </w:r>
      <w:proofErr w:type="spellEnd"/>
      <w:r w:rsidRPr="0048365A">
        <w:rPr>
          <w:rFonts w:ascii="Bookman Old Style" w:hAnsi="Bookman Old Style" w:cs="Courier New"/>
        </w:rPr>
        <w:t xml:space="preserve"> conform </w:t>
      </w:r>
      <w:proofErr w:type="spellStart"/>
      <w:r w:rsidRPr="0048365A">
        <w:rPr>
          <w:rFonts w:ascii="Bookman Old Style" w:hAnsi="Bookman Old Style" w:cs="Courier New"/>
        </w:rPr>
        <w:t>alin</w:t>
      </w:r>
      <w:proofErr w:type="spellEnd"/>
      <w:r w:rsidRPr="0048365A">
        <w:rPr>
          <w:rFonts w:ascii="Bookman Old Style" w:hAnsi="Bookman Old Style" w:cs="Courier New"/>
        </w:rPr>
        <w:t xml:space="preserve">. (1), cu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calculat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suprafaţa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folosită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scop </w:t>
      </w:r>
      <w:proofErr w:type="spellStart"/>
      <w:r w:rsidRPr="0048365A">
        <w:rPr>
          <w:rFonts w:ascii="Bookman Old Style" w:hAnsi="Bookman Old Style" w:cs="Courier New"/>
        </w:rPr>
        <w:t>nerezidenţial</w:t>
      </w:r>
      <w:proofErr w:type="spellEnd"/>
      <w:r w:rsidRPr="0048365A">
        <w:rPr>
          <w:rFonts w:ascii="Bookman Old Style" w:hAnsi="Bookman Old Style" w:cs="Courier New"/>
        </w:rPr>
        <w:t xml:space="preserve">, conform </w:t>
      </w:r>
      <w:proofErr w:type="spellStart"/>
      <w:r w:rsidRPr="0048365A">
        <w:rPr>
          <w:rFonts w:ascii="Bookman Old Style" w:hAnsi="Bookman Old Style" w:cs="Courier New"/>
        </w:rPr>
        <w:t>alin</w:t>
      </w:r>
      <w:proofErr w:type="spellEnd"/>
      <w:r w:rsidRPr="0048365A">
        <w:rPr>
          <w:rFonts w:ascii="Bookman Old Style" w:hAnsi="Bookman Old Style" w:cs="Courier New"/>
        </w:rPr>
        <w:t xml:space="preserve">. (2)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(3).</w:t>
      </w:r>
      <w:r w:rsidRPr="0048365A">
        <w:rPr>
          <w:rFonts w:ascii="Bookman Old Style" w:hAnsi="Bookman Old Style" w:cs="Courier New"/>
          <w:vanish/>
        </w:rPr>
        <w:t>&lt;LLNK820003077676100001&gt;&lt;LLNK820003077678100001&gt;</w:t>
      </w:r>
    </w:p>
    <w:p w14:paraId="06357379" w14:textId="77777777" w:rsidR="00F11939" w:rsidRDefault="00F11939" w:rsidP="00F11939">
      <w:pPr>
        <w:autoSpaceDE w:val="0"/>
        <w:autoSpaceDN w:val="0"/>
        <w:adjustRightInd w:val="0"/>
        <w:spacing w:after="0"/>
        <w:jc w:val="both"/>
        <w:rPr>
          <w:rFonts w:ascii="Bookman Old Style" w:hAnsi="Bookman Old Style" w:cs="Courier New"/>
        </w:rPr>
      </w:pPr>
    </w:p>
    <w:p w14:paraId="4B9BAB7E" w14:textId="77777777" w:rsidR="00F11939" w:rsidRDefault="00F11939" w:rsidP="00F11939">
      <w:pPr>
        <w:autoSpaceDE w:val="0"/>
        <w:autoSpaceDN w:val="0"/>
        <w:adjustRightInd w:val="0"/>
        <w:spacing w:after="0"/>
        <w:jc w:val="both"/>
        <w:rPr>
          <w:rFonts w:ascii="Bookman Old Style" w:hAnsi="Bookman Old Style" w:cs="Courier New"/>
        </w:rPr>
      </w:pPr>
    </w:p>
    <w:p w14:paraId="2E0EE601" w14:textId="77777777" w:rsidR="00F11939" w:rsidRPr="0048365A" w:rsidRDefault="00F11939" w:rsidP="00F11939">
      <w:pPr>
        <w:autoSpaceDE w:val="0"/>
        <w:autoSpaceDN w:val="0"/>
        <w:adjustRightInd w:val="0"/>
        <w:spacing w:after="0"/>
        <w:jc w:val="both"/>
        <w:rPr>
          <w:rFonts w:ascii="Bookman Old Style" w:hAnsi="Bookman Old Style" w:cs="Courier New"/>
        </w:rPr>
      </w:pPr>
    </w:p>
    <w:p w14:paraId="0C9A770E" w14:textId="77777777" w:rsidR="00F11939" w:rsidRPr="0048365A" w:rsidRDefault="00F11939" w:rsidP="00F11939">
      <w:pPr>
        <w:autoSpaceDE w:val="0"/>
        <w:autoSpaceDN w:val="0"/>
        <w:adjustRightInd w:val="0"/>
        <w:spacing w:after="0"/>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rPr>
        <w:t>(5)</w:t>
      </w:r>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stabilirea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impozitului</w:t>
      </w:r>
      <w:proofErr w:type="spellEnd"/>
      <w:r w:rsidRPr="0048365A">
        <w:rPr>
          <w:rFonts w:ascii="Bookman Old Style" w:hAnsi="Bookman Old Style" w:cs="Courier New"/>
        </w:rPr>
        <w:t>/</w:t>
      </w:r>
      <w:proofErr w:type="spellStart"/>
      <w:r w:rsidRPr="0048365A">
        <w:rPr>
          <w:rFonts w:ascii="Bookman Old Style" w:hAnsi="Bookman Old Style" w:cs="Courier New"/>
        </w:rPr>
        <w:t>taxei</w:t>
      </w:r>
      <w:proofErr w:type="spellEnd"/>
      <w:r w:rsidRPr="0048365A">
        <w:rPr>
          <w:rFonts w:ascii="Bookman Old Style" w:hAnsi="Bookman Old Style" w:cs="Courier New"/>
        </w:rPr>
        <w:t xml:space="preserve">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impozabilă</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persoanelor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juridice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este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de la 31 </w:t>
      </w:r>
      <w:proofErr w:type="spellStart"/>
      <w:r w:rsidRPr="0048365A">
        <w:rPr>
          <w:rFonts w:ascii="Bookman Old Style" w:hAnsi="Bookman Old Style" w:cs="Courier New"/>
        </w:rPr>
        <w:t>decembrie</w:t>
      </w:r>
      <w:proofErr w:type="spellEnd"/>
      <w:r w:rsidRPr="0048365A">
        <w:rPr>
          <w:rFonts w:ascii="Bookman Old Style" w:hAnsi="Bookman Old Style" w:cs="Courier New"/>
        </w:rPr>
        <w:t xml:space="preserve"> </w:t>
      </w:r>
      <w:proofErr w:type="gramStart"/>
      <w:r w:rsidRPr="0048365A">
        <w:rPr>
          <w:rFonts w:ascii="Bookman Old Style" w:hAnsi="Bookman Old Style" w:cs="Courier New"/>
        </w:rPr>
        <w:t>a</w:t>
      </w:r>
      <w:proofErr w:type="gramEnd"/>
      <w:r w:rsidRPr="0048365A">
        <w:rPr>
          <w:rFonts w:ascii="Bookman Old Style" w:hAnsi="Bookman Old Style" w:cs="Courier New"/>
        </w:rPr>
        <w:t xml:space="preserve"> </w:t>
      </w:r>
      <w:proofErr w:type="spellStart"/>
      <w:r w:rsidRPr="0048365A">
        <w:rPr>
          <w:rFonts w:ascii="Bookman Old Style" w:hAnsi="Bookman Old Style" w:cs="Courier New"/>
        </w:rPr>
        <w:t>anului</w:t>
      </w:r>
      <w:proofErr w:type="spellEnd"/>
      <w:r w:rsidRPr="0048365A">
        <w:rPr>
          <w:rFonts w:ascii="Bookman Old Style" w:hAnsi="Bookman Old Style" w:cs="Courier New"/>
        </w:rPr>
        <w:t xml:space="preserve"> anterior </w:t>
      </w:r>
      <w:proofErr w:type="spellStart"/>
      <w:r w:rsidRPr="0048365A">
        <w:rPr>
          <w:rFonts w:ascii="Bookman Old Style" w:hAnsi="Bookman Old Style" w:cs="Courier New"/>
        </w:rPr>
        <w:t>celui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care se </w:t>
      </w:r>
      <w:proofErr w:type="spellStart"/>
      <w:r w:rsidRPr="0048365A">
        <w:rPr>
          <w:rFonts w:ascii="Bookman Old Style" w:hAnsi="Bookman Old Style" w:cs="Courier New"/>
        </w:rPr>
        <w:t>datorează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w:t>
      </w:r>
      <w:proofErr w:type="spellStart"/>
      <w:r w:rsidRPr="0048365A">
        <w:rPr>
          <w:rFonts w:ascii="Bookman Old Style" w:hAnsi="Bookman Old Style" w:cs="Courier New"/>
        </w:rPr>
        <w:t>şi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poate</w:t>
      </w:r>
      <w:proofErr w:type="spellEnd"/>
      <w:r w:rsidRPr="0048365A">
        <w:rPr>
          <w:rFonts w:ascii="Bookman Old Style" w:hAnsi="Bookman Old Style" w:cs="Courier New"/>
        </w:rPr>
        <w:t xml:space="preserve"> fi:</w:t>
      </w:r>
    </w:p>
    <w:p w14:paraId="1CD5FA87"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a)</w:t>
      </w:r>
      <w:r w:rsidRPr="0048365A">
        <w:rPr>
          <w:rFonts w:ascii="Bookman Old Style" w:hAnsi="Bookman Old Style" w:cs="Courier New"/>
        </w:rPr>
        <w:t xml:space="preserve"> ultima </w:t>
      </w:r>
      <w:proofErr w:type="spellStart"/>
      <w:r w:rsidRPr="0048365A">
        <w:rPr>
          <w:rFonts w:ascii="Bookman Old Style" w:hAnsi="Bookman Old Style" w:cs="Courier New"/>
        </w:rPr>
        <w:t>valoare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impozabilă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înregistrată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evidenţele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organului</w:t>
      </w:r>
      <w:proofErr w:type="spellEnd"/>
      <w:r w:rsidRPr="0048365A">
        <w:rPr>
          <w:rFonts w:ascii="Bookman Old Style" w:hAnsi="Bookman Old Style" w:cs="Courier New"/>
        </w:rPr>
        <w:t xml:space="preserve"> fiscal;</w:t>
      </w:r>
    </w:p>
    <w:p w14:paraId="57F8C77C"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b)</w:t>
      </w:r>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rezultată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dintr</w:t>
      </w:r>
      <w:proofErr w:type="spellEnd"/>
      <w:r w:rsidRPr="0048365A">
        <w:rPr>
          <w:rFonts w:ascii="Bookman Old Style" w:hAnsi="Bookman Old Style" w:cs="Courier New"/>
        </w:rPr>
        <w:t xml:space="preserve">-un </w:t>
      </w:r>
      <w:proofErr w:type="spellStart"/>
      <w:r w:rsidRPr="0048365A">
        <w:rPr>
          <w:rFonts w:ascii="Bookman Old Style" w:hAnsi="Bookman Old Style" w:cs="Courier New"/>
        </w:rPr>
        <w:t>raport</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întocmit</w:t>
      </w:r>
      <w:proofErr w:type="spellEnd"/>
      <w:r w:rsidRPr="0048365A">
        <w:rPr>
          <w:rFonts w:ascii="Bookman Old Style" w:hAnsi="Bookman Old Style" w:cs="Courier New"/>
        </w:rPr>
        <w:t xml:space="preserve"> de un evaluator </w:t>
      </w:r>
      <w:proofErr w:type="spellStart"/>
      <w:r w:rsidRPr="0048365A">
        <w:rPr>
          <w:rFonts w:ascii="Bookman Old Style" w:hAnsi="Bookman Old Style" w:cs="Courier New"/>
        </w:rPr>
        <w:t>autorizat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conformitate</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standardele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bunurilor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vigoare</w:t>
      </w:r>
      <w:proofErr w:type="spellEnd"/>
      <w:r w:rsidRPr="0048365A">
        <w:rPr>
          <w:rFonts w:ascii="Bookman Old Style" w:hAnsi="Bookman Old Style" w:cs="Courier New"/>
        </w:rPr>
        <w:t xml:space="preserve"> la data </w:t>
      </w:r>
      <w:proofErr w:type="spellStart"/>
      <w:r w:rsidRPr="0048365A">
        <w:rPr>
          <w:rFonts w:ascii="Bookman Old Style" w:hAnsi="Bookman Old Style" w:cs="Courier New"/>
        </w:rPr>
        <w:t>evaluării</w:t>
      </w:r>
      <w:proofErr w:type="spellEnd"/>
      <w:r w:rsidRPr="0048365A">
        <w:rPr>
          <w:rFonts w:ascii="Bookman Old Style" w:hAnsi="Bookman Old Style" w:cs="Courier New"/>
        </w:rPr>
        <w:t>;</w:t>
      </w:r>
    </w:p>
    <w:p w14:paraId="7E09D3F5"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c)</w:t>
      </w:r>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finală</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lucrărilor</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construcţii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noi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construite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cursul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anului</w:t>
      </w:r>
      <w:proofErr w:type="spellEnd"/>
      <w:r w:rsidRPr="0048365A">
        <w:rPr>
          <w:rFonts w:ascii="Bookman Old Style" w:hAnsi="Bookman Old Style" w:cs="Courier New"/>
        </w:rPr>
        <w:t xml:space="preserve"> fiscal anterior;</w:t>
      </w:r>
    </w:p>
    <w:p w14:paraId="5A155E21" w14:textId="77777777" w:rsidR="00F11939" w:rsidRPr="0048365A" w:rsidRDefault="00F11939" w:rsidP="00F11939">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rPr>
        <w:t xml:space="preserve">             </w:t>
      </w:r>
      <w:r>
        <w:rPr>
          <w:rFonts w:ascii="Bookman Old Style" w:hAnsi="Bookman Old Style" w:cs="Courier New"/>
        </w:rPr>
        <w:t xml:space="preserve"> </w:t>
      </w:r>
      <w:r w:rsidRPr="0048365A">
        <w:rPr>
          <w:rFonts w:ascii="Bookman Old Style" w:hAnsi="Bookman Old Style" w:cs="Courier New"/>
        </w:rPr>
        <w:t xml:space="preserve"> </w:t>
      </w:r>
      <w:r w:rsidRPr="0048365A">
        <w:rPr>
          <w:rFonts w:ascii="Bookman Old Style" w:hAnsi="Bookman Old Style" w:cs="Courier New"/>
          <w:b/>
          <w:bCs/>
        </w:rPr>
        <w:t>d)</w:t>
      </w:r>
      <w:r w:rsidRPr="0048365A">
        <w:rPr>
          <w:rFonts w:ascii="Bookman Old Style" w:hAnsi="Bookman Old Style" w:cs="Courier New"/>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clădirilor</w:t>
      </w:r>
      <w:proofErr w:type="spellEnd"/>
      <w:r w:rsidRPr="0048365A">
        <w:rPr>
          <w:rFonts w:ascii="Bookman Old Style" w:hAnsi="Bookman Old Style" w:cs="Courier New"/>
          <w:color w:val="000000" w:themeColor="text1"/>
        </w:rPr>
        <w:t xml:space="preserve"> care </w:t>
      </w:r>
      <w:proofErr w:type="spellStart"/>
      <w:r w:rsidRPr="0048365A">
        <w:rPr>
          <w:rFonts w:ascii="Bookman Old Style" w:hAnsi="Bookman Old Style" w:cs="Courier New"/>
          <w:color w:val="000000" w:themeColor="text1"/>
        </w:rPr>
        <w:t>rezultă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actul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prin</w:t>
      </w:r>
      <w:proofErr w:type="spellEnd"/>
      <w:r w:rsidRPr="0048365A">
        <w:rPr>
          <w:rFonts w:ascii="Bookman Old Style" w:hAnsi="Bookman Old Style" w:cs="Courier New"/>
          <w:color w:val="000000" w:themeColor="text1"/>
        </w:rPr>
        <w:t xml:space="preserve"> care se </w:t>
      </w:r>
      <w:proofErr w:type="spellStart"/>
      <w:r w:rsidRPr="0048365A">
        <w:rPr>
          <w:rFonts w:ascii="Bookman Old Style" w:hAnsi="Bookman Old Style" w:cs="Courier New"/>
          <w:color w:val="000000" w:themeColor="text1"/>
        </w:rPr>
        <w:t>transferă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dreptul</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proprietate</w:t>
      </w:r>
      <w:proofErr w:type="spellEnd"/>
      <w:r w:rsidRPr="0048365A">
        <w:rPr>
          <w:rFonts w:ascii="Bookman Old Style" w:hAnsi="Bookman Old Style" w:cs="Courier New"/>
          <w:color w:val="000000" w:themeColor="text1"/>
        </w:rPr>
        <w:t xml:space="preserve">. In </w:t>
      </w:r>
      <w:proofErr w:type="spellStart"/>
      <w:r w:rsidRPr="0048365A">
        <w:rPr>
          <w:rFonts w:ascii="Bookman Old Style" w:hAnsi="Bookman Old Style" w:cs="Courier New"/>
          <w:color w:val="000000" w:themeColor="text1"/>
        </w:rPr>
        <w:t>situaţia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care nu </w:t>
      </w:r>
      <w:proofErr w:type="spellStart"/>
      <w:r w:rsidRPr="0048365A">
        <w:rPr>
          <w:rFonts w:ascii="Bookman Old Style" w:hAnsi="Bookman Old Style" w:cs="Courier New"/>
          <w:color w:val="000000" w:themeColor="text1"/>
        </w:rPr>
        <w:t>este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precizată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documentele</w:t>
      </w:r>
      <w:proofErr w:type="spellEnd"/>
      <w:r w:rsidRPr="0048365A">
        <w:rPr>
          <w:rFonts w:ascii="Bookman Old Style" w:hAnsi="Bookman Old Style" w:cs="Courier New"/>
          <w:color w:val="000000" w:themeColor="text1"/>
        </w:rPr>
        <w:t xml:space="preserve"> care </w:t>
      </w:r>
      <w:proofErr w:type="spellStart"/>
      <w:r w:rsidRPr="0048365A">
        <w:rPr>
          <w:rFonts w:ascii="Bookman Old Style" w:hAnsi="Bookman Old Style" w:cs="Courier New"/>
          <w:color w:val="000000" w:themeColor="text1"/>
        </w:rPr>
        <w:t>atestă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proprietatea</w:t>
      </w:r>
      <w:proofErr w:type="spellEnd"/>
      <w:r w:rsidRPr="0048365A">
        <w:rPr>
          <w:rFonts w:ascii="Bookman Old Style" w:hAnsi="Bookman Old Style" w:cs="Courier New"/>
          <w:color w:val="000000" w:themeColor="text1"/>
        </w:rPr>
        <w:t xml:space="preserve">, se </w:t>
      </w:r>
      <w:proofErr w:type="spellStart"/>
      <w:r w:rsidRPr="0048365A">
        <w:rPr>
          <w:rFonts w:ascii="Bookman Old Style" w:hAnsi="Bookman Old Style" w:cs="Courier New"/>
          <w:color w:val="000000" w:themeColor="text1"/>
        </w:rPr>
        <w:t>utilizează</w:t>
      </w:r>
      <w:proofErr w:type="spellEnd"/>
      <w:r w:rsidRPr="0048365A">
        <w:rPr>
          <w:rFonts w:ascii="Bookman Old Style" w:hAnsi="Bookman Old Style" w:cs="Courier New"/>
          <w:color w:val="000000" w:themeColor="text1"/>
        </w:rPr>
        <w:t xml:space="preserve"> ultima </w:t>
      </w:r>
      <w:proofErr w:type="spellStart"/>
      <w:r w:rsidRPr="0048365A">
        <w:rPr>
          <w:rFonts w:ascii="Bookman Old Style" w:hAnsi="Bookman Old Style" w:cs="Courier New"/>
          <w:color w:val="000000" w:themeColor="text1"/>
        </w:rPr>
        <w:t>valoare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înregistrată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baza</w:t>
      </w:r>
      <w:proofErr w:type="spellEnd"/>
      <w:r w:rsidRPr="0048365A">
        <w:rPr>
          <w:rFonts w:ascii="Bookman Old Style" w:hAnsi="Bookman Old Style" w:cs="Courier New"/>
          <w:color w:val="000000" w:themeColor="text1"/>
        </w:rPr>
        <w:t xml:space="preserve"> de date </w:t>
      </w:r>
      <w:proofErr w:type="gramStart"/>
      <w:r w:rsidRPr="0048365A">
        <w:rPr>
          <w:rFonts w:ascii="Bookman Old Style" w:hAnsi="Bookman Old Style" w:cs="Courier New"/>
          <w:color w:val="000000" w:themeColor="text1"/>
        </w:rPr>
        <w:t>a</w:t>
      </w:r>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organului</w:t>
      </w:r>
      <w:proofErr w:type="spellEnd"/>
      <w:r w:rsidRPr="0048365A">
        <w:rPr>
          <w:rFonts w:ascii="Bookman Old Style" w:hAnsi="Bookman Old Style" w:cs="Courier New"/>
          <w:color w:val="000000" w:themeColor="text1"/>
        </w:rPr>
        <w:t xml:space="preserve"> fiscal;</w:t>
      </w:r>
    </w:p>
    <w:p w14:paraId="00C90936"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e)</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care sunt </w:t>
      </w:r>
      <w:proofErr w:type="spellStart"/>
      <w:r w:rsidRPr="0048365A">
        <w:rPr>
          <w:rFonts w:ascii="Bookman Old Style" w:hAnsi="Bookman Old Style" w:cs="Courier New"/>
        </w:rPr>
        <w:t>finanţate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baza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unui</w:t>
      </w:r>
      <w:proofErr w:type="spellEnd"/>
      <w:r w:rsidRPr="0048365A">
        <w:rPr>
          <w:rFonts w:ascii="Bookman Old Style" w:hAnsi="Bookman Old Style" w:cs="Courier New"/>
        </w:rPr>
        <w:t xml:space="preserve"> contract de leasing </w:t>
      </w:r>
      <w:proofErr w:type="spellStart"/>
      <w:r w:rsidRPr="0048365A">
        <w:rPr>
          <w:rFonts w:ascii="Bookman Old Style" w:hAnsi="Bookman Old Style" w:cs="Courier New"/>
        </w:rPr>
        <w:t>financiar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rezultată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dintr</w:t>
      </w:r>
      <w:proofErr w:type="spellEnd"/>
      <w:r w:rsidRPr="0048365A">
        <w:rPr>
          <w:rFonts w:ascii="Bookman Old Style" w:hAnsi="Bookman Old Style" w:cs="Courier New"/>
        </w:rPr>
        <w:t xml:space="preserve">-un </w:t>
      </w:r>
      <w:proofErr w:type="spellStart"/>
      <w:r w:rsidRPr="0048365A">
        <w:rPr>
          <w:rFonts w:ascii="Bookman Old Style" w:hAnsi="Bookman Old Style" w:cs="Courier New"/>
        </w:rPr>
        <w:t>raport</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întocmit</w:t>
      </w:r>
      <w:proofErr w:type="spellEnd"/>
      <w:r w:rsidRPr="0048365A">
        <w:rPr>
          <w:rFonts w:ascii="Bookman Old Style" w:hAnsi="Bookman Old Style" w:cs="Courier New"/>
        </w:rPr>
        <w:t xml:space="preserve"> de un evaluator </w:t>
      </w:r>
      <w:proofErr w:type="spellStart"/>
      <w:r w:rsidRPr="0048365A">
        <w:rPr>
          <w:rFonts w:ascii="Bookman Old Style" w:hAnsi="Bookman Old Style" w:cs="Courier New"/>
        </w:rPr>
        <w:t>autorizat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conformitate</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standardele</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evaluare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bunurilor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aflate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vigoare</w:t>
      </w:r>
      <w:proofErr w:type="spellEnd"/>
      <w:r w:rsidRPr="0048365A">
        <w:rPr>
          <w:rFonts w:ascii="Bookman Old Style" w:hAnsi="Bookman Old Style" w:cs="Courier New"/>
        </w:rPr>
        <w:t xml:space="preserve"> la data </w:t>
      </w:r>
      <w:proofErr w:type="spellStart"/>
      <w:r w:rsidRPr="0048365A">
        <w:rPr>
          <w:rFonts w:ascii="Bookman Old Style" w:hAnsi="Bookman Old Style" w:cs="Courier New"/>
        </w:rPr>
        <w:t>evaluării</w:t>
      </w:r>
      <w:proofErr w:type="spellEnd"/>
      <w:r w:rsidRPr="0048365A">
        <w:rPr>
          <w:rFonts w:ascii="Bookman Old Style" w:hAnsi="Bookman Old Style" w:cs="Courier New"/>
        </w:rPr>
        <w:t>;</w:t>
      </w:r>
    </w:p>
    <w:p w14:paraId="3B72FB57"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b/>
          <w:bCs/>
        </w:rPr>
        <w:t xml:space="preserve">              f)</w:t>
      </w:r>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care se </w:t>
      </w:r>
      <w:proofErr w:type="spellStart"/>
      <w:r w:rsidRPr="0048365A">
        <w:rPr>
          <w:rFonts w:ascii="Bookman Old Style" w:hAnsi="Bookman Old Style" w:cs="Courier New"/>
        </w:rPr>
        <w:t>datorează</w:t>
      </w:r>
      <w:proofErr w:type="spellEnd"/>
      <w:r w:rsidRPr="0048365A">
        <w:rPr>
          <w:rFonts w:ascii="Bookman Old Style" w:hAnsi="Bookman Old Style" w:cs="Courier New"/>
        </w:rPr>
        <w:t xml:space="preserve"> 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valoarea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înscrisă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contabilitatea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proprietarului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şi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comunicată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concesionarului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locatarului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titularului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dreptului</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administrare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sau</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folosinţă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după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w:t>
      </w:r>
      <w:proofErr w:type="spellEnd"/>
      <w:r w:rsidRPr="0048365A">
        <w:rPr>
          <w:rFonts w:ascii="Bookman Old Style" w:hAnsi="Bookman Old Style" w:cs="Courier New"/>
        </w:rPr>
        <w:t>.</w:t>
      </w:r>
    </w:p>
    <w:p w14:paraId="4520FE37" w14:textId="77777777" w:rsidR="00F11939" w:rsidRPr="0048365A" w:rsidRDefault="00F11939" w:rsidP="00F11939">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color w:val="000000" w:themeColor="text1"/>
        </w:rPr>
        <w:t>(6)</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impozabilă</w:t>
      </w:r>
      <w:proofErr w:type="spellEnd"/>
      <w:r w:rsidRPr="0048365A">
        <w:rPr>
          <w:rFonts w:ascii="Bookman Old Style" w:hAnsi="Bookman Old Style" w:cs="Courier New"/>
          <w:color w:val="000000" w:themeColor="text1"/>
        </w:rPr>
        <w:t xml:space="preserve"> a </w:t>
      </w:r>
      <w:proofErr w:type="spellStart"/>
      <w:r w:rsidRPr="0048365A">
        <w:rPr>
          <w:rFonts w:ascii="Bookman Old Style" w:hAnsi="Bookman Old Style" w:cs="Courier New"/>
          <w:color w:val="000000" w:themeColor="text1"/>
        </w:rPr>
        <w:t>clădirii</w:t>
      </w:r>
      <w:proofErr w:type="spellEnd"/>
      <w:r w:rsidRPr="0048365A">
        <w:rPr>
          <w:rFonts w:ascii="Bookman Old Style" w:hAnsi="Bookman Old Style" w:cs="Courier New"/>
          <w:color w:val="000000" w:themeColor="text1"/>
        </w:rPr>
        <w:t xml:space="preserve"> se </w:t>
      </w:r>
      <w:proofErr w:type="spellStart"/>
      <w:r w:rsidRPr="0048365A">
        <w:rPr>
          <w:rFonts w:ascii="Bookman Old Style" w:hAnsi="Bookman Old Style" w:cs="Courier New"/>
          <w:color w:val="000000" w:themeColor="text1"/>
        </w:rPr>
        <w:t>actualizează</w:t>
      </w:r>
      <w:proofErr w:type="spellEnd"/>
      <w:r w:rsidRPr="0048365A">
        <w:rPr>
          <w:rFonts w:ascii="Bookman Old Style" w:hAnsi="Bookman Old Style" w:cs="Courier New"/>
          <w:color w:val="000000" w:themeColor="text1"/>
        </w:rPr>
        <w:t xml:space="preserve"> o </w:t>
      </w:r>
      <w:proofErr w:type="spellStart"/>
      <w:r w:rsidRPr="0048365A">
        <w:rPr>
          <w:rFonts w:ascii="Bookman Old Style" w:hAnsi="Bookman Old Style" w:cs="Courier New"/>
          <w:color w:val="000000" w:themeColor="text1"/>
        </w:rPr>
        <w:t>dată</w:t>
      </w:r>
      <w:proofErr w:type="spellEnd"/>
      <w:r w:rsidRPr="0048365A">
        <w:rPr>
          <w:rFonts w:ascii="Bookman Old Style" w:hAnsi="Bookman Old Style" w:cs="Courier New"/>
          <w:color w:val="000000" w:themeColor="text1"/>
        </w:rPr>
        <w:t xml:space="preserve"> la 5 ani pe </w:t>
      </w:r>
      <w:proofErr w:type="spellStart"/>
      <w:r w:rsidRPr="0048365A">
        <w:rPr>
          <w:rFonts w:ascii="Bookman Old Style" w:hAnsi="Bookman Old Style" w:cs="Courier New"/>
          <w:color w:val="000000" w:themeColor="text1"/>
        </w:rPr>
        <w:t>baza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unui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raport</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evaluare</w:t>
      </w:r>
      <w:proofErr w:type="spellEnd"/>
      <w:r w:rsidRPr="0048365A">
        <w:rPr>
          <w:rFonts w:ascii="Bookman Old Style" w:hAnsi="Bookman Old Style" w:cs="Courier New"/>
          <w:color w:val="000000" w:themeColor="text1"/>
        </w:rPr>
        <w:t xml:space="preserve"> a </w:t>
      </w:r>
      <w:proofErr w:type="spellStart"/>
      <w:r w:rsidRPr="0048365A">
        <w:rPr>
          <w:rFonts w:ascii="Bookman Old Style" w:hAnsi="Bookman Old Style" w:cs="Courier New"/>
          <w:color w:val="000000" w:themeColor="text1"/>
        </w:rPr>
        <w:t>clădirii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întocmit</w:t>
      </w:r>
      <w:proofErr w:type="spellEnd"/>
      <w:r w:rsidRPr="0048365A">
        <w:rPr>
          <w:rFonts w:ascii="Bookman Old Style" w:hAnsi="Bookman Old Style" w:cs="Courier New"/>
          <w:color w:val="000000" w:themeColor="text1"/>
        </w:rPr>
        <w:t xml:space="preserve"> de un evaluator </w:t>
      </w:r>
      <w:proofErr w:type="spellStart"/>
      <w:r w:rsidRPr="0048365A">
        <w:rPr>
          <w:rFonts w:ascii="Bookman Old Style" w:hAnsi="Bookman Old Style" w:cs="Courier New"/>
          <w:color w:val="000000" w:themeColor="text1"/>
        </w:rPr>
        <w:t>autorizat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conformitate</w:t>
      </w:r>
      <w:proofErr w:type="spellEnd"/>
      <w:r w:rsidRPr="0048365A">
        <w:rPr>
          <w:rFonts w:ascii="Bookman Old Style" w:hAnsi="Bookman Old Style" w:cs="Courier New"/>
          <w:color w:val="000000" w:themeColor="text1"/>
        </w:rPr>
        <w:t xml:space="preserve"> cu </w:t>
      </w:r>
      <w:proofErr w:type="spellStart"/>
      <w:r w:rsidRPr="0048365A">
        <w:rPr>
          <w:rFonts w:ascii="Bookman Old Style" w:hAnsi="Bookman Old Style" w:cs="Courier New"/>
          <w:color w:val="000000" w:themeColor="text1"/>
        </w:rPr>
        <w:t>standardele</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evaluare</w:t>
      </w:r>
      <w:proofErr w:type="spellEnd"/>
      <w:r w:rsidRPr="0048365A">
        <w:rPr>
          <w:rFonts w:ascii="Bookman Old Style" w:hAnsi="Bookman Old Style" w:cs="Courier New"/>
          <w:color w:val="000000" w:themeColor="text1"/>
        </w:rPr>
        <w:t xml:space="preserve"> a </w:t>
      </w:r>
      <w:proofErr w:type="spellStart"/>
      <w:r w:rsidRPr="0048365A">
        <w:rPr>
          <w:rFonts w:ascii="Bookman Old Style" w:hAnsi="Bookman Old Style" w:cs="Courier New"/>
          <w:color w:val="000000" w:themeColor="text1"/>
        </w:rPr>
        <w:t>bunurilor</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aflate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vigoare</w:t>
      </w:r>
      <w:proofErr w:type="spellEnd"/>
      <w:r w:rsidRPr="0048365A">
        <w:rPr>
          <w:rFonts w:ascii="Bookman Old Style" w:hAnsi="Bookman Old Style" w:cs="Courier New"/>
          <w:color w:val="000000" w:themeColor="text1"/>
        </w:rPr>
        <w:t xml:space="preserve"> la data </w:t>
      </w:r>
      <w:proofErr w:type="spellStart"/>
      <w:r w:rsidRPr="0048365A">
        <w:rPr>
          <w:rFonts w:ascii="Bookman Old Style" w:hAnsi="Bookman Old Style" w:cs="Courier New"/>
          <w:color w:val="000000" w:themeColor="text1"/>
        </w:rPr>
        <w:t>evaluării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depus</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organul</w:t>
      </w:r>
      <w:proofErr w:type="spellEnd"/>
      <w:r w:rsidRPr="0048365A">
        <w:rPr>
          <w:rFonts w:ascii="Bookman Old Style" w:hAnsi="Bookman Old Style" w:cs="Courier New"/>
          <w:color w:val="000000" w:themeColor="text1"/>
        </w:rPr>
        <w:t xml:space="preserve"> fiscal local </w:t>
      </w:r>
      <w:proofErr w:type="spellStart"/>
      <w:r w:rsidRPr="0048365A">
        <w:rPr>
          <w:rFonts w:ascii="Bookman Old Style" w:hAnsi="Bookman Old Style" w:cs="Courier New"/>
          <w:color w:val="000000" w:themeColor="text1"/>
        </w:rPr>
        <w:t>până</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primul</w:t>
      </w:r>
      <w:proofErr w:type="spellEnd"/>
      <w:r w:rsidRPr="0048365A">
        <w:rPr>
          <w:rFonts w:ascii="Bookman Old Style" w:hAnsi="Bookman Old Style" w:cs="Courier New"/>
          <w:color w:val="000000" w:themeColor="text1"/>
        </w:rPr>
        <w:t xml:space="preserve"> termen de </w:t>
      </w:r>
      <w:proofErr w:type="spellStart"/>
      <w:r w:rsidRPr="0048365A">
        <w:rPr>
          <w:rFonts w:ascii="Bookman Old Style" w:hAnsi="Bookman Old Style" w:cs="Courier New"/>
          <w:color w:val="000000" w:themeColor="text1"/>
        </w:rPr>
        <w:t>plată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anul</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situaţia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depunerii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raportului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evaluare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după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primul</w:t>
      </w:r>
      <w:proofErr w:type="spellEnd"/>
      <w:r w:rsidRPr="0048365A">
        <w:rPr>
          <w:rFonts w:ascii="Bookman Old Style" w:hAnsi="Bookman Old Style" w:cs="Courier New"/>
          <w:color w:val="000000" w:themeColor="text1"/>
        </w:rPr>
        <w:t xml:space="preserve"> termen de </w:t>
      </w:r>
      <w:proofErr w:type="spellStart"/>
      <w:r w:rsidRPr="0048365A">
        <w:rPr>
          <w:rFonts w:ascii="Bookman Old Style" w:hAnsi="Bookman Old Style" w:cs="Courier New"/>
          <w:color w:val="000000" w:themeColor="text1"/>
        </w:rPr>
        <w:t>plată</w:t>
      </w:r>
      <w:proofErr w:type="spellEnd"/>
      <w:r w:rsidRPr="0048365A">
        <w:rPr>
          <w:rFonts w:ascii="Bookman Old Style" w:hAnsi="Bookman Old Style" w:cs="Courier New"/>
          <w:color w:val="000000" w:themeColor="text1"/>
        </w:rPr>
        <w:t xml:space="preserve"> din </w:t>
      </w:r>
      <w:proofErr w:type="spellStart"/>
      <w:r w:rsidRPr="0048365A">
        <w:rPr>
          <w:rFonts w:ascii="Bookman Old Style" w:hAnsi="Bookman Old Style" w:cs="Courier New"/>
          <w:color w:val="000000" w:themeColor="text1"/>
        </w:rPr>
        <w:t>anul</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acesta</w:t>
      </w:r>
      <w:proofErr w:type="spellEnd"/>
      <w:r w:rsidRPr="0048365A">
        <w:rPr>
          <w:rFonts w:ascii="Bookman Old Style" w:hAnsi="Bookman Old Style" w:cs="Courier New"/>
          <w:color w:val="000000" w:themeColor="text1"/>
        </w:rPr>
        <w:t xml:space="preserve"> produce </w:t>
      </w:r>
      <w:proofErr w:type="spellStart"/>
      <w:r w:rsidRPr="0048365A">
        <w:rPr>
          <w:rFonts w:ascii="Bookman Old Style" w:hAnsi="Bookman Old Style" w:cs="Courier New"/>
          <w:color w:val="000000" w:themeColor="text1"/>
        </w:rPr>
        <w:t>efecte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începând</w:t>
      </w:r>
      <w:proofErr w:type="spellEnd"/>
      <w:r w:rsidRPr="0048365A">
        <w:rPr>
          <w:rFonts w:ascii="Bookman Old Style" w:hAnsi="Bookman Old Style" w:cs="Courier New"/>
          <w:color w:val="000000" w:themeColor="text1"/>
        </w:rPr>
        <w:t xml:space="preserve"> cu data de 1 </w:t>
      </w:r>
      <w:proofErr w:type="spellStart"/>
      <w:r w:rsidRPr="0048365A">
        <w:rPr>
          <w:rFonts w:ascii="Bookman Old Style" w:hAnsi="Bookman Old Style" w:cs="Courier New"/>
          <w:color w:val="000000" w:themeColor="text1"/>
        </w:rPr>
        <w:t>ianuarie</w:t>
      </w:r>
      <w:proofErr w:type="spellEnd"/>
      <w:r w:rsidRPr="0048365A">
        <w:rPr>
          <w:rFonts w:ascii="Bookman Old Style" w:hAnsi="Bookman Old Style" w:cs="Courier New"/>
          <w:color w:val="000000" w:themeColor="text1"/>
        </w:rPr>
        <w:t xml:space="preserve"> </w:t>
      </w:r>
      <w:proofErr w:type="gramStart"/>
      <w:r w:rsidRPr="0048365A">
        <w:rPr>
          <w:rFonts w:ascii="Bookman Old Style" w:hAnsi="Bookman Old Style" w:cs="Courier New"/>
          <w:color w:val="000000" w:themeColor="text1"/>
        </w:rPr>
        <w:t>a</w:t>
      </w:r>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fiscal </w:t>
      </w:r>
      <w:proofErr w:type="spellStart"/>
      <w:r w:rsidRPr="0048365A">
        <w:rPr>
          <w:rFonts w:ascii="Bookman Old Style" w:hAnsi="Bookman Old Style" w:cs="Courier New"/>
          <w:color w:val="000000" w:themeColor="text1"/>
        </w:rPr>
        <w:t>următor</w:t>
      </w:r>
      <w:proofErr w:type="spellEnd"/>
      <w:r w:rsidRPr="0048365A">
        <w:rPr>
          <w:rFonts w:ascii="Bookman Old Style" w:hAnsi="Bookman Old Style" w:cs="Courier New"/>
          <w:color w:val="000000" w:themeColor="text1"/>
        </w:rPr>
        <w:t>.</w:t>
      </w:r>
    </w:p>
    <w:p w14:paraId="1DC55F78"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rPr>
        <w:t>(7)</w:t>
      </w:r>
      <w:r w:rsidRPr="0048365A">
        <w:rPr>
          <w:rFonts w:ascii="Bookman Old Style" w:hAnsi="Bookman Old Style" w:cs="Courier New"/>
        </w:rPr>
        <w:t xml:space="preserve"> </w:t>
      </w:r>
      <w:proofErr w:type="spellStart"/>
      <w:r w:rsidRPr="0048365A">
        <w:rPr>
          <w:rFonts w:ascii="Bookman Old Style" w:hAnsi="Bookman Old Style" w:cs="Courier New"/>
        </w:rPr>
        <w:t>Prevederile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alin</w:t>
      </w:r>
      <w:proofErr w:type="spellEnd"/>
      <w:r w:rsidRPr="0048365A">
        <w:rPr>
          <w:rFonts w:ascii="Bookman Old Style" w:hAnsi="Bookman Old Style" w:cs="Courier New"/>
        </w:rPr>
        <w:t xml:space="preserve">. (6) nu se </w:t>
      </w:r>
      <w:proofErr w:type="spellStart"/>
      <w:r w:rsidRPr="0048365A">
        <w:rPr>
          <w:rFonts w:ascii="Bookman Old Style" w:hAnsi="Bookman Old Style" w:cs="Courier New"/>
        </w:rPr>
        <w:t>aplică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clădirilor</w:t>
      </w:r>
      <w:proofErr w:type="spellEnd"/>
      <w:r w:rsidRPr="0048365A">
        <w:rPr>
          <w:rFonts w:ascii="Bookman Old Style" w:hAnsi="Bookman Old Style" w:cs="Courier New"/>
        </w:rPr>
        <w:t xml:space="preserve"> care </w:t>
      </w:r>
      <w:proofErr w:type="spellStart"/>
      <w:r w:rsidRPr="0048365A">
        <w:rPr>
          <w:rFonts w:ascii="Bookman Old Style" w:hAnsi="Bookman Old Style" w:cs="Courier New"/>
        </w:rPr>
        <w:t>aparţin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persoanelor</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faţă</w:t>
      </w:r>
      <w:proofErr w:type="spellEnd"/>
      <w:r w:rsidRPr="0048365A">
        <w:rPr>
          <w:rFonts w:ascii="Bookman Old Style" w:hAnsi="Bookman Old Style" w:cs="Courier New"/>
        </w:rPr>
        <w:t xml:space="preserve"> de care a </w:t>
      </w:r>
      <w:proofErr w:type="spellStart"/>
      <w:r w:rsidRPr="0048365A">
        <w:rPr>
          <w:rFonts w:ascii="Bookman Old Style" w:hAnsi="Bookman Old Style" w:cs="Courier New"/>
        </w:rPr>
        <w:t>fost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pronunţată</w:t>
      </w:r>
      <w:proofErr w:type="spellEnd"/>
      <w:r w:rsidRPr="0048365A">
        <w:rPr>
          <w:rFonts w:ascii="Bookman Old Style" w:hAnsi="Bookman Old Style" w:cs="Courier New"/>
        </w:rPr>
        <w:t xml:space="preserve"> o </w:t>
      </w:r>
      <w:proofErr w:type="spellStart"/>
      <w:r w:rsidRPr="0048365A">
        <w:rPr>
          <w:rFonts w:ascii="Bookman Old Style" w:hAnsi="Bookman Old Style" w:cs="Courier New"/>
        </w:rPr>
        <w:t>hotărâre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definitivă</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declanşare</w:t>
      </w:r>
      <w:proofErr w:type="spellEnd"/>
      <w:r w:rsidRPr="0048365A">
        <w:rPr>
          <w:rFonts w:ascii="Bookman Old Style" w:hAnsi="Bookman Old Style" w:cs="Courier New"/>
        </w:rPr>
        <w:t xml:space="preserve"> a </w:t>
      </w:r>
      <w:proofErr w:type="spellStart"/>
      <w:r w:rsidRPr="0048365A">
        <w:rPr>
          <w:rFonts w:ascii="Bookman Old Style" w:hAnsi="Bookman Old Style" w:cs="Courier New"/>
        </w:rPr>
        <w:t>procedurii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falimentului</w:t>
      </w:r>
      <w:proofErr w:type="spellEnd"/>
      <w:r w:rsidRPr="0048365A">
        <w:rPr>
          <w:rFonts w:ascii="Bookman Old Style" w:hAnsi="Bookman Old Style" w:cs="Courier New"/>
        </w:rPr>
        <w:t>.</w:t>
      </w:r>
    </w:p>
    <w:p w14:paraId="37EC501E" w14:textId="77777777" w:rsidR="00F11939" w:rsidRPr="0048365A" w:rsidRDefault="00F11939" w:rsidP="00F11939">
      <w:pPr>
        <w:autoSpaceDE w:val="0"/>
        <w:autoSpaceDN w:val="0"/>
        <w:adjustRightInd w:val="0"/>
        <w:spacing w:after="0"/>
        <w:jc w:val="both"/>
        <w:rPr>
          <w:rFonts w:ascii="Bookman Old Style" w:hAnsi="Bookman Old Style" w:cs="Courier New"/>
          <w:bCs/>
          <w:color w:val="000000" w:themeColor="text1"/>
        </w:rPr>
      </w:pPr>
      <w:r w:rsidRPr="0048365A">
        <w:rPr>
          <w:rFonts w:ascii="Bookman Old Style" w:hAnsi="Bookman Old Style" w:cs="Courier New"/>
          <w:bCs/>
          <w:color w:val="000000" w:themeColor="text1"/>
        </w:rPr>
        <w:t xml:space="preserve">             </w:t>
      </w:r>
      <w:r w:rsidRPr="0048365A">
        <w:rPr>
          <w:rFonts w:ascii="Bookman Old Style" w:hAnsi="Bookman Old Style" w:cs="Courier New"/>
          <w:b/>
          <w:color w:val="000000" w:themeColor="text1"/>
        </w:rPr>
        <w:t>(8)</w:t>
      </w:r>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În</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cazul</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în</w:t>
      </w:r>
      <w:proofErr w:type="spellEnd"/>
      <w:r w:rsidRPr="0048365A">
        <w:rPr>
          <w:rFonts w:ascii="Bookman Old Style" w:hAnsi="Bookman Old Style" w:cs="Courier New"/>
          <w:bCs/>
          <w:color w:val="000000" w:themeColor="text1"/>
        </w:rPr>
        <w:t xml:space="preserve"> care </w:t>
      </w:r>
      <w:proofErr w:type="spellStart"/>
      <w:r w:rsidRPr="0048365A">
        <w:rPr>
          <w:rFonts w:ascii="Bookman Old Style" w:hAnsi="Bookman Old Style" w:cs="Courier New"/>
          <w:bCs/>
          <w:color w:val="000000" w:themeColor="text1"/>
        </w:rPr>
        <w:t>proprietarul</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clădirii</w:t>
      </w:r>
      <w:proofErr w:type="spellEnd"/>
      <w:r w:rsidRPr="0048365A">
        <w:rPr>
          <w:rFonts w:ascii="Bookman Old Style" w:hAnsi="Bookman Old Style" w:cs="Courier New"/>
          <w:bCs/>
          <w:color w:val="000000" w:themeColor="text1"/>
        </w:rPr>
        <w:t xml:space="preserve"> nu </w:t>
      </w:r>
      <w:proofErr w:type="gramStart"/>
      <w:r w:rsidRPr="0048365A">
        <w:rPr>
          <w:rFonts w:ascii="Bookman Old Style" w:hAnsi="Bookman Old Style" w:cs="Courier New"/>
          <w:bCs/>
          <w:color w:val="000000" w:themeColor="text1"/>
        </w:rPr>
        <w:t>a</w:t>
      </w:r>
      <w:proofErr w:type="gram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actualizat</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valoarea</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impozabilă</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în</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ultimii</w:t>
      </w:r>
      <w:proofErr w:type="spellEnd"/>
      <w:r w:rsidRPr="0048365A">
        <w:rPr>
          <w:rFonts w:ascii="Bookman Old Style" w:hAnsi="Bookman Old Style" w:cs="Courier New"/>
          <w:bCs/>
          <w:color w:val="000000" w:themeColor="text1"/>
        </w:rPr>
        <w:t xml:space="preserve"> 5 ani </w:t>
      </w:r>
      <w:proofErr w:type="spellStart"/>
      <w:r w:rsidRPr="0048365A">
        <w:rPr>
          <w:rFonts w:ascii="Bookman Old Style" w:hAnsi="Bookman Old Style" w:cs="Courier New"/>
          <w:bCs/>
          <w:color w:val="000000" w:themeColor="text1"/>
        </w:rPr>
        <w:t>anteriori</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anului</w:t>
      </w:r>
      <w:proofErr w:type="spellEnd"/>
      <w:r w:rsidRPr="0048365A">
        <w:rPr>
          <w:rFonts w:ascii="Bookman Old Style" w:hAnsi="Bookman Old Style" w:cs="Courier New"/>
          <w:bCs/>
          <w:color w:val="000000" w:themeColor="text1"/>
        </w:rPr>
        <w:t xml:space="preserve"> de </w:t>
      </w:r>
      <w:proofErr w:type="spellStart"/>
      <w:r w:rsidRPr="0048365A">
        <w:rPr>
          <w:rFonts w:ascii="Bookman Old Style" w:hAnsi="Bookman Old Style" w:cs="Courier New"/>
          <w:bCs/>
          <w:color w:val="000000" w:themeColor="text1"/>
        </w:rPr>
        <w:t>referinţă</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cota</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impozitului</w:t>
      </w:r>
      <w:proofErr w:type="spellEnd"/>
      <w:r w:rsidRPr="0048365A">
        <w:rPr>
          <w:rFonts w:ascii="Bookman Old Style" w:hAnsi="Bookman Old Style" w:cs="Courier New"/>
          <w:bCs/>
          <w:color w:val="000000" w:themeColor="text1"/>
        </w:rPr>
        <w:t>/</w:t>
      </w:r>
      <w:proofErr w:type="spellStart"/>
      <w:r w:rsidRPr="0048365A">
        <w:rPr>
          <w:rFonts w:ascii="Bookman Old Style" w:hAnsi="Bookman Old Style" w:cs="Courier New"/>
          <w:bCs/>
          <w:color w:val="000000" w:themeColor="text1"/>
        </w:rPr>
        <w:t>taxei</w:t>
      </w:r>
      <w:proofErr w:type="spellEnd"/>
      <w:r w:rsidRPr="0048365A">
        <w:rPr>
          <w:rFonts w:ascii="Bookman Old Style" w:hAnsi="Bookman Old Style" w:cs="Courier New"/>
          <w:bCs/>
          <w:color w:val="000000" w:themeColor="text1"/>
        </w:rPr>
        <w:t xml:space="preserve"> pe </w:t>
      </w:r>
      <w:proofErr w:type="spellStart"/>
      <w:r w:rsidRPr="0048365A">
        <w:rPr>
          <w:rFonts w:ascii="Bookman Old Style" w:hAnsi="Bookman Old Style" w:cs="Courier New"/>
          <w:bCs/>
          <w:color w:val="000000" w:themeColor="text1"/>
        </w:rPr>
        <w:t>clădiri</w:t>
      </w:r>
      <w:proofErr w:type="spellEnd"/>
      <w:r w:rsidRPr="0048365A">
        <w:rPr>
          <w:rFonts w:ascii="Bookman Old Style" w:hAnsi="Bookman Old Style" w:cs="Courier New"/>
          <w:bCs/>
          <w:color w:val="000000" w:themeColor="text1"/>
        </w:rPr>
        <w:t xml:space="preserve"> </w:t>
      </w:r>
      <w:proofErr w:type="spellStart"/>
      <w:r w:rsidRPr="0048365A">
        <w:rPr>
          <w:rFonts w:ascii="Bookman Old Style" w:hAnsi="Bookman Old Style" w:cs="Courier New"/>
          <w:bCs/>
          <w:color w:val="000000" w:themeColor="text1"/>
        </w:rPr>
        <w:t>este</w:t>
      </w:r>
      <w:proofErr w:type="spellEnd"/>
      <w:r w:rsidRPr="0048365A">
        <w:rPr>
          <w:rFonts w:ascii="Bookman Old Style" w:hAnsi="Bookman Old Style" w:cs="Courier New"/>
          <w:bCs/>
          <w:color w:val="000000" w:themeColor="text1"/>
        </w:rPr>
        <w:t xml:space="preserve"> de 5%.</w:t>
      </w:r>
    </w:p>
    <w:p w14:paraId="7FCA5A59" w14:textId="77777777" w:rsidR="00F11939" w:rsidRPr="0048365A" w:rsidRDefault="00F11939" w:rsidP="00F11939">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b/>
          <w:bCs/>
          <w:color w:val="000000" w:themeColor="text1"/>
        </w:rPr>
        <w:t xml:space="preserve">            (9)</w:t>
      </w:r>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cazul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care </w:t>
      </w:r>
      <w:proofErr w:type="spellStart"/>
      <w:r w:rsidRPr="0048365A">
        <w:rPr>
          <w:rFonts w:ascii="Bookman Old Style" w:hAnsi="Bookman Old Style" w:cs="Courier New"/>
          <w:color w:val="000000" w:themeColor="text1"/>
        </w:rPr>
        <w:t>proprietarul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clădirii</w:t>
      </w:r>
      <w:proofErr w:type="spellEnd"/>
      <w:r w:rsidRPr="0048365A">
        <w:rPr>
          <w:rFonts w:ascii="Bookman Old Style" w:hAnsi="Bookman Old Style" w:cs="Courier New"/>
          <w:color w:val="000000" w:themeColor="text1"/>
        </w:rPr>
        <w:t xml:space="preserve"> nu </w:t>
      </w:r>
      <w:proofErr w:type="gramStart"/>
      <w:r w:rsidRPr="0048365A">
        <w:rPr>
          <w:rFonts w:ascii="Bookman Old Style" w:hAnsi="Bookman Old Style" w:cs="Courier New"/>
          <w:color w:val="000000" w:themeColor="text1"/>
        </w:rPr>
        <w:t>a</w:t>
      </w:r>
      <w:proofErr w:type="gram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actualizat</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valoarea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impozabilă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ultimii</w:t>
      </w:r>
      <w:proofErr w:type="spellEnd"/>
      <w:r w:rsidRPr="0048365A">
        <w:rPr>
          <w:rFonts w:ascii="Bookman Old Style" w:hAnsi="Bookman Old Style" w:cs="Courier New"/>
          <w:color w:val="000000" w:themeColor="text1"/>
        </w:rPr>
        <w:t xml:space="preserve"> 5 ani </w:t>
      </w:r>
      <w:proofErr w:type="spellStart"/>
      <w:r w:rsidRPr="0048365A">
        <w:rPr>
          <w:rFonts w:ascii="Bookman Old Style" w:hAnsi="Bookman Old Style" w:cs="Courier New"/>
          <w:color w:val="000000" w:themeColor="text1"/>
        </w:rPr>
        <w:t>anteriori</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anului</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referinţă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diferenţa</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taxă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faţă</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cea</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stabilită</w:t>
      </w:r>
      <w:proofErr w:type="spellEnd"/>
      <w:r w:rsidRPr="0048365A">
        <w:rPr>
          <w:rFonts w:ascii="Bookman Old Style" w:hAnsi="Bookman Old Style" w:cs="Courier New"/>
          <w:color w:val="000000" w:themeColor="text1"/>
        </w:rPr>
        <w:t xml:space="preserve"> conform </w:t>
      </w:r>
      <w:proofErr w:type="spellStart"/>
      <w:r w:rsidRPr="0048365A">
        <w:rPr>
          <w:rFonts w:ascii="Bookman Old Style" w:hAnsi="Bookman Old Style" w:cs="Courier New"/>
          <w:color w:val="000000" w:themeColor="text1"/>
        </w:rPr>
        <w:t>alin</w:t>
      </w:r>
      <w:proofErr w:type="spellEnd"/>
      <w:r w:rsidRPr="0048365A">
        <w:rPr>
          <w:rFonts w:ascii="Bookman Old Style" w:hAnsi="Bookman Old Style" w:cs="Courier New"/>
          <w:color w:val="000000" w:themeColor="text1"/>
        </w:rPr>
        <w:t xml:space="preserve">. (1) </w:t>
      </w:r>
      <w:proofErr w:type="spellStart"/>
      <w:r w:rsidRPr="0048365A">
        <w:rPr>
          <w:rFonts w:ascii="Bookman Old Style" w:hAnsi="Bookman Old Style" w:cs="Courier New"/>
          <w:color w:val="000000" w:themeColor="text1"/>
        </w:rPr>
        <w:t>şi</w:t>
      </w:r>
      <w:proofErr w:type="spellEnd"/>
      <w:r w:rsidRPr="0048365A">
        <w:rPr>
          <w:rFonts w:ascii="Bookman Old Style" w:hAnsi="Bookman Old Style" w:cs="Courier New"/>
          <w:color w:val="000000" w:themeColor="text1"/>
        </w:rPr>
        <w:t xml:space="preserve"> (2), </w:t>
      </w:r>
      <w:proofErr w:type="spellStart"/>
      <w:r w:rsidRPr="0048365A">
        <w:rPr>
          <w:rFonts w:ascii="Bookman Old Style" w:hAnsi="Bookman Old Style" w:cs="Courier New"/>
          <w:color w:val="000000" w:themeColor="text1"/>
        </w:rPr>
        <w:t>după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caz</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va</w:t>
      </w:r>
      <w:proofErr w:type="spellEnd"/>
      <w:r w:rsidRPr="0048365A">
        <w:rPr>
          <w:rFonts w:ascii="Bookman Old Style" w:hAnsi="Bookman Old Style" w:cs="Courier New"/>
          <w:color w:val="000000" w:themeColor="text1"/>
        </w:rPr>
        <w:t xml:space="preserve"> fi </w:t>
      </w:r>
      <w:proofErr w:type="spellStart"/>
      <w:r w:rsidRPr="0048365A">
        <w:rPr>
          <w:rFonts w:ascii="Bookman Old Style" w:hAnsi="Bookman Old Style" w:cs="Courier New"/>
          <w:color w:val="000000" w:themeColor="text1"/>
        </w:rPr>
        <w:t>datorată</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proprietarul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clădirii</w:t>
      </w:r>
      <w:proofErr w:type="spellEnd"/>
      <w:r w:rsidRPr="0048365A">
        <w:rPr>
          <w:rFonts w:ascii="Bookman Old Style" w:hAnsi="Bookman Old Style" w:cs="Courier New"/>
          <w:color w:val="000000" w:themeColor="text1"/>
        </w:rPr>
        <w:t>.</w:t>
      </w:r>
    </w:p>
    <w:p w14:paraId="10F9052A" w14:textId="77777777" w:rsidR="00F11939" w:rsidRPr="0048365A" w:rsidRDefault="00F11939" w:rsidP="00F11939">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 xml:space="preserve">            Art.5.(1)</w:t>
      </w:r>
      <w:r w:rsidRPr="0048365A">
        <w:rPr>
          <w:rFonts w:ascii="Bookman Old Style" w:eastAsia="Times New Roman" w:hAnsi="Bookman Old Style" w:cs="Times New Roman"/>
          <w:lang w:val="ro-RO"/>
        </w:rPr>
        <w:t xml:space="preserve"> Impozitul pe clădiri  se plăteşte anual , în două  rate egale, până la datele de  31 martie  şi 30 septembrie inclusiv.</w:t>
      </w:r>
    </w:p>
    <w:p w14:paraId="3C47E769" w14:textId="77777777" w:rsidR="00F11939" w:rsidRPr="0048365A" w:rsidRDefault="00F11939" w:rsidP="00F11939">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(2)</w:t>
      </w:r>
      <w:r w:rsidRPr="0048365A">
        <w:rPr>
          <w:rFonts w:ascii="Bookman Old Style" w:eastAsia="Times New Roman" w:hAnsi="Bookman Old Style" w:cs="Times New Roman"/>
          <w:lang w:val="ro-RO"/>
        </w:rPr>
        <w:t xml:space="preserve"> Pentru plata cu anticipaţie  a impozitului /  </w:t>
      </w:r>
      <w:r w:rsidRPr="0048365A">
        <w:rPr>
          <w:rFonts w:ascii="Bookman Old Style" w:eastAsia="Times New Roman" w:hAnsi="Bookman Old Style" w:cs="Times New Roman"/>
          <w:color w:val="1F497D" w:themeColor="text2"/>
          <w:lang w:val="ro-RO"/>
        </w:rPr>
        <w:t xml:space="preserve">taxei </w:t>
      </w:r>
      <w:r w:rsidRPr="0048365A">
        <w:rPr>
          <w:rFonts w:ascii="Bookman Old Style" w:eastAsia="Times New Roman" w:hAnsi="Bookman Old Style" w:cs="Times New Roman"/>
          <w:lang w:val="ro-RO"/>
        </w:rPr>
        <w:t xml:space="preserve"> pe clădiri, datorat pentru întreg anul de către contribuabilii - persoane fizice , până la data de 31 martie inclusiv  a anului, se acordă o bonificaţie  de 10%. </w:t>
      </w:r>
    </w:p>
    <w:p w14:paraId="2D85881A" w14:textId="77777777" w:rsidR="00F11939" w:rsidRPr="0048365A" w:rsidRDefault="00F11939" w:rsidP="00F11939">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(3)</w:t>
      </w:r>
      <w:r w:rsidRPr="0048365A">
        <w:rPr>
          <w:rFonts w:ascii="Bookman Old Style" w:eastAsia="Times New Roman" w:hAnsi="Bookman Old Style" w:cs="Times New Roman"/>
          <w:lang w:val="ro-RO"/>
        </w:rPr>
        <w:t xml:space="preserve"> Impozitul anual pe clădiri , datorat  aceluiaşi  buget local de către contribuabili  - persoane fizice, de până la  50 lei inclusiv, se plăteşte integral până la primul termen de plată .     </w:t>
      </w:r>
    </w:p>
    <w:p w14:paraId="76C328EE" w14:textId="77777777" w:rsidR="00F11939" w:rsidRPr="0048365A" w:rsidRDefault="00F11939" w:rsidP="00F11939">
      <w:pPr>
        <w:autoSpaceDE w:val="0"/>
        <w:autoSpaceDN w:val="0"/>
        <w:adjustRightInd w:val="0"/>
        <w:spacing w:after="0"/>
        <w:jc w:val="both"/>
        <w:rPr>
          <w:rFonts w:ascii="Bookman Old Style" w:eastAsia="Times New Roman" w:hAnsi="Bookman Old Style" w:cs="Courier New"/>
          <w:color w:val="000000" w:themeColor="text1"/>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color w:val="000000" w:themeColor="text1"/>
          <w:lang w:val="ro-RO"/>
        </w:rPr>
        <w:t>(4)</w:t>
      </w:r>
      <w:r w:rsidRPr="0048365A">
        <w:rPr>
          <w:rFonts w:ascii="Bookman Old Style" w:eastAsia="Times New Roman" w:hAnsi="Bookman Old Style" w:cs="Times New Roman"/>
          <w:color w:val="000000" w:themeColor="text1"/>
          <w:lang w:val="ro-RO"/>
        </w:rPr>
        <w:t xml:space="preserve"> În cazul în care contribuabilul – persoană fizică   deţine în proprietate  mai multe clădiri amplasate pe raza aceleiaşi unităţi administrativ-teritoriale , prevederile alin.(2) </w:t>
      </w:r>
      <w:r w:rsidRPr="0048365A">
        <w:rPr>
          <w:rFonts w:ascii="Cambria" w:eastAsia="Times New Roman" w:hAnsi="Cambria" w:cs="Cambria"/>
          <w:color w:val="000000" w:themeColor="text1"/>
          <w:lang w:val="ro-RO"/>
        </w:rPr>
        <w:t>ș</w:t>
      </w:r>
      <w:r w:rsidRPr="0048365A">
        <w:rPr>
          <w:rFonts w:ascii="Bookman Old Style" w:eastAsia="Times New Roman" w:hAnsi="Bookman Old Style" w:cs="Times New Roman"/>
          <w:color w:val="000000" w:themeColor="text1"/>
          <w:lang w:val="ro-RO"/>
        </w:rPr>
        <w:t>i (3)  se referă la impozitul pe clădiri cumulat.</w:t>
      </w:r>
      <w:r w:rsidRPr="0048365A">
        <w:rPr>
          <w:rFonts w:ascii="Bookman Old Style" w:eastAsia="Times New Roman" w:hAnsi="Bookman Old Style" w:cs="Courier New"/>
          <w:color w:val="000000" w:themeColor="text1"/>
          <w:lang w:val="ro-RO"/>
        </w:rPr>
        <w:t xml:space="preserve"> </w:t>
      </w:r>
    </w:p>
    <w:p w14:paraId="38062A59" w14:textId="77777777" w:rsidR="00F11939" w:rsidRPr="0048365A" w:rsidRDefault="00F11939" w:rsidP="00F11939">
      <w:pPr>
        <w:autoSpaceDE w:val="0"/>
        <w:autoSpaceDN w:val="0"/>
        <w:adjustRightInd w:val="0"/>
        <w:spacing w:after="0"/>
        <w:jc w:val="both"/>
        <w:rPr>
          <w:rFonts w:ascii="Bookman Old Style" w:hAnsi="Bookman Old Style" w:cs="Courier New"/>
          <w:color w:val="000000" w:themeColor="text1"/>
        </w:rPr>
      </w:pPr>
      <w:r w:rsidRPr="0048365A">
        <w:rPr>
          <w:rFonts w:ascii="Bookman Old Style" w:eastAsia="Times New Roman" w:hAnsi="Bookman Old Style" w:cs="Courier New"/>
          <w:b/>
          <w:bCs/>
          <w:color w:val="000000" w:themeColor="text1"/>
          <w:lang w:val="ro-RO"/>
        </w:rPr>
        <w:t xml:space="preserve">            (5)</w:t>
      </w:r>
      <w:r w:rsidRPr="0048365A">
        <w:rPr>
          <w:rFonts w:ascii="Bookman Old Style" w:eastAsia="Times New Roman" w:hAnsi="Bookman Old Style" w:cs="Courier New"/>
          <w:color w:val="000000" w:themeColor="text1"/>
          <w:lang w:val="ro-RO"/>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cazul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contractelor</w:t>
      </w:r>
      <w:proofErr w:type="spellEnd"/>
      <w:r w:rsidRPr="0048365A">
        <w:rPr>
          <w:rFonts w:ascii="Bookman Old Style" w:hAnsi="Bookman Old Style" w:cs="Courier New"/>
          <w:color w:val="000000" w:themeColor="text1"/>
        </w:rPr>
        <w:t xml:space="preserve"> de </w:t>
      </w:r>
      <w:proofErr w:type="spellStart"/>
      <w:r w:rsidRPr="0048365A">
        <w:rPr>
          <w:rFonts w:ascii="Bookman Old Style" w:hAnsi="Bookman Old Style" w:cs="Courier New"/>
          <w:color w:val="000000" w:themeColor="text1"/>
        </w:rPr>
        <w:t>concesiune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închiriere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administrare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sau</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folosinţă</w:t>
      </w:r>
      <w:proofErr w:type="spellEnd"/>
      <w:r w:rsidRPr="0048365A">
        <w:rPr>
          <w:rFonts w:ascii="Bookman Old Style" w:hAnsi="Bookman Old Style" w:cs="Courier New"/>
          <w:color w:val="000000" w:themeColor="text1"/>
        </w:rPr>
        <w:t xml:space="preserve">, care se </w:t>
      </w:r>
      <w:proofErr w:type="spellStart"/>
      <w:r w:rsidRPr="0048365A">
        <w:rPr>
          <w:rFonts w:ascii="Bookman Old Style" w:hAnsi="Bookman Old Style" w:cs="Courier New"/>
          <w:color w:val="000000" w:themeColor="text1"/>
        </w:rPr>
        <w:t>referă</w:t>
      </w:r>
      <w:proofErr w:type="spellEnd"/>
      <w:r w:rsidRPr="0048365A">
        <w:rPr>
          <w:rFonts w:ascii="Bookman Old Style" w:hAnsi="Bookman Old Style" w:cs="Courier New"/>
          <w:color w:val="000000" w:themeColor="text1"/>
        </w:rPr>
        <w:t xml:space="preserve"> la o </w:t>
      </w:r>
      <w:proofErr w:type="spellStart"/>
      <w:r w:rsidRPr="0048365A">
        <w:rPr>
          <w:rFonts w:ascii="Bookman Old Style" w:hAnsi="Bookman Old Style" w:cs="Courier New"/>
          <w:color w:val="000000" w:themeColor="text1"/>
        </w:rPr>
        <w:t>perioadă</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mai</w:t>
      </w:r>
      <w:proofErr w:type="spellEnd"/>
      <w:r w:rsidRPr="0048365A">
        <w:rPr>
          <w:rFonts w:ascii="Bookman Old Style" w:hAnsi="Bookman Old Style" w:cs="Courier New"/>
          <w:color w:val="000000" w:themeColor="text1"/>
        </w:rPr>
        <w:t xml:space="preserve"> mare de un an, taxa pe </w:t>
      </w:r>
      <w:proofErr w:type="spellStart"/>
      <w:r w:rsidRPr="0048365A">
        <w:rPr>
          <w:rFonts w:ascii="Bookman Old Style" w:hAnsi="Bookman Old Style" w:cs="Courier New"/>
          <w:color w:val="000000" w:themeColor="text1"/>
        </w:rPr>
        <w:t>clădiri</w:t>
      </w:r>
      <w:proofErr w:type="spellEnd"/>
      <w:r w:rsidRPr="0048365A">
        <w:rPr>
          <w:rFonts w:ascii="Bookman Old Style" w:hAnsi="Bookman Old Style" w:cs="Courier New"/>
          <w:color w:val="000000" w:themeColor="text1"/>
        </w:rPr>
        <w:t xml:space="preserve"> se </w:t>
      </w:r>
      <w:proofErr w:type="spellStart"/>
      <w:r w:rsidRPr="0048365A">
        <w:rPr>
          <w:rFonts w:ascii="Bookman Old Style" w:hAnsi="Bookman Old Style" w:cs="Courier New"/>
          <w:color w:val="000000" w:themeColor="text1"/>
        </w:rPr>
        <w:t>plăteşte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anual</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în</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două</w:t>
      </w:r>
      <w:proofErr w:type="spellEnd"/>
      <w:r w:rsidRPr="0048365A">
        <w:rPr>
          <w:rFonts w:ascii="Bookman Old Style" w:hAnsi="Bookman Old Style" w:cs="Courier New"/>
          <w:color w:val="000000" w:themeColor="text1"/>
        </w:rPr>
        <w:t xml:space="preserve"> rate </w:t>
      </w:r>
      <w:proofErr w:type="spellStart"/>
      <w:r w:rsidRPr="0048365A">
        <w:rPr>
          <w:rFonts w:ascii="Bookman Old Style" w:hAnsi="Bookman Old Style" w:cs="Courier New"/>
          <w:color w:val="000000" w:themeColor="text1"/>
        </w:rPr>
        <w:t>egale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până</w:t>
      </w:r>
      <w:proofErr w:type="spellEnd"/>
      <w:r w:rsidRPr="0048365A">
        <w:rPr>
          <w:rFonts w:ascii="Bookman Old Style" w:hAnsi="Bookman Old Style" w:cs="Courier New"/>
          <w:color w:val="000000" w:themeColor="text1"/>
        </w:rPr>
        <w:t xml:space="preserve"> la </w:t>
      </w:r>
      <w:proofErr w:type="spellStart"/>
      <w:r w:rsidRPr="0048365A">
        <w:rPr>
          <w:rFonts w:ascii="Bookman Old Style" w:hAnsi="Bookman Old Style" w:cs="Courier New"/>
          <w:color w:val="000000" w:themeColor="text1"/>
        </w:rPr>
        <w:t>datele</w:t>
      </w:r>
      <w:proofErr w:type="spellEnd"/>
      <w:r w:rsidRPr="0048365A">
        <w:rPr>
          <w:rFonts w:ascii="Bookman Old Style" w:hAnsi="Bookman Old Style" w:cs="Courier New"/>
          <w:color w:val="000000" w:themeColor="text1"/>
        </w:rPr>
        <w:t xml:space="preserve"> de 31 </w:t>
      </w:r>
      <w:proofErr w:type="spellStart"/>
      <w:r w:rsidRPr="0048365A">
        <w:rPr>
          <w:rFonts w:ascii="Bookman Old Style" w:hAnsi="Bookman Old Style" w:cs="Courier New"/>
          <w:color w:val="000000" w:themeColor="text1"/>
        </w:rPr>
        <w:t>martie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şi</w:t>
      </w:r>
      <w:proofErr w:type="spellEnd"/>
      <w:r w:rsidRPr="0048365A">
        <w:rPr>
          <w:rFonts w:ascii="Bookman Old Style" w:hAnsi="Bookman Old Style" w:cs="Courier New"/>
          <w:color w:val="000000" w:themeColor="text1"/>
        </w:rPr>
        <w:t xml:space="preserve"> 30 </w:t>
      </w:r>
      <w:proofErr w:type="spellStart"/>
      <w:r w:rsidRPr="0048365A">
        <w:rPr>
          <w:rFonts w:ascii="Bookman Old Style" w:hAnsi="Bookman Old Style" w:cs="Courier New"/>
          <w:color w:val="000000" w:themeColor="text1"/>
        </w:rPr>
        <w:t>septembrie</w:t>
      </w:r>
      <w:proofErr w:type="spellEnd"/>
      <w:r w:rsidRPr="0048365A">
        <w:rPr>
          <w:rFonts w:ascii="Bookman Old Style" w:hAnsi="Bookman Old Style" w:cs="Courier New"/>
          <w:color w:val="000000" w:themeColor="text1"/>
        </w:rPr>
        <w:t xml:space="preserve">, </w:t>
      </w:r>
      <w:proofErr w:type="spellStart"/>
      <w:r w:rsidRPr="0048365A">
        <w:rPr>
          <w:rFonts w:ascii="Bookman Old Style" w:hAnsi="Bookman Old Style" w:cs="Courier New"/>
          <w:color w:val="000000" w:themeColor="text1"/>
        </w:rPr>
        <w:t>inclusiv</w:t>
      </w:r>
      <w:proofErr w:type="spellEnd"/>
      <w:r w:rsidRPr="0048365A">
        <w:rPr>
          <w:rFonts w:ascii="Bookman Old Style" w:hAnsi="Bookman Old Style" w:cs="Courier New"/>
          <w:color w:val="000000" w:themeColor="text1"/>
        </w:rPr>
        <w:t>.</w:t>
      </w:r>
    </w:p>
    <w:p w14:paraId="5F9363C9" w14:textId="77777777" w:rsidR="00F11939" w:rsidRPr="0048365A" w:rsidRDefault="00F11939" w:rsidP="00F11939">
      <w:pPr>
        <w:autoSpaceDE w:val="0"/>
        <w:autoSpaceDN w:val="0"/>
        <w:adjustRightInd w:val="0"/>
        <w:spacing w:after="0"/>
        <w:jc w:val="both"/>
        <w:rPr>
          <w:rFonts w:ascii="Bookman Old Style" w:eastAsia="Times New Roman" w:hAnsi="Bookman Old Style" w:cs="Times New Roman"/>
          <w:color w:val="000000"/>
        </w:rPr>
      </w:pPr>
      <w:r w:rsidRP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b/>
          <w:color w:val="000000"/>
        </w:rPr>
        <w:t>Art.</w:t>
      </w:r>
      <w:proofErr w:type="gramStart"/>
      <w:r w:rsidRPr="0048365A">
        <w:rPr>
          <w:rFonts w:ascii="Bookman Old Style" w:eastAsia="Times New Roman" w:hAnsi="Bookman Old Style" w:cs="Times New Roman"/>
          <w:b/>
          <w:color w:val="000000"/>
        </w:rPr>
        <w:t>6.(</w:t>
      </w:r>
      <w:proofErr w:type="gramEnd"/>
      <w:r w:rsidRPr="0048365A">
        <w:rPr>
          <w:rFonts w:ascii="Bookman Old Style" w:eastAsia="Times New Roman" w:hAnsi="Bookman Old Style" w:cs="Times New Roman"/>
          <w:b/>
          <w:color w:val="000000"/>
        </w:rPr>
        <w:t>1)</w:t>
      </w:r>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Pentru</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clădirile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proprietate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publică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sau</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privată</w:t>
      </w:r>
      <w:proofErr w:type="spellEnd"/>
      <w:r w:rsidRPr="0048365A">
        <w:rPr>
          <w:rFonts w:ascii="Bookman Old Style" w:eastAsia="Times New Roman" w:hAnsi="Bookman Old Style" w:cs="Times New Roman"/>
          <w:color w:val="000000"/>
        </w:rPr>
        <w:t xml:space="preserve"> a </w:t>
      </w:r>
      <w:proofErr w:type="spellStart"/>
      <w:r w:rsidRPr="0048365A">
        <w:rPr>
          <w:rFonts w:ascii="Bookman Old Style" w:eastAsia="Times New Roman" w:hAnsi="Bookman Old Style" w:cs="Times New Roman"/>
          <w:color w:val="000000"/>
        </w:rPr>
        <w:t>statului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ori</w:t>
      </w:r>
      <w:proofErr w:type="spellEnd"/>
      <w:r w:rsidRPr="0048365A">
        <w:rPr>
          <w:rFonts w:ascii="Bookman Old Style" w:eastAsia="Times New Roman" w:hAnsi="Bookman Old Style" w:cs="Times New Roman"/>
          <w:color w:val="000000"/>
        </w:rPr>
        <w:t xml:space="preserve"> a </w:t>
      </w:r>
      <w:proofErr w:type="spellStart"/>
      <w:r w:rsidRPr="0048365A">
        <w:rPr>
          <w:rFonts w:ascii="Bookman Old Style" w:eastAsia="Times New Roman" w:hAnsi="Bookman Old Style" w:cs="Times New Roman"/>
          <w:color w:val="000000"/>
        </w:rPr>
        <w:t>unităţilor</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administrativ-teritoriale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concesionate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închiriate</w:t>
      </w:r>
      <w:proofErr w:type="spellEnd"/>
      <w:r w:rsidRPr="0048365A">
        <w:rPr>
          <w:rFonts w:ascii="Bookman Old Style" w:eastAsia="Times New Roman" w:hAnsi="Bookman Old Style" w:cs="Times New Roman"/>
          <w:color w:val="000000"/>
        </w:rPr>
        <w:t xml:space="preserve">, date </w:t>
      </w:r>
      <w:proofErr w:type="spellStart"/>
      <w:r w:rsidRPr="0048365A">
        <w:rPr>
          <w:rFonts w:ascii="Bookman Old Style" w:eastAsia="Times New Roman" w:hAnsi="Bookman Old Style" w:cs="Times New Roman"/>
          <w:color w:val="000000"/>
        </w:rPr>
        <w:t>în</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administrare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ori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în</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folosinţă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după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caz</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oricăror</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entită</w:t>
      </w:r>
      <w:r w:rsidRPr="0048365A">
        <w:rPr>
          <w:rFonts w:ascii="Cambria" w:eastAsia="Times New Roman" w:hAnsi="Cambria" w:cs="Cambria"/>
          <w:color w:val="000000"/>
        </w:rPr>
        <w:t>ț</w:t>
      </w:r>
      <w:r w:rsidRPr="0048365A">
        <w:rPr>
          <w:rFonts w:ascii="Bookman Old Style" w:eastAsia="Times New Roman" w:hAnsi="Bookman Old Style" w:cs="Times New Roman"/>
          <w:color w:val="000000"/>
        </w:rPr>
        <w:t>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altele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decât</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cele</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drept</w:t>
      </w:r>
      <w:proofErr w:type="spellEnd"/>
      <w:r w:rsidRPr="0048365A">
        <w:rPr>
          <w:rFonts w:ascii="Bookman Old Style" w:eastAsia="Times New Roman" w:hAnsi="Bookman Old Style" w:cs="Times New Roman"/>
          <w:color w:val="000000"/>
        </w:rPr>
        <w:t xml:space="preserve"> public, se </w:t>
      </w:r>
      <w:proofErr w:type="spellStart"/>
      <w:r w:rsidRPr="0048365A">
        <w:rPr>
          <w:rFonts w:ascii="Bookman Old Style" w:eastAsia="Times New Roman" w:hAnsi="Bookman Old Style" w:cs="Times New Roman"/>
          <w:color w:val="000000"/>
        </w:rPr>
        <w:t>stabileşte</w:t>
      </w:r>
      <w:proofErr w:type="spellEnd"/>
      <w:r w:rsidRP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bCs/>
          <w:color w:val="000000"/>
        </w:rPr>
        <w:t xml:space="preserve">taxa pe </w:t>
      </w:r>
      <w:proofErr w:type="spellStart"/>
      <w:r w:rsidRPr="0048365A">
        <w:rPr>
          <w:rFonts w:ascii="Bookman Old Style" w:eastAsia="Times New Roman" w:hAnsi="Bookman Old Style" w:cs="Times New Roman"/>
          <w:bCs/>
          <w:color w:val="000000"/>
        </w:rPr>
        <w:t>clădiri</w:t>
      </w:r>
      <w:proofErr w:type="spellEnd"/>
      <w:r w:rsidRPr="0048365A">
        <w:rPr>
          <w:rFonts w:ascii="Bookman Old Style" w:eastAsia="Times New Roman" w:hAnsi="Bookman Old Style" w:cs="Times New Roman"/>
          <w:bCs/>
          <w:color w:val="000000"/>
        </w:rPr>
        <w:t>,</w:t>
      </w:r>
      <w:r w:rsidRPr="0048365A">
        <w:rPr>
          <w:rFonts w:ascii="Bookman Old Style" w:eastAsia="Times New Roman" w:hAnsi="Bookman Old Style" w:cs="Times New Roman"/>
          <w:color w:val="000000"/>
        </w:rPr>
        <w:t xml:space="preserve"> care se </w:t>
      </w:r>
      <w:proofErr w:type="spellStart"/>
      <w:r w:rsidRPr="0048365A">
        <w:rPr>
          <w:rFonts w:ascii="Bookman Old Style" w:eastAsia="Times New Roman" w:hAnsi="Bookman Old Style" w:cs="Times New Roman"/>
          <w:color w:val="000000"/>
        </w:rPr>
        <w:t>datorează</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concesionari</w:t>
      </w:r>
      <w:proofErr w:type="spellEnd"/>
      <w:r w:rsidRPr="0048365A">
        <w:rPr>
          <w:rFonts w:ascii="Bookman Old Style" w:eastAsia="Times New Roman" w:hAnsi="Bookman Old Style" w:cs="Times New Roman"/>
          <w:color w:val="000000"/>
        </w:rPr>
        <w:t>,</w:t>
      </w:r>
      <w:r>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locatari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titularii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dreptului</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administrare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sau</w:t>
      </w:r>
      <w:proofErr w:type="spellEnd"/>
      <w:r w:rsidRPr="0048365A">
        <w:rPr>
          <w:rFonts w:ascii="Bookman Old Style" w:eastAsia="Times New Roman" w:hAnsi="Bookman Old Style" w:cs="Times New Roman"/>
          <w:color w:val="000000"/>
        </w:rPr>
        <w:t xml:space="preserve"> de </w:t>
      </w:r>
      <w:proofErr w:type="spellStart"/>
      <w:r w:rsidRPr="0048365A">
        <w:rPr>
          <w:rFonts w:ascii="Bookman Old Style" w:eastAsia="Times New Roman" w:hAnsi="Bookman Old Style" w:cs="Times New Roman"/>
          <w:color w:val="000000"/>
        </w:rPr>
        <w:t>folosinţă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după</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caz</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în</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condiţii</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similare</w:t>
      </w:r>
      <w:proofErr w:type="spellEnd"/>
      <w:r w:rsidRPr="0048365A">
        <w:rPr>
          <w:rFonts w:ascii="Bookman Old Style" w:eastAsia="Times New Roman" w:hAnsi="Bookman Old Style" w:cs="Times New Roman"/>
          <w:color w:val="000000"/>
        </w:rPr>
        <w:t xml:space="preserve"> </w:t>
      </w:r>
      <w:proofErr w:type="spellStart"/>
      <w:r w:rsidRPr="0048365A">
        <w:rPr>
          <w:rFonts w:ascii="Bookman Old Style" w:eastAsia="Times New Roman" w:hAnsi="Bookman Old Style" w:cs="Times New Roman"/>
          <w:color w:val="000000"/>
        </w:rPr>
        <w:t>impozitului</w:t>
      </w:r>
      <w:proofErr w:type="spellEnd"/>
      <w:r w:rsidRPr="0048365A">
        <w:rPr>
          <w:rFonts w:ascii="Bookman Old Style" w:eastAsia="Times New Roman" w:hAnsi="Bookman Old Style" w:cs="Times New Roman"/>
          <w:color w:val="000000"/>
        </w:rPr>
        <w:t xml:space="preserve"> pe </w:t>
      </w:r>
      <w:proofErr w:type="spellStart"/>
      <w:r w:rsidRPr="0048365A">
        <w:rPr>
          <w:rFonts w:ascii="Bookman Old Style" w:eastAsia="Times New Roman" w:hAnsi="Bookman Old Style" w:cs="Times New Roman"/>
          <w:color w:val="000000"/>
        </w:rPr>
        <w:t>clădiri</w:t>
      </w:r>
      <w:proofErr w:type="spellEnd"/>
      <w:r w:rsidRPr="0048365A">
        <w:rPr>
          <w:rFonts w:ascii="Bookman Old Style" w:eastAsia="Times New Roman" w:hAnsi="Bookman Old Style" w:cs="Times New Roman"/>
          <w:color w:val="000000"/>
        </w:rPr>
        <w:t>.</w:t>
      </w:r>
    </w:p>
    <w:p w14:paraId="3467EC7D" w14:textId="77777777" w:rsidR="00F11939" w:rsidRDefault="00F11939" w:rsidP="00F11939">
      <w:pPr>
        <w:autoSpaceDE w:val="0"/>
        <w:autoSpaceDN w:val="0"/>
        <w:adjustRightInd w:val="0"/>
        <w:spacing w:after="0"/>
        <w:jc w:val="both"/>
        <w:rPr>
          <w:rFonts w:ascii="Bookman Old Style" w:hAnsi="Bookman Old Style" w:cs="Courier New"/>
        </w:rPr>
      </w:pPr>
      <w:r w:rsidRPr="0048365A">
        <w:rPr>
          <w:rFonts w:ascii="Bookman Old Style" w:eastAsia="Times New Roman" w:hAnsi="Bookman Old Style" w:cs="Times New Roman"/>
          <w:color w:val="000000"/>
        </w:rPr>
        <w:t xml:space="preserve">            </w:t>
      </w:r>
      <w:r>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color w:val="000000"/>
        </w:rPr>
        <w:t xml:space="preserve"> </w:t>
      </w:r>
      <w:r w:rsidRPr="0048365A">
        <w:rPr>
          <w:rFonts w:ascii="Bookman Old Style" w:hAnsi="Bookman Old Style" w:cs="Courier New"/>
          <w:b/>
        </w:rPr>
        <w:t>(2)</w:t>
      </w:r>
      <w:r w:rsidRPr="0048365A">
        <w:rPr>
          <w:rFonts w:ascii="Bookman Old Style" w:hAnsi="Bookman Old Style" w:cs="Courier New"/>
        </w:rPr>
        <w:t xml:space="preserve"> 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stabileşte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proporţional</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perioada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care </w:t>
      </w:r>
      <w:proofErr w:type="spellStart"/>
      <w:r w:rsidRPr="0048365A">
        <w:rPr>
          <w:rFonts w:ascii="Bookman Old Style" w:hAnsi="Bookman Old Style" w:cs="Courier New"/>
        </w:rPr>
        <w:t>este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constituit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dreptul</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concesiune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închiriere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administrare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ori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folosinţă</w:t>
      </w:r>
      <w:proofErr w:type="spellEnd"/>
      <w:r w:rsidRPr="0048365A">
        <w:rPr>
          <w:rFonts w:ascii="Bookman Old Style" w:hAnsi="Bookman Old Style" w:cs="Courier New"/>
        </w:rPr>
        <w:t>.</w:t>
      </w:r>
    </w:p>
    <w:p w14:paraId="11E8426B" w14:textId="77777777" w:rsidR="00F11939" w:rsidRPr="0048365A" w:rsidRDefault="00F11939" w:rsidP="00F11939">
      <w:pPr>
        <w:autoSpaceDE w:val="0"/>
        <w:autoSpaceDN w:val="0"/>
        <w:adjustRightInd w:val="0"/>
        <w:spacing w:after="0"/>
        <w:jc w:val="both"/>
        <w:rPr>
          <w:rFonts w:ascii="Bookman Old Style" w:hAnsi="Bookman Old Style" w:cs="Courier New"/>
        </w:rPr>
      </w:pPr>
    </w:p>
    <w:p w14:paraId="1648AF88" w14:textId="77777777" w:rsidR="00F11939" w:rsidRPr="0048365A" w:rsidRDefault="00F11939" w:rsidP="00F11939">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Pr>
          <w:rFonts w:ascii="Bookman Old Style" w:hAnsi="Bookman Old Style" w:cs="Courier New"/>
        </w:rPr>
        <w:t xml:space="preserve"> </w:t>
      </w:r>
      <w:r w:rsidRPr="0048365A">
        <w:rPr>
          <w:rFonts w:ascii="Bookman Old Style" w:hAnsi="Bookman Old Style" w:cs="Courier New"/>
          <w:b/>
        </w:rPr>
        <w:t>(3)</w:t>
      </w:r>
      <w:r w:rsidRPr="0048365A">
        <w:rPr>
          <w:rFonts w:ascii="Bookman Old Style" w:hAnsi="Bookman Old Style" w:cs="Courier New"/>
        </w:rPr>
        <w:t xml:space="preserve"> Pe </w:t>
      </w:r>
      <w:proofErr w:type="spellStart"/>
      <w:r w:rsidRPr="0048365A">
        <w:rPr>
          <w:rFonts w:ascii="Bookman Old Style" w:hAnsi="Bookman Old Style" w:cs="Courier New"/>
        </w:rPr>
        <w:t>perioada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care </w:t>
      </w:r>
      <w:proofErr w:type="spellStart"/>
      <w:r w:rsidRPr="0048365A">
        <w:rPr>
          <w:rFonts w:ascii="Bookman Old Style" w:hAnsi="Bookman Old Style" w:cs="Courier New"/>
        </w:rPr>
        <w:t>pentru</w:t>
      </w:r>
      <w:proofErr w:type="spellEnd"/>
      <w:r w:rsidRPr="0048365A">
        <w:rPr>
          <w:rFonts w:ascii="Bookman Old Style" w:hAnsi="Bookman Old Style" w:cs="Courier New"/>
        </w:rPr>
        <w:t xml:space="preserve"> o </w:t>
      </w:r>
      <w:proofErr w:type="spellStart"/>
      <w:r w:rsidRPr="0048365A">
        <w:rPr>
          <w:rFonts w:ascii="Bookman Old Style" w:hAnsi="Bookman Old Style" w:cs="Courier New"/>
        </w:rPr>
        <w:t>clădire</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plăteşte</w:t>
      </w:r>
      <w:proofErr w:type="spellEnd"/>
      <w:r w:rsidRPr="0048365A">
        <w:rPr>
          <w:rFonts w:ascii="Bookman Old Style" w:hAnsi="Bookman Old Style" w:cs="Courier New"/>
        </w:rPr>
        <w:t xml:space="preserve"> taxa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 xml:space="preserve">, nu se </w:t>
      </w:r>
      <w:proofErr w:type="spellStart"/>
      <w:r w:rsidRPr="0048365A">
        <w:rPr>
          <w:rFonts w:ascii="Bookman Old Style" w:hAnsi="Bookman Old Style" w:cs="Courier New"/>
        </w:rPr>
        <w:t>datorează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 pe </w:t>
      </w:r>
      <w:proofErr w:type="spellStart"/>
      <w:r w:rsidRPr="0048365A">
        <w:rPr>
          <w:rFonts w:ascii="Bookman Old Style" w:hAnsi="Bookman Old Style" w:cs="Courier New"/>
        </w:rPr>
        <w:t>clădiri</w:t>
      </w:r>
      <w:proofErr w:type="spellEnd"/>
      <w:r w:rsidRPr="0048365A">
        <w:rPr>
          <w:rFonts w:ascii="Bookman Old Style" w:hAnsi="Bookman Old Style" w:cs="Courier New"/>
        </w:rPr>
        <w:t>.</w:t>
      </w:r>
    </w:p>
    <w:p w14:paraId="7D82B1C5" w14:textId="77777777" w:rsidR="00F11939" w:rsidRPr="0048365A" w:rsidRDefault="00F11939" w:rsidP="00F11939">
      <w:pPr>
        <w:autoSpaceDE w:val="0"/>
        <w:autoSpaceDN w:val="0"/>
        <w:adjustRightInd w:val="0"/>
        <w:spacing w:after="0"/>
        <w:jc w:val="both"/>
        <w:rPr>
          <w:rFonts w:ascii="Bookman Old Style" w:eastAsia="Times New Roman" w:hAnsi="Bookman Old Style" w:cs="Times New Roman"/>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 xml:space="preserve">Art.7 (1) </w:t>
      </w:r>
      <w:proofErr w:type="spellStart"/>
      <w:r w:rsidRPr="0048365A">
        <w:rPr>
          <w:rFonts w:ascii="Bookman Old Style" w:eastAsia="Times New Roman" w:hAnsi="Bookman Old Style" w:cs="Times New Roman"/>
          <w:b/>
        </w:rPr>
        <w:t>Impozitul</w:t>
      </w:r>
      <w:proofErr w:type="spellEnd"/>
      <w:r w:rsidRPr="0048365A">
        <w:rPr>
          <w:rFonts w:ascii="Bookman Old Style" w:eastAsia="Times New Roman" w:hAnsi="Bookman Old Style" w:cs="Times New Roman"/>
          <w:b/>
        </w:rPr>
        <w:t xml:space="preserve"> pe </w:t>
      </w:r>
      <w:proofErr w:type="spellStart"/>
      <w:r w:rsidRPr="0048365A">
        <w:rPr>
          <w:rFonts w:ascii="Bookman Old Style" w:eastAsia="Times New Roman" w:hAnsi="Bookman Old Style" w:cs="Times New Roman"/>
          <w:b/>
        </w:rPr>
        <w:t>teren</w:t>
      </w:r>
      <w:proofErr w:type="spellEnd"/>
      <w:r w:rsidRPr="0048365A">
        <w:rPr>
          <w:rFonts w:ascii="Bookman Old Style" w:eastAsia="Times New Roman" w:hAnsi="Bookman Old Style" w:cs="Times New Roman"/>
          <w:b/>
        </w:rPr>
        <w:t xml:space="preserve"> </w:t>
      </w:r>
      <w:proofErr w:type="spellStart"/>
      <w:r w:rsidRPr="0048365A">
        <w:rPr>
          <w:rFonts w:ascii="Bookman Old Style" w:eastAsia="Times New Roman" w:hAnsi="Bookman Old Style" w:cs="Times New Roman"/>
          <w:b/>
        </w:rPr>
        <w:t>şi</w:t>
      </w:r>
      <w:proofErr w:type="spellEnd"/>
      <w:r w:rsidRPr="0048365A">
        <w:rPr>
          <w:rFonts w:ascii="Bookman Old Style" w:eastAsia="Times New Roman" w:hAnsi="Bookman Old Style" w:cs="Times New Roman"/>
          <w:b/>
        </w:rPr>
        <w:t xml:space="preserve">  taxa pe </w:t>
      </w:r>
      <w:proofErr w:type="spellStart"/>
      <w:r w:rsidRPr="0048365A">
        <w:rPr>
          <w:rFonts w:ascii="Bookman Old Style" w:eastAsia="Times New Roman" w:hAnsi="Bookman Old Style" w:cs="Times New Roman"/>
          <w:b/>
        </w:rPr>
        <w:t>teren</w:t>
      </w:r>
      <w:proofErr w:type="spellEnd"/>
      <w:r w:rsidRPr="0048365A">
        <w:rPr>
          <w:rFonts w:ascii="Bookman Old Style" w:eastAsia="Times New Roman" w:hAnsi="Bookman Old Style" w:cs="Times New Roman"/>
        </w:rPr>
        <w:t xml:space="preserve"> se </w:t>
      </w:r>
      <w:proofErr w:type="spellStart"/>
      <w:r w:rsidRPr="0048365A">
        <w:rPr>
          <w:rFonts w:ascii="Bookman Old Style" w:eastAsia="Times New Roman" w:hAnsi="Bookman Old Style" w:cs="Times New Roman"/>
        </w:rPr>
        <w:t>stabileşte</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luând</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în</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calcul</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suprafa</w:t>
      </w:r>
      <w:r w:rsidRPr="0048365A">
        <w:rPr>
          <w:rFonts w:ascii="Cambria" w:eastAsia="Times New Roman" w:hAnsi="Cambria" w:cs="Cambria"/>
        </w:rPr>
        <w:t>ț</w:t>
      </w:r>
      <w:r w:rsidRPr="0048365A">
        <w:rPr>
          <w:rFonts w:ascii="Bookman Old Style" w:eastAsia="Times New Roman" w:hAnsi="Bookman Old Style" w:cs="Times New Roman"/>
        </w:rPr>
        <w:t>a</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terenului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rangul</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localităţii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în</w:t>
      </w:r>
      <w:proofErr w:type="spellEnd"/>
      <w:r w:rsidRPr="0048365A">
        <w:rPr>
          <w:rFonts w:ascii="Bookman Old Style" w:eastAsia="Times New Roman" w:hAnsi="Bookman Old Style" w:cs="Times New Roman"/>
        </w:rPr>
        <w:t xml:space="preserve"> care </w:t>
      </w:r>
      <w:proofErr w:type="spellStart"/>
      <w:r w:rsidRPr="0048365A">
        <w:rPr>
          <w:rFonts w:ascii="Bookman Old Style" w:eastAsia="Times New Roman" w:hAnsi="Bookman Old Style" w:cs="Times New Roman"/>
        </w:rPr>
        <w:t>este</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amplasat</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terenul</w:t>
      </w:r>
      <w:proofErr w:type="spellEnd"/>
      <w:r w:rsidRPr="0048365A">
        <w:rPr>
          <w:rFonts w:ascii="Bookman Old Style" w:eastAsia="Times New Roman" w:hAnsi="Bookman Old Style" w:cs="Times New Roman"/>
        </w:rPr>
        <w:t xml:space="preserve">, zona </w:t>
      </w:r>
      <w:proofErr w:type="spellStart"/>
      <w:r w:rsidRPr="0048365A">
        <w:rPr>
          <w:rFonts w:ascii="Bookman Old Style" w:eastAsia="Times New Roman" w:hAnsi="Bookman Old Style" w:cs="Times New Roman"/>
        </w:rPr>
        <w:t>şi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categoria</w:t>
      </w:r>
      <w:proofErr w:type="spellEnd"/>
      <w:r w:rsidRPr="0048365A">
        <w:rPr>
          <w:rFonts w:ascii="Bookman Old Style" w:eastAsia="Times New Roman" w:hAnsi="Bookman Old Style" w:cs="Times New Roman"/>
        </w:rPr>
        <w:t xml:space="preserve"> de </w:t>
      </w:r>
      <w:proofErr w:type="spellStart"/>
      <w:r w:rsidRPr="0048365A">
        <w:rPr>
          <w:rFonts w:ascii="Bookman Old Style" w:eastAsia="Times New Roman" w:hAnsi="Bookman Old Style" w:cs="Times New Roman"/>
        </w:rPr>
        <w:t>folosinţă</w:t>
      </w:r>
      <w:proofErr w:type="spellEnd"/>
      <w:r w:rsidRPr="0048365A">
        <w:rPr>
          <w:rFonts w:ascii="Bookman Old Style" w:eastAsia="Times New Roman" w:hAnsi="Bookman Old Style" w:cs="Times New Roman"/>
        </w:rPr>
        <w:t xml:space="preserve"> a </w:t>
      </w:r>
      <w:proofErr w:type="spellStart"/>
      <w:r w:rsidRPr="0048365A">
        <w:rPr>
          <w:rFonts w:ascii="Bookman Old Style" w:eastAsia="Times New Roman" w:hAnsi="Bookman Old Style" w:cs="Times New Roman"/>
        </w:rPr>
        <w:t>terenului</w:t>
      </w:r>
      <w:proofErr w:type="spellEnd"/>
      <w:r w:rsidRPr="0048365A">
        <w:rPr>
          <w:rFonts w:ascii="Bookman Old Style" w:eastAsia="Times New Roman" w:hAnsi="Bookman Old Style" w:cs="Times New Roman"/>
        </w:rPr>
        <w:t xml:space="preserve">, conform </w:t>
      </w:r>
      <w:proofErr w:type="spellStart"/>
      <w:r w:rsidRPr="0048365A">
        <w:rPr>
          <w:rFonts w:ascii="Bookman Old Style" w:eastAsia="Times New Roman" w:hAnsi="Bookman Old Style" w:cs="Times New Roman"/>
        </w:rPr>
        <w:t>încadrării</w:t>
      </w:r>
      <w:proofErr w:type="spellEnd"/>
      <w:r w:rsidRPr="0048365A">
        <w:rPr>
          <w:rFonts w:ascii="Bookman Old Style" w:eastAsia="Times New Roman" w:hAnsi="Bookman Old Style" w:cs="Times New Roman"/>
        </w:rPr>
        <w:t xml:space="preserve"> </w:t>
      </w:r>
      <w:proofErr w:type="spellStart"/>
      <w:r w:rsidRPr="0048365A">
        <w:rPr>
          <w:rFonts w:ascii="Bookman Old Style" w:eastAsia="Times New Roman" w:hAnsi="Bookman Old Style" w:cs="Times New Roman"/>
        </w:rPr>
        <w:t>făcute</w:t>
      </w:r>
      <w:proofErr w:type="spellEnd"/>
      <w:r w:rsidRPr="0048365A">
        <w:rPr>
          <w:rFonts w:ascii="Bookman Old Style" w:eastAsia="Times New Roman" w:hAnsi="Bookman Old Style" w:cs="Times New Roman"/>
        </w:rPr>
        <w:t xml:space="preserve"> de </w:t>
      </w:r>
      <w:proofErr w:type="spellStart"/>
      <w:r w:rsidRPr="0048365A">
        <w:rPr>
          <w:rFonts w:ascii="Bookman Old Style" w:eastAsia="Times New Roman" w:hAnsi="Bookman Old Style" w:cs="Times New Roman"/>
        </w:rPr>
        <w:t>consiliul</w:t>
      </w:r>
      <w:proofErr w:type="spellEnd"/>
      <w:r w:rsidRPr="0048365A">
        <w:rPr>
          <w:rFonts w:ascii="Bookman Old Style" w:eastAsia="Times New Roman" w:hAnsi="Bookman Old Style" w:cs="Times New Roman"/>
        </w:rPr>
        <w:t xml:space="preserve"> local.</w:t>
      </w:r>
    </w:p>
    <w:p w14:paraId="19EAC9B4" w14:textId="77777777" w:rsidR="00F11939" w:rsidRPr="0048365A" w:rsidRDefault="00F11939" w:rsidP="00F11939">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(2)</w:t>
      </w:r>
      <w:r w:rsidRPr="0048365A">
        <w:rPr>
          <w:rFonts w:ascii="Bookman Old Style" w:eastAsia="Times New Roman" w:hAnsi="Bookman Old Style" w:cs="Times New Roman"/>
          <w:lang w:val="ro-RO"/>
        </w:rPr>
        <w:t xml:space="preserve"> În oraşul Pătârlagele  - rangul III , se stabilesc  două zone :</w:t>
      </w:r>
    </w:p>
    <w:p w14:paraId="5F48D109" w14:textId="77777777" w:rsidR="00F11939" w:rsidRPr="0048365A" w:rsidRDefault="00F11939" w:rsidP="00F11939">
      <w:pPr>
        <w:numPr>
          <w:ilvl w:val="1"/>
          <w:numId w:val="6"/>
        </w:numPr>
        <w:tabs>
          <w:tab w:val="num" w:pos="2061"/>
        </w:tabs>
        <w:spacing w:after="0" w:line="240" w:lineRule="auto"/>
        <w:ind w:left="2061"/>
        <w:jc w:val="both"/>
        <w:rPr>
          <w:rFonts w:ascii="Bookman Old Style" w:eastAsia="Times New Roman" w:hAnsi="Bookman Old Style" w:cs="Times New Roman"/>
          <w:lang w:val="ro-RO"/>
        </w:rPr>
      </w:pPr>
      <w:r w:rsidRPr="00043F94">
        <w:rPr>
          <w:rFonts w:ascii="Bookman Old Style" w:eastAsia="Times New Roman" w:hAnsi="Bookman Old Style" w:cs="Times New Roman"/>
          <w:b/>
          <w:bCs/>
          <w:lang w:val="ro-RO"/>
        </w:rPr>
        <w:t>zona A</w:t>
      </w:r>
      <w:r w:rsidRPr="0048365A">
        <w:rPr>
          <w:rFonts w:ascii="Bookman Old Style" w:eastAsia="Times New Roman" w:hAnsi="Bookman Old Style" w:cs="Times New Roman"/>
          <w:lang w:val="ro-RO"/>
        </w:rPr>
        <w:t xml:space="preserve"> – terenurile cu acces direct la DN10 ;</w:t>
      </w:r>
    </w:p>
    <w:p w14:paraId="07882D86" w14:textId="77777777" w:rsidR="00F11939" w:rsidRPr="0048365A" w:rsidRDefault="00F11939" w:rsidP="00F11939">
      <w:pPr>
        <w:numPr>
          <w:ilvl w:val="1"/>
          <w:numId w:val="6"/>
        </w:numPr>
        <w:tabs>
          <w:tab w:val="num" w:pos="2061"/>
        </w:tabs>
        <w:spacing w:after="0" w:line="240" w:lineRule="auto"/>
        <w:ind w:left="2061"/>
        <w:jc w:val="both"/>
        <w:rPr>
          <w:rFonts w:ascii="Bookman Old Style" w:eastAsia="Times New Roman" w:hAnsi="Bookman Old Style" w:cs="Times New Roman"/>
          <w:lang w:val="ro-RO"/>
        </w:rPr>
      </w:pPr>
      <w:r w:rsidRPr="00043F94">
        <w:rPr>
          <w:rFonts w:ascii="Bookman Old Style" w:eastAsia="Times New Roman" w:hAnsi="Bookman Old Style" w:cs="Times New Roman"/>
          <w:b/>
          <w:bCs/>
          <w:lang w:val="ro-RO"/>
        </w:rPr>
        <w:t>zona B</w:t>
      </w:r>
      <w:r w:rsidRPr="0048365A">
        <w:rPr>
          <w:rFonts w:ascii="Bookman Old Style" w:eastAsia="Times New Roman" w:hAnsi="Bookman Old Style" w:cs="Times New Roman"/>
          <w:lang w:val="ro-RO"/>
        </w:rPr>
        <w:t xml:space="preserve">  - celelalte terenuri .</w:t>
      </w:r>
    </w:p>
    <w:p w14:paraId="0E472CB3" w14:textId="77777777" w:rsidR="00F11939" w:rsidRPr="0048365A" w:rsidRDefault="00F11939" w:rsidP="00F11939">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În satele componente ale oraşului – rangul V , se stabilesc  patru zone :</w:t>
      </w:r>
    </w:p>
    <w:p w14:paraId="5B8A7949" w14:textId="77777777" w:rsidR="00F11939" w:rsidRPr="0048365A" w:rsidRDefault="00F11939" w:rsidP="00F11939">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a ) </w:t>
      </w:r>
      <w:r w:rsidRPr="00043F94">
        <w:rPr>
          <w:rFonts w:ascii="Bookman Old Style" w:eastAsia="Times New Roman" w:hAnsi="Bookman Old Style" w:cs="Times New Roman"/>
          <w:b/>
          <w:bCs/>
          <w:lang w:val="ro-RO"/>
        </w:rPr>
        <w:t>Zona A</w:t>
      </w:r>
      <w:r w:rsidRPr="0048365A">
        <w:rPr>
          <w:rFonts w:ascii="Bookman Old Style" w:eastAsia="Times New Roman" w:hAnsi="Bookman Old Style" w:cs="Times New Roman"/>
          <w:lang w:val="ro-RO"/>
        </w:rPr>
        <w:t xml:space="preserve">  - satele : Valea Lupului , Poienile , Mărunţişu , Lunca ;</w:t>
      </w:r>
    </w:p>
    <w:p w14:paraId="6A5BD071" w14:textId="77777777" w:rsidR="00F11939" w:rsidRPr="0048365A" w:rsidRDefault="00F11939" w:rsidP="00F11939">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b) </w:t>
      </w:r>
      <w:r>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B</w:t>
      </w:r>
      <w:r w:rsidRPr="0048365A">
        <w:rPr>
          <w:rFonts w:ascii="Bookman Old Style" w:eastAsia="Times New Roman" w:hAnsi="Bookman Old Style" w:cs="Times New Roman"/>
          <w:lang w:val="ro-RO"/>
        </w:rPr>
        <w:t xml:space="preserve"> – satele : Sibiciu de Sus , Crâng, Valea Viei ;</w:t>
      </w:r>
    </w:p>
    <w:p w14:paraId="5F58609B" w14:textId="77777777" w:rsidR="00F11939" w:rsidRPr="0048365A" w:rsidRDefault="00F11939" w:rsidP="00F11939">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c) </w:t>
      </w:r>
      <w:r>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C</w:t>
      </w:r>
      <w:r w:rsidRPr="0048365A">
        <w:rPr>
          <w:rFonts w:ascii="Bookman Old Style" w:eastAsia="Times New Roman" w:hAnsi="Bookman Old Style" w:cs="Times New Roman"/>
          <w:lang w:val="ro-RO"/>
        </w:rPr>
        <w:t xml:space="preserve"> – </w:t>
      </w:r>
      <w:r>
        <w:rPr>
          <w:rFonts w:ascii="Bookman Old Style" w:eastAsia="Times New Roman" w:hAnsi="Bookman Old Style" w:cs="Times New Roman"/>
          <w:lang w:val="ro-RO"/>
        </w:rPr>
        <w:t xml:space="preserve"> </w:t>
      </w:r>
      <w:r w:rsidRPr="0048365A">
        <w:rPr>
          <w:rFonts w:ascii="Bookman Old Style" w:eastAsia="Times New Roman" w:hAnsi="Bookman Old Style" w:cs="Times New Roman"/>
          <w:lang w:val="ro-RO"/>
        </w:rPr>
        <w:t>satele Valea Sibiciului , Stroeşti , Muscel , Fundăturile</w:t>
      </w:r>
    </w:p>
    <w:p w14:paraId="5C7F072E" w14:textId="77777777" w:rsidR="00F11939" w:rsidRPr="0048365A" w:rsidRDefault="00F11939" w:rsidP="00F11939">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d) </w:t>
      </w:r>
      <w:r>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D</w:t>
      </w:r>
      <w:r>
        <w:rPr>
          <w:rFonts w:ascii="Bookman Old Style" w:eastAsia="Times New Roman" w:hAnsi="Bookman Old Style" w:cs="Times New Roman"/>
          <w:b/>
          <w:bCs/>
          <w:lang w:val="ro-RO"/>
        </w:rPr>
        <w:t xml:space="preserve"> </w:t>
      </w:r>
      <w:r w:rsidRPr="0048365A">
        <w:rPr>
          <w:rFonts w:ascii="Bookman Old Style" w:eastAsia="Times New Roman" w:hAnsi="Bookman Old Style" w:cs="Times New Roman"/>
          <w:lang w:val="ro-RO"/>
        </w:rPr>
        <w:t>-</w:t>
      </w:r>
      <w:r>
        <w:rPr>
          <w:rFonts w:ascii="Bookman Old Style" w:eastAsia="Times New Roman" w:hAnsi="Bookman Old Style" w:cs="Times New Roman"/>
          <w:lang w:val="ro-RO"/>
        </w:rPr>
        <w:t xml:space="preserve"> </w:t>
      </w:r>
      <w:r w:rsidRPr="0048365A">
        <w:rPr>
          <w:rFonts w:ascii="Bookman Old Style" w:eastAsia="Times New Roman" w:hAnsi="Bookman Old Style" w:cs="Times New Roman"/>
          <w:lang w:val="ro-RO"/>
        </w:rPr>
        <w:t>satele Gornet, Mănăstirea, Calea Chiojdului  .</w:t>
      </w:r>
    </w:p>
    <w:p w14:paraId="104346A2" w14:textId="77777777" w:rsidR="00F11939" w:rsidRPr="00DD6228" w:rsidRDefault="00F11939" w:rsidP="00F11939">
      <w:pPr>
        <w:autoSpaceDE w:val="0"/>
        <w:autoSpaceDN w:val="0"/>
        <w:adjustRightInd w:val="0"/>
        <w:spacing w:after="0"/>
        <w:rPr>
          <w:rFonts w:ascii="Bookman Old Style" w:hAnsi="Bookman Old Style" w:cs="Courier New"/>
        </w:rPr>
      </w:pPr>
      <w:r w:rsidRPr="0048365A">
        <w:rPr>
          <w:rFonts w:ascii="Bookman Old Style" w:eastAsia="Times New Roman" w:hAnsi="Bookman Old Style" w:cs="Times New Roman"/>
          <w:b/>
          <w:lang w:val="ro-RO"/>
        </w:rPr>
        <w:t xml:space="preserve">            (3)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cazul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unui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teren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amplasat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intravilan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înregistrat</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registrul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agricol</w:t>
      </w:r>
      <w:proofErr w:type="spellEnd"/>
      <w:r w:rsidRPr="0048365A">
        <w:rPr>
          <w:rFonts w:ascii="Bookman Old Style" w:hAnsi="Bookman Old Style" w:cs="Courier New"/>
        </w:rPr>
        <w:t xml:space="preserve"> la </w:t>
      </w:r>
      <w:proofErr w:type="spellStart"/>
      <w:r w:rsidRPr="0048365A">
        <w:rPr>
          <w:rFonts w:ascii="Bookman Old Style" w:hAnsi="Bookman Old Style" w:cs="Courier New"/>
        </w:rPr>
        <w:t>categoria</w:t>
      </w:r>
      <w:proofErr w:type="spellEnd"/>
      <w:r w:rsidRPr="0048365A">
        <w:rPr>
          <w:rFonts w:ascii="Bookman Old Style" w:hAnsi="Bookman Old Style" w:cs="Courier New"/>
        </w:rPr>
        <w:t xml:space="preserve"> de </w:t>
      </w:r>
      <w:proofErr w:type="spellStart"/>
      <w:r w:rsidRPr="0048365A">
        <w:rPr>
          <w:rFonts w:ascii="Bookman Old Style" w:hAnsi="Bookman Old Style" w:cs="Courier New"/>
        </w:rPr>
        <w:t>folosinţă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terenuri</w:t>
      </w:r>
      <w:proofErr w:type="spellEnd"/>
      <w:r w:rsidRPr="0048365A">
        <w:rPr>
          <w:rFonts w:ascii="Bookman Old Style" w:hAnsi="Bookman Old Style" w:cs="Courier New"/>
        </w:rPr>
        <w:t xml:space="preserve"> cu </w:t>
      </w:r>
      <w:proofErr w:type="spellStart"/>
      <w:r w:rsidRPr="0048365A">
        <w:rPr>
          <w:rFonts w:ascii="Bookman Old Style" w:hAnsi="Bookman Old Style" w:cs="Courier New"/>
        </w:rPr>
        <w:t>construcţii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impozitul</w:t>
      </w:r>
      <w:proofErr w:type="spellEnd"/>
      <w:r w:rsidRPr="0048365A">
        <w:rPr>
          <w:rFonts w:ascii="Bookman Old Style" w:hAnsi="Bookman Old Style" w:cs="Courier New"/>
        </w:rPr>
        <w:t xml:space="preserve">/taxa pe </w:t>
      </w:r>
      <w:proofErr w:type="spellStart"/>
      <w:r w:rsidRPr="0048365A">
        <w:rPr>
          <w:rFonts w:ascii="Bookman Old Style" w:hAnsi="Bookman Old Style" w:cs="Courier New"/>
        </w:rPr>
        <w:t>teren</w:t>
      </w:r>
      <w:proofErr w:type="spellEnd"/>
      <w:r w:rsidRPr="0048365A">
        <w:rPr>
          <w:rFonts w:ascii="Bookman Old Style" w:hAnsi="Bookman Old Style" w:cs="Courier New"/>
        </w:rPr>
        <w:t xml:space="preserve"> se </w:t>
      </w:r>
      <w:proofErr w:type="spellStart"/>
      <w:r w:rsidRPr="0048365A">
        <w:rPr>
          <w:rFonts w:ascii="Bookman Old Style" w:hAnsi="Bookman Old Style" w:cs="Courier New"/>
        </w:rPr>
        <w:t>stabileşte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prin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înmulţirea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suprafeţei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terenului</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exprimată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hectare, cu </w:t>
      </w:r>
      <w:proofErr w:type="spellStart"/>
      <w:r w:rsidRPr="0048365A">
        <w:rPr>
          <w:rFonts w:ascii="Bookman Old Style" w:hAnsi="Bookman Old Style" w:cs="Courier New"/>
        </w:rPr>
        <w:t>suma</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corespunzătoare</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prevăzută</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în</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următorul</w:t>
      </w:r>
      <w:proofErr w:type="spellEnd"/>
      <w:r w:rsidRPr="0048365A">
        <w:rPr>
          <w:rFonts w:ascii="Bookman Old Style" w:hAnsi="Bookman Old Style" w:cs="Courier New"/>
        </w:rPr>
        <w:t xml:space="preserve"> </w:t>
      </w:r>
      <w:proofErr w:type="spellStart"/>
      <w:r w:rsidRPr="0048365A">
        <w:rPr>
          <w:rFonts w:ascii="Bookman Old Style" w:hAnsi="Bookman Old Style" w:cs="Courier New"/>
        </w:rPr>
        <w:t>tabel</w:t>
      </w:r>
      <w:proofErr w:type="spellEnd"/>
      <w:r w:rsidRPr="0048365A">
        <w:rPr>
          <w:rFonts w:ascii="Bookman Old Style" w:hAnsi="Bookman Old Style" w:cs="Courier New"/>
        </w:rPr>
        <w:t>:</w:t>
      </w:r>
    </w:p>
    <w:tbl>
      <w:tblPr>
        <w:tblStyle w:val="TableGrid2"/>
        <w:tblW w:w="9540" w:type="dxa"/>
        <w:tblInd w:w="738" w:type="dxa"/>
        <w:tblLook w:val="01E0" w:firstRow="1" w:lastRow="1" w:firstColumn="1" w:lastColumn="1" w:noHBand="0" w:noVBand="0"/>
      </w:tblPr>
      <w:tblGrid>
        <w:gridCol w:w="2610"/>
        <w:gridCol w:w="3139"/>
        <w:gridCol w:w="3791"/>
      </w:tblGrid>
      <w:tr w:rsidR="00F11939" w14:paraId="2780062A" w14:textId="77777777" w:rsidTr="003A25B0">
        <w:trPr>
          <w:trHeight w:val="255"/>
        </w:trPr>
        <w:tc>
          <w:tcPr>
            <w:tcW w:w="2610" w:type="dxa"/>
            <w:vMerge w:val="restart"/>
            <w:tcBorders>
              <w:top w:val="single" w:sz="4" w:space="0" w:color="auto"/>
              <w:left w:val="single" w:sz="4" w:space="0" w:color="auto"/>
              <w:bottom w:val="single" w:sz="4" w:space="0" w:color="auto"/>
              <w:right w:val="single" w:sz="4" w:space="0" w:color="auto"/>
            </w:tcBorders>
            <w:hideMark/>
          </w:tcPr>
          <w:p w14:paraId="7FF95CEF" w14:textId="77777777" w:rsidR="00F11939" w:rsidRDefault="00F11939" w:rsidP="003A25B0">
            <w:pPr>
              <w:jc w:val="center"/>
              <w:rPr>
                <w:b/>
                <w:lang w:val="ro-RO"/>
              </w:rPr>
            </w:pPr>
            <w:r>
              <w:rPr>
                <w:b/>
                <w:lang w:val="ro-RO"/>
              </w:rPr>
              <w:t>Zona în cadrul localităţii</w:t>
            </w:r>
          </w:p>
        </w:tc>
        <w:tc>
          <w:tcPr>
            <w:tcW w:w="6930" w:type="dxa"/>
            <w:gridSpan w:val="2"/>
            <w:tcBorders>
              <w:top w:val="single" w:sz="4" w:space="0" w:color="auto"/>
              <w:left w:val="single" w:sz="4" w:space="0" w:color="auto"/>
              <w:bottom w:val="single" w:sz="4" w:space="0" w:color="auto"/>
              <w:right w:val="single" w:sz="4" w:space="0" w:color="auto"/>
            </w:tcBorders>
            <w:hideMark/>
          </w:tcPr>
          <w:p w14:paraId="1C6F43D9" w14:textId="77777777" w:rsidR="00F11939" w:rsidRDefault="00F11939" w:rsidP="003A25B0">
            <w:pPr>
              <w:jc w:val="center"/>
              <w:rPr>
                <w:b/>
                <w:lang w:val="ro-RO"/>
              </w:rPr>
            </w:pPr>
            <w:r>
              <w:rPr>
                <w:b/>
                <w:lang w:val="ro-RO"/>
              </w:rPr>
              <w:t>Nivelurile impozitului  / taxei , pe ranguri de localităţi</w:t>
            </w:r>
          </w:p>
          <w:p w14:paraId="738A9B98" w14:textId="77777777" w:rsidR="00F11939" w:rsidRDefault="00F11939" w:rsidP="003A25B0">
            <w:pPr>
              <w:jc w:val="center"/>
              <w:rPr>
                <w:b/>
                <w:lang w:val="ro-RO"/>
              </w:rPr>
            </w:pPr>
            <w:r>
              <w:rPr>
                <w:b/>
                <w:lang w:val="ro-RO"/>
              </w:rPr>
              <w:t>lei / ha</w:t>
            </w:r>
          </w:p>
        </w:tc>
      </w:tr>
      <w:tr w:rsidR="00F11939" w14:paraId="74B3E1F1" w14:textId="77777777" w:rsidTr="003A25B0">
        <w:trPr>
          <w:trHeight w:val="300"/>
        </w:trPr>
        <w:tc>
          <w:tcPr>
            <w:tcW w:w="2610" w:type="dxa"/>
            <w:vMerge/>
            <w:tcBorders>
              <w:top w:val="single" w:sz="4" w:space="0" w:color="auto"/>
              <w:left w:val="single" w:sz="4" w:space="0" w:color="auto"/>
              <w:bottom w:val="single" w:sz="4" w:space="0" w:color="auto"/>
              <w:right w:val="single" w:sz="4" w:space="0" w:color="auto"/>
            </w:tcBorders>
            <w:vAlign w:val="center"/>
            <w:hideMark/>
          </w:tcPr>
          <w:p w14:paraId="75793B1E" w14:textId="77777777" w:rsidR="00F11939" w:rsidRDefault="00F11939" w:rsidP="003A25B0">
            <w:pPr>
              <w:rPr>
                <w:b/>
                <w:lang w:val="ro-RO"/>
              </w:rPr>
            </w:pPr>
          </w:p>
        </w:tc>
        <w:tc>
          <w:tcPr>
            <w:tcW w:w="3139" w:type="dxa"/>
            <w:tcBorders>
              <w:top w:val="single" w:sz="4" w:space="0" w:color="auto"/>
              <w:left w:val="single" w:sz="4" w:space="0" w:color="auto"/>
              <w:bottom w:val="single" w:sz="4" w:space="0" w:color="auto"/>
              <w:right w:val="single" w:sz="4" w:space="0" w:color="auto"/>
            </w:tcBorders>
            <w:hideMark/>
          </w:tcPr>
          <w:p w14:paraId="46DDE123" w14:textId="77777777" w:rsidR="00F11939" w:rsidRDefault="00F11939" w:rsidP="003A25B0">
            <w:pPr>
              <w:jc w:val="center"/>
              <w:rPr>
                <w:b/>
                <w:lang w:val="ro-RO"/>
              </w:rPr>
            </w:pPr>
            <w:r>
              <w:rPr>
                <w:b/>
                <w:lang w:val="ro-RO"/>
              </w:rPr>
              <w:t>III</w:t>
            </w:r>
          </w:p>
        </w:tc>
        <w:tc>
          <w:tcPr>
            <w:tcW w:w="3791" w:type="dxa"/>
            <w:tcBorders>
              <w:top w:val="single" w:sz="4" w:space="0" w:color="auto"/>
              <w:left w:val="single" w:sz="4" w:space="0" w:color="auto"/>
              <w:bottom w:val="single" w:sz="4" w:space="0" w:color="auto"/>
              <w:right w:val="single" w:sz="4" w:space="0" w:color="auto"/>
            </w:tcBorders>
            <w:hideMark/>
          </w:tcPr>
          <w:p w14:paraId="4912E3A4" w14:textId="77777777" w:rsidR="00F11939" w:rsidRDefault="00F11939" w:rsidP="003A25B0">
            <w:pPr>
              <w:jc w:val="center"/>
              <w:rPr>
                <w:b/>
                <w:lang w:val="ro-RO"/>
              </w:rPr>
            </w:pPr>
            <w:r>
              <w:rPr>
                <w:b/>
                <w:lang w:val="ro-RO"/>
              </w:rPr>
              <w:t>V</w:t>
            </w:r>
          </w:p>
        </w:tc>
      </w:tr>
      <w:tr w:rsidR="00F11939" w14:paraId="26837DC5" w14:textId="77777777" w:rsidTr="003A25B0">
        <w:tc>
          <w:tcPr>
            <w:tcW w:w="2610" w:type="dxa"/>
            <w:tcBorders>
              <w:top w:val="single" w:sz="4" w:space="0" w:color="auto"/>
              <w:left w:val="single" w:sz="4" w:space="0" w:color="auto"/>
              <w:bottom w:val="single" w:sz="4" w:space="0" w:color="auto"/>
              <w:right w:val="single" w:sz="4" w:space="0" w:color="auto"/>
            </w:tcBorders>
            <w:hideMark/>
          </w:tcPr>
          <w:p w14:paraId="33EFD2D0" w14:textId="77777777" w:rsidR="00F11939" w:rsidRDefault="00F11939" w:rsidP="003A25B0">
            <w:pPr>
              <w:jc w:val="center"/>
              <w:rPr>
                <w:b/>
                <w:lang w:val="ro-RO"/>
              </w:rPr>
            </w:pPr>
            <w:r>
              <w:rPr>
                <w:b/>
                <w:lang w:val="ro-RO"/>
              </w:rPr>
              <w:t>A</w:t>
            </w:r>
          </w:p>
        </w:tc>
        <w:tc>
          <w:tcPr>
            <w:tcW w:w="3139" w:type="dxa"/>
            <w:tcBorders>
              <w:top w:val="single" w:sz="4" w:space="0" w:color="auto"/>
              <w:left w:val="single" w:sz="4" w:space="0" w:color="auto"/>
              <w:bottom w:val="single" w:sz="4" w:space="0" w:color="auto"/>
              <w:right w:val="single" w:sz="4" w:space="0" w:color="auto"/>
            </w:tcBorders>
            <w:hideMark/>
          </w:tcPr>
          <w:p w14:paraId="12773D92" w14:textId="77777777" w:rsidR="00F11939" w:rsidRDefault="00F11939" w:rsidP="003A25B0">
            <w:pPr>
              <w:jc w:val="center"/>
              <w:rPr>
                <w:lang w:val="ro-RO"/>
              </w:rPr>
            </w:pPr>
            <w:r>
              <w:rPr>
                <w:lang w:val="ro-RO"/>
              </w:rPr>
              <w:t>7067</w:t>
            </w:r>
          </w:p>
        </w:tc>
        <w:tc>
          <w:tcPr>
            <w:tcW w:w="3791" w:type="dxa"/>
            <w:tcBorders>
              <w:top w:val="single" w:sz="4" w:space="0" w:color="auto"/>
              <w:left w:val="single" w:sz="4" w:space="0" w:color="auto"/>
              <w:bottom w:val="single" w:sz="4" w:space="0" w:color="auto"/>
              <w:right w:val="single" w:sz="4" w:space="0" w:color="auto"/>
            </w:tcBorders>
            <w:hideMark/>
          </w:tcPr>
          <w:p w14:paraId="0381D2E0" w14:textId="77777777" w:rsidR="00F11939" w:rsidRDefault="00F11939" w:rsidP="003A25B0">
            <w:pPr>
              <w:jc w:val="center"/>
              <w:rPr>
                <w:lang w:val="ro-RO"/>
              </w:rPr>
            </w:pPr>
            <w:r>
              <w:rPr>
                <w:lang w:val="ro-RO"/>
              </w:rPr>
              <w:t>766</w:t>
            </w:r>
          </w:p>
        </w:tc>
      </w:tr>
      <w:tr w:rsidR="00F11939" w14:paraId="5135D48B" w14:textId="77777777" w:rsidTr="003A25B0">
        <w:tc>
          <w:tcPr>
            <w:tcW w:w="2610" w:type="dxa"/>
            <w:tcBorders>
              <w:top w:val="single" w:sz="4" w:space="0" w:color="auto"/>
              <w:left w:val="single" w:sz="4" w:space="0" w:color="auto"/>
              <w:bottom w:val="single" w:sz="4" w:space="0" w:color="auto"/>
              <w:right w:val="single" w:sz="4" w:space="0" w:color="auto"/>
            </w:tcBorders>
            <w:hideMark/>
          </w:tcPr>
          <w:p w14:paraId="1D7CB05B" w14:textId="77777777" w:rsidR="00F11939" w:rsidRDefault="00F11939" w:rsidP="003A25B0">
            <w:pPr>
              <w:jc w:val="center"/>
              <w:rPr>
                <w:b/>
                <w:lang w:val="ro-RO"/>
              </w:rPr>
            </w:pPr>
            <w:r>
              <w:rPr>
                <w:b/>
                <w:lang w:val="ro-RO"/>
              </w:rPr>
              <w:t>B</w:t>
            </w:r>
          </w:p>
        </w:tc>
        <w:tc>
          <w:tcPr>
            <w:tcW w:w="3139" w:type="dxa"/>
            <w:tcBorders>
              <w:top w:val="single" w:sz="4" w:space="0" w:color="auto"/>
              <w:left w:val="single" w:sz="4" w:space="0" w:color="auto"/>
              <w:bottom w:val="single" w:sz="4" w:space="0" w:color="auto"/>
              <w:right w:val="single" w:sz="4" w:space="0" w:color="auto"/>
            </w:tcBorders>
            <w:hideMark/>
          </w:tcPr>
          <w:p w14:paraId="538658F7" w14:textId="77777777" w:rsidR="00F11939" w:rsidRDefault="00F11939" w:rsidP="003A25B0">
            <w:pPr>
              <w:jc w:val="center"/>
              <w:rPr>
                <w:lang w:val="ro-RO"/>
              </w:rPr>
            </w:pPr>
            <w:r>
              <w:rPr>
                <w:lang w:val="ro-RO"/>
              </w:rPr>
              <w:t>5704</w:t>
            </w:r>
          </w:p>
        </w:tc>
        <w:tc>
          <w:tcPr>
            <w:tcW w:w="3791" w:type="dxa"/>
            <w:tcBorders>
              <w:top w:val="single" w:sz="4" w:space="0" w:color="auto"/>
              <w:left w:val="single" w:sz="4" w:space="0" w:color="auto"/>
              <w:bottom w:val="single" w:sz="4" w:space="0" w:color="auto"/>
              <w:right w:val="single" w:sz="4" w:space="0" w:color="auto"/>
            </w:tcBorders>
            <w:hideMark/>
          </w:tcPr>
          <w:p w14:paraId="640FE7A0" w14:textId="77777777" w:rsidR="00F11939" w:rsidRDefault="00F11939" w:rsidP="003A25B0">
            <w:pPr>
              <w:jc w:val="center"/>
              <w:rPr>
                <w:lang w:val="ro-RO"/>
              </w:rPr>
            </w:pPr>
            <w:r>
              <w:rPr>
                <w:lang w:val="ro-RO"/>
              </w:rPr>
              <w:t>576</w:t>
            </w:r>
          </w:p>
        </w:tc>
      </w:tr>
      <w:tr w:rsidR="00F11939" w14:paraId="045CE1A0" w14:textId="77777777" w:rsidTr="003A25B0">
        <w:tc>
          <w:tcPr>
            <w:tcW w:w="2610" w:type="dxa"/>
            <w:tcBorders>
              <w:top w:val="single" w:sz="4" w:space="0" w:color="auto"/>
              <w:left w:val="single" w:sz="4" w:space="0" w:color="auto"/>
              <w:bottom w:val="single" w:sz="4" w:space="0" w:color="auto"/>
              <w:right w:val="single" w:sz="4" w:space="0" w:color="auto"/>
            </w:tcBorders>
            <w:hideMark/>
          </w:tcPr>
          <w:p w14:paraId="1927B629" w14:textId="77777777" w:rsidR="00F11939" w:rsidRDefault="00F11939" w:rsidP="003A25B0">
            <w:pPr>
              <w:jc w:val="center"/>
              <w:rPr>
                <w:b/>
                <w:lang w:val="ro-RO"/>
              </w:rPr>
            </w:pPr>
            <w:r>
              <w:rPr>
                <w:b/>
                <w:lang w:val="ro-RO"/>
              </w:rPr>
              <w:t>C</w:t>
            </w:r>
          </w:p>
        </w:tc>
        <w:tc>
          <w:tcPr>
            <w:tcW w:w="3139" w:type="dxa"/>
            <w:tcBorders>
              <w:top w:val="single" w:sz="4" w:space="0" w:color="auto"/>
              <w:left w:val="single" w:sz="4" w:space="0" w:color="auto"/>
              <w:bottom w:val="single" w:sz="4" w:space="0" w:color="auto"/>
              <w:right w:val="single" w:sz="4" w:space="0" w:color="auto"/>
            </w:tcBorders>
            <w:hideMark/>
          </w:tcPr>
          <w:p w14:paraId="2383F852" w14:textId="77777777" w:rsidR="00F11939" w:rsidRDefault="00F11939" w:rsidP="003A25B0">
            <w:pPr>
              <w:jc w:val="center"/>
              <w:rPr>
                <w:lang w:val="ro-RO"/>
              </w:rPr>
            </w:pPr>
            <w:r>
              <w:rPr>
                <w:lang w:val="ro-RO"/>
              </w:rPr>
              <w:t>4801</w:t>
            </w:r>
          </w:p>
        </w:tc>
        <w:tc>
          <w:tcPr>
            <w:tcW w:w="3791" w:type="dxa"/>
            <w:tcBorders>
              <w:top w:val="single" w:sz="4" w:space="0" w:color="auto"/>
              <w:left w:val="single" w:sz="4" w:space="0" w:color="auto"/>
              <w:bottom w:val="single" w:sz="4" w:space="0" w:color="auto"/>
              <w:right w:val="single" w:sz="4" w:space="0" w:color="auto"/>
            </w:tcBorders>
            <w:hideMark/>
          </w:tcPr>
          <w:p w14:paraId="18DA28D3" w14:textId="77777777" w:rsidR="00F11939" w:rsidRDefault="00F11939" w:rsidP="003A25B0">
            <w:pPr>
              <w:jc w:val="center"/>
              <w:rPr>
                <w:lang w:val="ro-RO"/>
              </w:rPr>
            </w:pPr>
            <w:r>
              <w:rPr>
                <w:lang w:val="ro-RO"/>
              </w:rPr>
              <w:t>382</w:t>
            </w:r>
          </w:p>
        </w:tc>
      </w:tr>
      <w:tr w:rsidR="00F11939" w14:paraId="0F5CAB6A" w14:textId="77777777" w:rsidTr="003A25B0">
        <w:tc>
          <w:tcPr>
            <w:tcW w:w="2610" w:type="dxa"/>
            <w:tcBorders>
              <w:top w:val="single" w:sz="4" w:space="0" w:color="auto"/>
              <w:left w:val="single" w:sz="4" w:space="0" w:color="auto"/>
              <w:bottom w:val="single" w:sz="4" w:space="0" w:color="auto"/>
              <w:right w:val="single" w:sz="4" w:space="0" w:color="auto"/>
            </w:tcBorders>
            <w:hideMark/>
          </w:tcPr>
          <w:p w14:paraId="7A4868B9" w14:textId="77777777" w:rsidR="00F11939" w:rsidRDefault="00F11939" w:rsidP="003A25B0">
            <w:pPr>
              <w:jc w:val="center"/>
              <w:rPr>
                <w:b/>
                <w:lang w:val="ro-RO"/>
              </w:rPr>
            </w:pPr>
            <w:r>
              <w:rPr>
                <w:b/>
                <w:lang w:val="ro-RO"/>
              </w:rPr>
              <w:t>D</w:t>
            </w:r>
          </w:p>
        </w:tc>
        <w:tc>
          <w:tcPr>
            <w:tcW w:w="3139" w:type="dxa"/>
            <w:tcBorders>
              <w:top w:val="single" w:sz="4" w:space="0" w:color="auto"/>
              <w:left w:val="single" w:sz="4" w:space="0" w:color="auto"/>
              <w:bottom w:val="single" w:sz="4" w:space="0" w:color="auto"/>
              <w:right w:val="single" w:sz="4" w:space="0" w:color="auto"/>
            </w:tcBorders>
            <w:hideMark/>
          </w:tcPr>
          <w:p w14:paraId="46E68ADA" w14:textId="77777777" w:rsidR="00F11939" w:rsidRDefault="00F11939" w:rsidP="003A25B0">
            <w:pPr>
              <w:jc w:val="center"/>
              <w:rPr>
                <w:lang w:val="ro-RO"/>
              </w:rPr>
            </w:pPr>
            <w:r>
              <w:rPr>
                <w:lang w:val="ro-RO"/>
              </w:rPr>
              <w:t>3292</w:t>
            </w:r>
          </w:p>
        </w:tc>
        <w:tc>
          <w:tcPr>
            <w:tcW w:w="3791" w:type="dxa"/>
            <w:tcBorders>
              <w:top w:val="single" w:sz="4" w:space="0" w:color="auto"/>
              <w:left w:val="single" w:sz="4" w:space="0" w:color="auto"/>
              <w:bottom w:val="single" w:sz="4" w:space="0" w:color="auto"/>
              <w:right w:val="single" w:sz="4" w:space="0" w:color="auto"/>
            </w:tcBorders>
            <w:hideMark/>
          </w:tcPr>
          <w:p w14:paraId="15699A99" w14:textId="77777777" w:rsidR="00F11939" w:rsidRDefault="00F11939" w:rsidP="003A25B0">
            <w:pPr>
              <w:jc w:val="center"/>
              <w:rPr>
                <w:lang w:val="ro-RO"/>
              </w:rPr>
            </w:pPr>
            <w:r>
              <w:rPr>
                <w:lang w:val="ro-RO"/>
              </w:rPr>
              <w:t>192</w:t>
            </w:r>
          </w:p>
        </w:tc>
      </w:tr>
    </w:tbl>
    <w:p w14:paraId="7128AE16" w14:textId="77777777" w:rsidR="00F11939" w:rsidRDefault="00F11939" w:rsidP="00F11939">
      <w:pPr>
        <w:autoSpaceDE w:val="0"/>
        <w:autoSpaceDN w:val="0"/>
        <w:adjustRightInd w:val="0"/>
        <w:spacing w:after="0" w:line="240" w:lineRule="auto"/>
        <w:jc w:val="both"/>
        <w:rPr>
          <w:rFonts w:ascii="Bookman Old Style" w:hAnsi="Bookman Old Style" w:cs="Courier New"/>
        </w:rPr>
      </w:pPr>
    </w:p>
    <w:p w14:paraId="40AB851E" w14:textId="77777777" w:rsidR="00F11939" w:rsidRDefault="00F11939" w:rsidP="00F11939">
      <w:pPr>
        <w:autoSpaceDE w:val="0"/>
        <w:autoSpaceDN w:val="0"/>
        <w:adjustRightInd w:val="0"/>
        <w:spacing w:after="0" w:line="240" w:lineRule="auto"/>
        <w:jc w:val="both"/>
        <w:rPr>
          <w:rFonts w:ascii="Bookman Old Style" w:hAnsi="Bookman Old Style" w:cs="Courier New"/>
        </w:rPr>
      </w:pPr>
      <w:r w:rsidRPr="00F532B6">
        <w:rPr>
          <w:rFonts w:ascii="Bookman Old Style" w:hAnsi="Bookman Old Style" w:cs="Courier New"/>
          <w:b/>
        </w:rPr>
        <w:t xml:space="preserve">     </w:t>
      </w:r>
      <w:r>
        <w:rPr>
          <w:rFonts w:ascii="Bookman Old Style" w:hAnsi="Bookman Old Style" w:cs="Courier New"/>
          <w:b/>
        </w:rPr>
        <w:t xml:space="preserve">   </w:t>
      </w:r>
      <w:r w:rsidRPr="00F532B6">
        <w:rPr>
          <w:rFonts w:ascii="Bookman Old Style" w:hAnsi="Bookman Old Style" w:cs="Courier New"/>
          <w:b/>
        </w:rPr>
        <w:t xml:space="preserve">  </w:t>
      </w:r>
      <w:r w:rsidRPr="00097488">
        <w:rPr>
          <w:rFonts w:ascii="Bookman Old Style" w:hAnsi="Bookman Old Style" w:cs="Courier New"/>
          <w:b/>
          <w:sz w:val="20"/>
          <w:szCs w:val="20"/>
        </w:rPr>
        <w:t>(4)</w:t>
      </w:r>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cazul</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unui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teren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amplasat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intravilan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înregistrat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registrul</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agricol</w:t>
      </w:r>
      <w:proofErr w:type="spellEnd"/>
      <w:r w:rsidRPr="00F532B6">
        <w:rPr>
          <w:rFonts w:ascii="Bookman Old Style" w:hAnsi="Bookman Old Style" w:cs="Courier New"/>
        </w:rPr>
        <w:t xml:space="preserve"> la </w:t>
      </w:r>
      <w:proofErr w:type="spellStart"/>
      <w:r w:rsidRPr="00F532B6">
        <w:rPr>
          <w:rFonts w:ascii="Bookman Old Style" w:hAnsi="Bookman Old Style" w:cs="Courier New"/>
        </w:rPr>
        <w:t>altă</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categorie</w:t>
      </w:r>
      <w:proofErr w:type="spellEnd"/>
      <w:r w:rsidRPr="00F532B6">
        <w:rPr>
          <w:rFonts w:ascii="Bookman Old Style" w:hAnsi="Bookman Old Style" w:cs="Courier New"/>
        </w:rPr>
        <w:t xml:space="preserve"> de </w:t>
      </w:r>
      <w:proofErr w:type="spellStart"/>
      <w:r w:rsidRPr="00F532B6">
        <w:rPr>
          <w:rFonts w:ascii="Bookman Old Style" w:hAnsi="Bookman Old Style" w:cs="Courier New"/>
        </w:rPr>
        <w:t>folosinţă</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decât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cea</w:t>
      </w:r>
      <w:proofErr w:type="spellEnd"/>
      <w:r w:rsidRPr="00F532B6">
        <w:rPr>
          <w:rFonts w:ascii="Bookman Old Style" w:hAnsi="Bookman Old Style" w:cs="Courier New"/>
        </w:rPr>
        <w:t xml:space="preserve"> de </w:t>
      </w:r>
      <w:proofErr w:type="spellStart"/>
      <w:r w:rsidRPr="00F532B6">
        <w:rPr>
          <w:rFonts w:ascii="Bookman Old Style" w:hAnsi="Bookman Old Style" w:cs="Courier New"/>
        </w:rPr>
        <w:t>terenuri</w:t>
      </w:r>
      <w:proofErr w:type="spellEnd"/>
      <w:r w:rsidRPr="00F532B6">
        <w:rPr>
          <w:rFonts w:ascii="Bookman Old Style" w:hAnsi="Bookman Old Style" w:cs="Courier New"/>
        </w:rPr>
        <w:t xml:space="preserve"> cu </w:t>
      </w:r>
      <w:proofErr w:type="spellStart"/>
      <w:r w:rsidRPr="00F532B6">
        <w:rPr>
          <w:rFonts w:ascii="Bookman Old Style" w:hAnsi="Bookman Old Style" w:cs="Courier New"/>
        </w:rPr>
        <w:t>construcţii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impozitul</w:t>
      </w:r>
      <w:proofErr w:type="spellEnd"/>
      <w:r w:rsidRPr="00F532B6">
        <w:rPr>
          <w:rFonts w:ascii="Bookman Old Style" w:hAnsi="Bookman Old Style" w:cs="Courier New"/>
        </w:rPr>
        <w:t xml:space="preserve">/taxa pe </w:t>
      </w:r>
      <w:proofErr w:type="spellStart"/>
      <w:r w:rsidRPr="00F532B6">
        <w:rPr>
          <w:rFonts w:ascii="Bookman Old Style" w:hAnsi="Bookman Old Style" w:cs="Courier New"/>
        </w:rPr>
        <w:t>teren</w:t>
      </w:r>
      <w:proofErr w:type="spellEnd"/>
      <w:r w:rsidRPr="00F532B6">
        <w:rPr>
          <w:rFonts w:ascii="Bookman Old Style" w:hAnsi="Bookman Old Style" w:cs="Courier New"/>
        </w:rPr>
        <w:t xml:space="preserve"> se </w:t>
      </w:r>
      <w:proofErr w:type="spellStart"/>
      <w:r w:rsidRPr="00F532B6">
        <w:rPr>
          <w:rFonts w:ascii="Bookman Old Style" w:hAnsi="Bookman Old Style" w:cs="Courier New"/>
        </w:rPr>
        <w:t>stabileşte</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prin</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înmulţirea</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suprafeţei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terenului</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exprimată</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în</w:t>
      </w:r>
      <w:proofErr w:type="spellEnd"/>
      <w:r w:rsidRPr="00F532B6">
        <w:rPr>
          <w:rFonts w:ascii="Bookman Old Style" w:hAnsi="Bookman Old Style" w:cs="Courier New"/>
        </w:rPr>
        <w:t xml:space="preserve"> hectare, cu </w:t>
      </w:r>
      <w:proofErr w:type="spellStart"/>
      <w:r w:rsidRPr="00F532B6">
        <w:rPr>
          <w:rFonts w:ascii="Bookman Old Style" w:hAnsi="Bookman Old Style" w:cs="Courier New"/>
        </w:rPr>
        <w:t>suma</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corespunzătoare</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prevăzută</w:t>
      </w:r>
      <w:proofErr w:type="spellEnd"/>
      <w:r w:rsidRPr="00F532B6">
        <w:rPr>
          <w:rFonts w:ascii="Bookman Old Style" w:hAnsi="Bookman Old Style" w:cs="Courier New"/>
        </w:rPr>
        <w:t xml:space="preserve"> la </w:t>
      </w:r>
      <w:proofErr w:type="spellStart"/>
      <w:r w:rsidRPr="00F532B6">
        <w:rPr>
          <w:rFonts w:ascii="Bookman Old Style" w:hAnsi="Bookman Old Style" w:cs="Courier New"/>
        </w:rPr>
        <w:t>alin</w:t>
      </w:r>
      <w:proofErr w:type="spellEnd"/>
      <w:r w:rsidRPr="00F532B6">
        <w:rPr>
          <w:rFonts w:ascii="Bookman Old Style" w:hAnsi="Bookman Old Style" w:cs="Courier New"/>
        </w:rPr>
        <w:t xml:space="preserve">. (5), </w:t>
      </w:r>
      <w:proofErr w:type="spellStart"/>
      <w:r w:rsidRPr="00F532B6">
        <w:rPr>
          <w:rFonts w:ascii="Bookman Old Style" w:hAnsi="Bookman Old Style" w:cs="Courier New"/>
        </w:rPr>
        <w:t>iar</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acest</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rezultat</w:t>
      </w:r>
      <w:proofErr w:type="spellEnd"/>
      <w:r w:rsidRPr="00F532B6">
        <w:rPr>
          <w:rFonts w:ascii="Bookman Old Style" w:hAnsi="Bookman Old Style" w:cs="Courier New"/>
        </w:rPr>
        <w:t xml:space="preserve"> se </w:t>
      </w:r>
      <w:proofErr w:type="spellStart"/>
      <w:r w:rsidRPr="00F532B6">
        <w:rPr>
          <w:rFonts w:ascii="Bookman Old Style" w:hAnsi="Bookman Old Style" w:cs="Courier New"/>
        </w:rPr>
        <w:t>înmulţeşte</w:t>
      </w:r>
      <w:proofErr w:type="spellEnd"/>
      <w:r w:rsidRPr="00F532B6">
        <w:rPr>
          <w:rFonts w:ascii="Bookman Old Style" w:hAnsi="Bookman Old Style" w:cs="Courier New"/>
        </w:rPr>
        <w:t xml:space="preserve"> cu </w:t>
      </w:r>
      <w:proofErr w:type="spellStart"/>
      <w:r w:rsidRPr="00F532B6">
        <w:rPr>
          <w:rFonts w:ascii="Bookman Old Style" w:hAnsi="Bookman Old Style" w:cs="Courier New"/>
        </w:rPr>
        <w:t>coeficientul</w:t>
      </w:r>
      <w:proofErr w:type="spellEnd"/>
      <w:r w:rsidRPr="00F532B6">
        <w:rPr>
          <w:rFonts w:ascii="Bookman Old Style" w:hAnsi="Bookman Old Style" w:cs="Courier New"/>
        </w:rPr>
        <w:t xml:space="preserve"> de </w:t>
      </w:r>
      <w:proofErr w:type="spellStart"/>
      <w:r w:rsidRPr="00F532B6">
        <w:rPr>
          <w:rFonts w:ascii="Bookman Old Style" w:hAnsi="Bookman Old Style" w:cs="Courier New"/>
        </w:rPr>
        <w:t>corecţie</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corespunzător</w:t>
      </w:r>
      <w:proofErr w:type="spellEnd"/>
      <w:r w:rsidRPr="00F532B6">
        <w:rPr>
          <w:rFonts w:ascii="Bookman Old Style" w:hAnsi="Bookman Old Style" w:cs="Courier New"/>
        </w:rPr>
        <w:t xml:space="preserve"> </w:t>
      </w:r>
      <w:proofErr w:type="spellStart"/>
      <w:r w:rsidRPr="00F532B6">
        <w:rPr>
          <w:rFonts w:ascii="Bookman Old Style" w:hAnsi="Bookman Old Style" w:cs="Courier New"/>
        </w:rPr>
        <w:t>prevăzut</w:t>
      </w:r>
      <w:proofErr w:type="spellEnd"/>
      <w:r w:rsidRPr="00F532B6">
        <w:rPr>
          <w:rFonts w:ascii="Bookman Old Style" w:hAnsi="Bookman Old Style" w:cs="Courier New"/>
        </w:rPr>
        <w:t xml:space="preserve"> la </w:t>
      </w:r>
      <w:proofErr w:type="spellStart"/>
      <w:r w:rsidRPr="00F532B6">
        <w:rPr>
          <w:rFonts w:ascii="Bookman Old Style" w:hAnsi="Bookman Old Style" w:cs="Courier New"/>
        </w:rPr>
        <w:t>alin</w:t>
      </w:r>
      <w:proofErr w:type="spellEnd"/>
      <w:r w:rsidRPr="00F532B6">
        <w:rPr>
          <w:rFonts w:ascii="Bookman Old Style" w:hAnsi="Bookman Old Style" w:cs="Courier New"/>
        </w:rPr>
        <w:t>. (6).</w:t>
      </w:r>
    </w:p>
    <w:p w14:paraId="0F1EA4F2" w14:textId="77777777" w:rsidR="00F11939" w:rsidRDefault="00F11939" w:rsidP="00F11939">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rPr>
        <w:t xml:space="preserve">         (5</w:t>
      </w:r>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stabilirea</w:t>
      </w:r>
      <w:proofErr w:type="spellEnd"/>
      <w:r>
        <w:rPr>
          <w:rFonts w:ascii="Bookman Old Style" w:hAnsi="Bookman Old Style" w:cs="Courier New"/>
        </w:rPr>
        <w:t xml:space="preserve"> </w:t>
      </w:r>
      <w:proofErr w:type="spellStart"/>
      <w:r>
        <w:rPr>
          <w:rFonts w:ascii="Bookman Old Style" w:hAnsi="Bookman Old Style" w:cs="Courier New"/>
        </w:rPr>
        <w:t>impozitului</w:t>
      </w:r>
      <w:proofErr w:type="spellEnd"/>
      <w:r>
        <w:rPr>
          <w:rFonts w:ascii="Bookman Old Style" w:hAnsi="Bookman Old Style" w:cs="Courier New"/>
        </w:rPr>
        <w:t>/</w:t>
      </w:r>
      <w:proofErr w:type="spellStart"/>
      <w:r>
        <w:rPr>
          <w:rFonts w:ascii="Bookman Old Style" w:hAnsi="Bookman Old Style" w:cs="Courier New"/>
        </w:rPr>
        <w:t>taxei</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potrivit</w:t>
      </w:r>
      <w:proofErr w:type="spellEnd"/>
      <w:r>
        <w:rPr>
          <w:rFonts w:ascii="Bookman Old Style" w:hAnsi="Bookman Old Style" w:cs="Courier New"/>
        </w:rPr>
        <w:t xml:space="preserve"> </w:t>
      </w:r>
      <w:proofErr w:type="spellStart"/>
      <w:r>
        <w:rPr>
          <w:rFonts w:ascii="Bookman Old Style" w:hAnsi="Bookman Old Style" w:cs="Courier New"/>
        </w:rPr>
        <w:t>alin</w:t>
      </w:r>
      <w:proofErr w:type="spellEnd"/>
      <w:r>
        <w:rPr>
          <w:rFonts w:ascii="Bookman Old Style" w:hAnsi="Bookman Old Style" w:cs="Courier New"/>
        </w:rPr>
        <w:t xml:space="preserve">. (4), se </w:t>
      </w:r>
      <w:proofErr w:type="spellStart"/>
      <w:r>
        <w:rPr>
          <w:rFonts w:ascii="Bookman Old Style" w:hAnsi="Bookman Old Style" w:cs="Courier New"/>
        </w:rPr>
        <w:t>folosesc</w:t>
      </w:r>
      <w:proofErr w:type="spellEnd"/>
      <w:r>
        <w:rPr>
          <w:rFonts w:ascii="Bookman Old Style" w:hAnsi="Bookman Old Style" w:cs="Courier New"/>
        </w:rPr>
        <w:t xml:space="preserve"> </w:t>
      </w:r>
      <w:proofErr w:type="spellStart"/>
      <w:r>
        <w:rPr>
          <w:rFonts w:ascii="Bookman Old Style" w:hAnsi="Bookman Old Style" w:cs="Courier New"/>
        </w:rPr>
        <w:t>sumele</w:t>
      </w:r>
      <w:proofErr w:type="spellEnd"/>
      <w:r>
        <w:rPr>
          <w:rFonts w:ascii="Bookman Old Style" w:hAnsi="Bookman Old Style" w:cs="Courier New"/>
        </w:rPr>
        <w:t xml:space="preserve"> din </w:t>
      </w:r>
      <w:proofErr w:type="spellStart"/>
      <w:r>
        <w:rPr>
          <w:rFonts w:ascii="Bookman Old Style" w:hAnsi="Bookman Old Style" w:cs="Courier New"/>
        </w:rPr>
        <w:t>tabelul</w:t>
      </w:r>
      <w:proofErr w:type="spellEnd"/>
      <w:r>
        <w:rPr>
          <w:rFonts w:ascii="Bookman Old Style" w:hAnsi="Bookman Old Style" w:cs="Courier New"/>
        </w:rPr>
        <w:t xml:space="preserve"> </w:t>
      </w:r>
      <w:proofErr w:type="spellStart"/>
      <w:r>
        <w:rPr>
          <w:rFonts w:ascii="Bookman Old Style" w:hAnsi="Bookman Old Style" w:cs="Courier New"/>
        </w:rPr>
        <w:t>următor</w:t>
      </w:r>
      <w:proofErr w:type="spellEnd"/>
      <w:r>
        <w:rPr>
          <w:rFonts w:ascii="Bookman Old Style" w:hAnsi="Bookman Old Style" w:cs="Courier New"/>
        </w:rPr>
        <w:t xml:space="preserve">, </w:t>
      </w:r>
      <w:proofErr w:type="spellStart"/>
      <w:r>
        <w:rPr>
          <w:rFonts w:ascii="Bookman Old Style" w:hAnsi="Bookman Old Style" w:cs="Courier New"/>
        </w:rPr>
        <w:t>exprimate</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lei pe </w:t>
      </w:r>
      <w:proofErr w:type="spellStart"/>
      <w:r>
        <w:rPr>
          <w:rFonts w:ascii="Bookman Old Style" w:hAnsi="Bookman Old Style" w:cs="Courier New"/>
        </w:rPr>
        <w:t>hectar</w:t>
      </w:r>
      <w:proofErr w:type="spellEnd"/>
      <w:r>
        <w:rPr>
          <w:rFonts w:ascii="Bookman Old Style" w:hAnsi="Bookman Old Style" w:cs="Courier New"/>
        </w:rPr>
        <w:t>:</w:t>
      </w:r>
    </w:p>
    <w:p w14:paraId="25AA919C" w14:textId="77777777" w:rsidR="00F11939" w:rsidRDefault="00F11939" w:rsidP="00F11939">
      <w:pPr>
        <w:autoSpaceDE w:val="0"/>
        <w:autoSpaceDN w:val="0"/>
        <w:adjustRightInd w:val="0"/>
        <w:spacing w:after="0" w:line="240" w:lineRule="auto"/>
        <w:jc w:val="both"/>
        <w:rPr>
          <w:rFonts w:ascii="Bookman Old Style" w:hAnsi="Bookman Old Style" w:cs="Courier New"/>
        </w:rPr>
      </w:pPr>
    </w:p>
    <w:tbl>
      <w:tblPr>
        <w:tblStyle w:val="TableGrid2"/>
        <w:tblW w:w="9540" w:type="dxa"/>
        <w:tblInd w:w="738" w:type="dxa"/>
        <w:tblLook w:val="01E0" w:firstRow="1" w:lastRow="1" w:firstColumn="1" w:lastColumn="1" w:noHBand="0" w:noVBand="0"/>
      </w:tblPr>
      <w:tblGrid>
        <w:gridCol w:w="511"/>
        <w:gridCol w:w="3605"/>
        <w:gridCol w:w="1245"/>
        <w:gridCol w:w="1334"/>
        <w:gridCol w:w="1511"/>
        <w:gridCol w:w="1334"/>
      </w:tblGrid>
      <w:tr w:rsidR="00F11939" w14:paraId="6D6FF192" w14:textId="77777777" w:rsidTr="003A25B0">
        <w:trPr>
          <w:trHeight w:val="330"/>
        </w:trPr>
        <w:tc>
          <w:tcPr>
            <w:tcW w:w="403" w:type="dxa"/>
            <w:vMerge w:val="restart"/>
            <w:tcBorders>
              <w:top w:val="single" w:sz="4" w:space="0" w:color="auto"/>
              <w:left w:val="single" w:sz="4" w:space="0" w:color="auto"/>
              <w:bottom w:val="single" w:sz="4" w:space="0" w:color="auto"/>
              <w:right w:val="single" w:sz="4" w:space="0" w:color="auto"/>
            </w:tcBorders>
            <w:hideMark/>
          </w:tcPr>
          <w:p w14:paraId="1BA0E245" w14:textId="77777777" w:rsidR="00F11939" w:rsidRDefault="00F11939" w:rsidP="003A25B0">
            <w:pPr>
              <w:jc w:val="both"/>
              <w:rPr>
                <w:b/>
                <w:lang w:val="ro-RO"/>
              </w:rPr>
            </w:pPr>
            <w:r>
              <w:rPr>
                <w:b/>
                <w:lang w:val="ro-RO"/>
              </w:rPr>
              <w:t>Nr.</w:t>
            </w:r>
          </w:p>
          <w:p w14:paraId="06152751" w14:textId="77777777" w:rsidR="00F11939" w:rsidRDefault="00F11939" w:rsidP="003A25B0">
            <w:pPr>
              <w:jc w:val="both"/>
              <w:rPr>
                <w:b/>
                <w:lang w:val="ro-RO"/>
              </w:rPr>
            </w:pPr>
            <w:r>
              <w:rPr>
                <w:b/>
                <w:lang w:val="ro-RO"/>
              </w:rPr>
              <w:t>crt.</w:t>
            </w:r>
          </w:p>
        </w:tc>
        <w:tc>
          <w:tcPr>
            <w:tcW w:w="3647" w:type="dxa"/>
            <w:vMerge w:val="restart"/>
            <w:tcBorders>
              <w:top w:val="single" w:sz="4" w:space="0" w:color="auto"/>
              <w:left w:val="single" w:sz="4" w:space="0" w:color="auto"/>
              <w:bottom w:val="single" w:sz="4" w:space="0" w:color="auto"/>
              <w:right w:val="single" w:sz="4" w:space="0" w:color="auto"/>
            </w:tcBorders>
            <w:hideMark/>
          </w:tcPr>
          <w:p w14:paraId="74921561" w14:textId="77777777" w:rsidR="00F11939" w:rsidRDefault="00F11939" w:rsidP="003A25B0">
            <w:pPr>
              <w:jc w:val="both"/>
              <w:rPr>
                <w:b/>
                <w:lang w:val="ro-RO"/>
              </w:rPr>
            </w:pPr>
            <w:r>
              <w:rPr>
                <w:b/>
                <w:lang w:val="ro-RO"/>
              </w:rPr>
              <w:t xml:space="preserve"> Categoria de folosinţă </w:t>
            </w:r>
          </w:p>
        </w:tc>
        <w:tc>
          <w:tcPr>
            <w:tcW w:w="5490" w:type="dxa"/>
            <w:gridSpan w:val="4"/>
            <w:tcBorders>
              <w:top w:val="single" w:sz="4" w:space="0" w:color="auto"/>
              <w:left w:val="single" w:sz="4" w:space="0" w:color="auto"/>
              <w:bottom w:val="single" w:sz="4" w:space="0" w:color="auto"/>
              <w:right w:val="single" w:sz="4" w:space="0" w:color="auto"/>
            </w:tcBorders>
            <w:hideMark/>
          </w:tcPr>
          <w:p w14:paraId="234B2AF8" w14:textId="77777777" w:rsidR="00F11939" w:rsidRDefault="00F11939" w:rsidP="003A25B0">
            <w:pPr>
              <w:jc w:val="center"/>
              <w:rPr>
                <w:b/>
                <w:lang w:val="ro-RO"/>
              </w:rPr>
            </w:pPr>
            <w:r>
              <w:rPr>
                <w:b/>
                <w:lang w:val="ro-RO"/>
              </w:rPr>
              <w:t>Zona</w:t>
            </w:r>
          </w:p>
          <w:p w14:paraId="15BC21F8" w14:textId="77777777" w:rsidR="00F11939" w:rsidRDefault="00F11939" w:rsidP="003A25B0">
            <w:pPr>
              <w:jc w:val="center"/>
              <w:rPr>
                <w:lang w:val="ro-RO"/>
              </w:rPr>
            </w:pPr>
            <w:r>
              <w:rPr>
                <w:b/>
                <w:lang w:val="ro-RO"/>
              </w:rPr>
              <w:t>lei / ha</w:t>
            </w:r>
          </w:p>
        </w:tc>
      </w:tr>
      <w:tr w:rsidR="00F11939" w14:paraId="14D49F7D" w14:textId="77777777" w:rsidTr="003A25B0">
        <w:trPr>
          <w:trHeight w:val="225"/>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7A935D01" w14:textId="77777777" w:rsidR="00F11939" w:rsidRDefault="00F11939" w:rsidP="003A25B0">
            <w:pPr>
              <w:rPr>
                <w:b/>
                <w:lang w:val="ro-RO"/>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14:paraId="0263F005" w14:textId="77777777" w:rsidR="00F11939" w:rsidRDefault="00F11939" w:rsidP="003A25B0">
            <w:pPr>
              <w:rPr>
                <w:b/>
                <w:lang w:val="ro-RO"/>
              </w:rPr>
            </w:pPr>
          </w:p>
        </w:tc>
        <w:tc>
          <w:tcPr>
            <w:tcW w:w="1260" w:type="dxa"/>
            <w:tcBorders>
              <w:top w:val="single" w:sz="4" w:space="0" w:color="auto"/>
              <w:left w:val="single" w:sz="4" w:space="0" w:color="auto"/>
              <w:bottom w:val="single" w:sz="4" w:space="0" w:color="auto"/>
              <w:right w:val="single" w:sz="4" w:space="0" w:color="auto"/>
            </w:tcBorders>
            <w:hideMark/>
          </w:tcPr>
          <w:p w14:paraId="4EFB9EA5" w14:textId="77777777" w:rsidR="00F11939" w:rsidRPr="00043F94" w:rsidRDefault="00F11939" w:rsidP="003A25B0">
            <w:pPr>
              <w:jc w:val="center"/>
              <w:rPr>
                <w:b/>
                <w:bCs/>
                <w:lang w:val="ro-RO"/>
              </w:rPr>
            </w:pPr>
            <w:r w:rsidRPr="00043F94">
              <w:rPr>
                <w:b/>
                <w:bCs/>
                <w:lang w:val="ro-RO"/>
              </w:rPr>
              <w:t>A</w:t>
            </w:r>
          </w:p>
        </w:tc>
        <w:tc>
          <w:tcPr>
            <w:tcW w:w="1350" w:type="dxa"/>
            <w:tcBorders>
              <w:top w:val="single" w:sz="4" w:space="0" w:color="auto"/>
              <w:left w:val="single" w:sz="4" w:space="0" w:color="auto"/>
              <w:bottom w:val="single" w:sz="4" w:space="0" w:color="auto"/>
              <w:right w:val="single" w:sz="4" w:space="0" w:color="auto"/>
            </w:tcBorders>
            <w:hideMark/>
          </w:tcPr>
          <w:p w14:paraId="26020DF1" w14:textId="77777777" w:rsidR="00F11939" w:rsidRPr="00043F94" w:rsidRDefault="00F11939" w:rsidP="003A25B0">
            <w:pPr>
              <w:jc w:val="center"/>
              <w:rPr>
                <w:b/>
                <w:bCs/>
                <w:lang w:val="ro-RO"/>
              </w:rPr>
            </w:pPr>
            <w:r w:rsidRPr="00043F94">
              <w:rPr>
                <w:b/>
                <w:bCs/>
                <w:lang w:val="ro-RO"/>
              </w:rPr>
              <w:t>B</w:t>
            </w:r>
          </w:p>
        </w:tc>
        <w:tc>
          <w:tcPr>
            <w:tcW w:w="1530" w:type="dxa"/>
            <w:tcBorders>
              <w:top w:val="single" w:sz="4" w:space="0" w:color="auto"/>
              <w:left w:val="single" w:sz="4" w:space="0" w:color="auto"/>
              <w:bottom w:val="single" w:sz="4" w:space="0" w:color="auto"/>
              <w:right w:val="single" w:sz="4" w:space="0" w:color="auto"/>
            </w:tcBorders>
            <w:hideMark/>
          </w:tcPr>
          <w:p w14:paraId="37DD938B" w14:textId="77777777" w:rsidR="00F11939" w:rsidRPr="00043F94" w:rsidRDefault="00F11939" w:rsidP="003A25B0">
            <w:pPr>
              <w:jc w:val="center"/>
              <w:rPr>
                <w:b/>
                <w:bCs/>
                <w:lang w:val="ro-RO"/>
              </w:rPr>
            </w:pPr>
            <w:r w:rsidRPr="00043F94">
              <w:rPr>
                <w:b/>
                <w:bCs/>
                <w:lang w:val="ro-RO"/>
              </w:rPr>
              <w:t>C</w:t>
            </w:r>
          </w:p>
        </w:tc>
        <w:tc>
          <w:tcPr>
            <w:tcW w:w="1350" w:type="dxa"/>
            <w:tcBorders>
              <w:top w:val="single" w:sz="4" w:space="0" w:color="auto"/>
              <w:left w:val="single" w:sz="4" w:space="0" w:color="auto"/>
              <w:bottom w:val="single" w:sz="4" w:space="0" w:color="auto"/>
              <w:right w:val="single" w:sz="4" w:space="0" w:color="auto"/>
            </w:tcBorders>
            <w:hideMark/>
          </w:tcPr>
          <w:p w14:paraId="4A720FCA" w14:textId="77777777" w:rsidR="00F11939" w:rsidRPr="00043F94" w:rsidRDefault="00F11939" w:rsidP="003A25B0">
            <w:pPr>
              <w:jc w:val="center"/>
              <w:rPr>
                <w:b/>
                <w:bCs/>
                <w:lang w:val="ro-RO"/>
              </w:rPr>
            </w:pPr>
            <w:r w:rsidRPr="00043F94">
              <w:rPr>
                <w:b/>
                <w:bCs/>
                <w:lang w:val="ro-RO"/>
              </w:rPr>
              <w:t>D</w:t>
            </w:r>
          </w:p>
        </w:tc>
      </w:tr>
      <w:tr w:rsidR="00F11939" w14:paraId="4BD93257" w14:textId="77777777" w:rsidTr="003A25B0">
        <w:tc>
          <w:tcPr>
            <w:tcW w:w="403" w:type="dxa"/>
            <w:tcBorders>
              <w:top w:val="single" w:sz="4" w:space="0" w:color="auto"/>
              <w:left w:val="single" w:sz="4" w:space="0" w:color="auto"/>
              <w:bottom w:val="single" w:sz="4" w:space="0" w:color="auto"/>
              <w:right w:val="single" w:sz="4" w:space="0" w:color="auto"/>
            </w:tcBorders>
            <w:hideMark/>
          </w:tcPr>
          <w:p w14:paraId="3BF72F7D" w14:textId="77777777" w:rsidR="00F11939" w:rsidRDefault="00F11939" w:rsidP="003A25B0">
            <w:pPr>
              <w:jc w:val="both"/>
              <w:rPr>
                <w:lang w:val="ro-RO"/>
              </w:rPr>
            </w:pPr>
            <w:r>
              <w:rPr>
                <w:lang w:val="ro-RO"/>
              </w:rPr>
              <w:t>1</w:t>
            </w:r>
          </w:p>
        </w:tc>
        <w:tc>
          <w:tcPr>
            <w:tcW w:w="3647" w:type="dxa"/>
            <w:tcBorders>
              <w:top w:val="single" w:sz="4" w:space="0" w:color="auto"/>
              <w:left w:val="single" w:sz="4" w:space="0" w:color="auto"/>
              <w:bottom w:val="single" w:sz="4" w:space="0" w:color="auto"/>
              <w:right w:val="single" w:sz="4" w:space="0" w:color="auto"/>
            </w:tcBorders>
            <w:hideMark/>
          </w:tcPr>
          <w:p w14:paraId="14E5A747" w14:textId="77777777" w:rsidR="00F11939" w:rsidRDefault="00F11939" w:rsidP="003A25B0">
            <w:pPr>
              <w:jc w:val="both"/>
              <w:rPr>
                <w:b/>
                <w:lang w:val="ro-RO"/>
              </w:rPr>
            </w:pPr>
            <w:r>
              <w:rPr>
                <w:b/>
                <w:lang w:val="ro-RO"/>
              </w:rPr>
              <w:t xml:space="preserve">Teren arabil </w:t>
            </w:r>
          </w:p>
        </w:tc>
        <w:tc>
          <w:tcPr>
            <w:tcW w:w="1260" w:type="dxa"/>
            <w:tcBorders>
              <w:top w:val="single" w:sz="4" w:space="0" w:color="auto"/>
              <w:left w:val="single" w:sz="4" w:space="0" w:color="auto"/>
              <w:bottom w:val="single" w:sz="4" w:space="0" w:color="auto"/>
              <w:right w:val="single" w:sz="4" w:space="0" w:color="auto"/>
            </w:tcBorders>
            <w:hideMark/>
          </w:tcPr>
          <w:p w14:paraId="494F129A" w14:textId="77777777" w:rsidR="00F11939" w:rsidRDefault="00F11939" w:rsidP="003A25B0">
            <w:pPr>
              <w:jc w:val="center"/>
              <w:rPr>
                <w:lang w:val="ro-RO"/>
              </w:rPr>
            </w:pPr>
            <w:r>
              <w:rPr>
                <w:lang w:val="ro-RO"/>
              </w:rPr>
              <w:t>36</w:t>
            </w:r>
          </w:p>
        </w:tc>
        <w:tc>
          <w:tcPr>
            <w:tcW w:w="1350" w:type="dxa"/>
            <w:tcBorders>
              <w:top w:val="single" w:sz="4" w:space="0" w:color="auto"/>
              <w:left w:val="single" w:sz="4" w:space="0" w:color="auto"/>
              <w:bottom w:val="single" w:sz="4" w:space="0" w:color="auto"/>
              <w:right w:val="single" w:sz="4" w:space="0" w:color="auto"/>
            </w:tcBorders>
            <w:hideMark/>
          </w:tcPr>
          <w:p w14:paraId="7989868B" w14:textId="77777777" w:rsidR="00F11939" w:rsidRDefault="00F11939" w:rsidP="003A25B0">
            <w:pPr>
              <w:jc w:val="center"/>
              <w:rPr>
                <w:lang w:val="ro-RO"/>
              </w:rPr>
            </w:pPr>
            <w:r>
              <w:rPr>
                <w:lang w:val="ro-RO"/>
              </w:rPr>
              <w:t>28</w:t>
            </w:r>
          </w:p>
        </w:tc>
        <w:tc>
          <w:tcPr>
            <w:tcW w:w="1530" w:type="dxa"/>
            <w:tcBorders>
              <w:top w:val="single" w:sz="4" w:space="0" w:color="auto"/>
              <w:left w:val="single" w:sz="4" w:space="0" w:color="auto"/>
              <w:bottom w:val="single" w:sz="4" w:space="0" w:color="auto"/>
              <w:right w:val="single" w:sz="4" w:space="0" w:color="auto"/>
            </w:tcBorders>
            <w:hideMark/>
          </w:tcPr>
          <w:p w14:paraId="2BFB7237" w14:textId="77777777" w:rsidR="00F11939" w:rsidRDefault="00F11939" w:rsidP="003A25B0">
            <w:pPr>
              <w:jc w:val="center"/>
              <w:rPr>
                <w:lang w:val="ro-RO"/>
              </w:rPr>
            </w:pPr>
            <w:r>
              <w:rPr>
                <w:lang w:val="ro-RO"/>
              </w:rPr>
              <w:t>26</w:t>
            </w:r>
          </w:p>
        </w:tc>
        <w:tc>
          <w:tcPr>
            <w:tcW w:w="1350" w:type="dxa"/>
            <w:tcBorders>
              <w:top w:val="single" w:sz="4" w:space="0" w:color="auto"/>
              <w:left w:val="single" w:sz="4" w:space="0" w:color="auto"/>
              <w:bottom w:val="single" w:sz="4" w:space="0" w:color="auto"/>
              <w:right w:val="single" w:sz="4" w:space="0" w:color="auto"/>
            </w:tcBorders>
            <w:hideMark/>
          </w:tcPr>
          <w:p w14:paraId="68597B39" w14:textId="77777777" w:rsidR="00F11939" w:rsidRDefault="00F11939" w:rsidP="003A25B0">
            <w:pPr>
              <w:jc w:val="center"/>
              <w:rPr>
                <w:lang w:val="ro-RO"/>
              </w:rPr>
            </w:pPr>
            <w:r>
              <w:rPr>
                <w:lang w:val="ro-RO"/>
              </w:rPr>
              <w:t>19</w:t>
            </w:r>
          </w:p>
        </w:tc>
      </w:tr>
      <w:tr w:rsidR="00F11939" w14:paraId="026297B9" w14:textId="77777777" w:rsidTr="003A25B0">
        <w:tc>
          <w:tcPr>
            <w:tcW w:w="403" w:type="dxa"/>
            <w:tcBorders>
              <w:top w:val="single" w:sz="4" w:space="0" w:color="auto"/>
              <w:left w:val="single" w:sz="4" w:space="0" w:color="auto"/>
              <w:bottom w:val="single" w:sz="4" w:space="0" w:color="auto"/>
              <w:right w:val="single" w:sz="4" w:space="0" w:color="auto"/>
            </w:tcBorders>
            <w:hideMark/>
          </w:tcPr>
          <w:p w14:paraId="666D1E60" w14:textId="77777777" w:rsidR="00F11939" w:rsidRDefault="00F11939" w:rsidP="003A25B0">
            <w:pPr>
              <w:jc w:val="both"/>
              <w:rPr>
                <w:lang w:val="ro-RO"/>
              </w:rPr>
            </w:pPr>
            <w:r>
              <w:rPr>
                <w:lang w:val="ro-RO"/>
              </w:rPr>
              <w:t>2</w:t>
            </w:r>
          </w:p>
        </w:tc>
        <w:tc>
          <w:tcPr>
            <w:tcW w:w="3647" w:type="dxa"/>
            <w:tcBorders>
              <w:top w:val="single" w:sz="4" w:space="0" w:color="auto"/>
              <w:left w:val="single" w:sz="4" w:space="0" w:color="auto"/>
              <w:bottom w:val="single" w:sz="4" w:space="0" w:color="auto"/>
              <w:right w:val="single" w:sz="4" w:space="0" w:color="auto"/>
            </w:tcBorders>
            <w:hideMark/>
          </w:tcPr>
          <w:p w14:paraId="033342DD" w14:textId="77777777" w:rsidR="00F11939" w:rsidRDefault="00F11939" w:rsidP="003A25B0">
            <w:pPr>
              <w:jc w:val="both"/>
              <w:rPr>
                <w:b/>
                <w:lang w:val="ro-RO"/>
              </w:rPr>
            </w:pPr>
            <w:r>
              <w:rPr>
                <w:b/>
                <w:lang w:val="ro-RO"/>
              </w:rPr>
              <w:t xml:space="preserve">Păşune </w:t>
            </w:r>
          </w:p>
        </w:tc>
        <w:tc>
          <w:tcPr>
            <w:tcW w:w="1260" w:type="dxa"/>
            <w:tcBorders>
              <w:top w:val="single" w:sz="4" w:space="0" w:color="auto"/>
              <w:left w:val="single" w:sz="4" w:space="0" w:color="auto"/>
              <w:bottom w:val="single" w:sz="4" w:space="0" w:color="auto"/>
              <w:right w:val="single" w:sz="4" w:space="0" w:color="auto"/>
            </w:tcBorders>
            <w:hideMark/>
          </w:tcPr>
          <w:p w14:paraId="6098C0AB" w14:textId="77777777" w:rsidR="00F11939" w:rsidRDefault="00F11939" w:rsidP="003A25B0">
            <w:pPr>
              <w:jc w:val="center"/>
              <w:rPr>
                <w:lang w:val="ro-RO"/>
              </w:rPr>
            </w:pPr>
            <w:r>
              <w:rPr>
                <w:lang w:val="ro-RO"/>
              </w:rPr>
              <w:t>28</w:t>
            </w:r>
          </w:p>
        </w:tc>
        <w:tc>
          <w:tcPr>
            <w:tcW w:w="1350" w:type="dxa"/>
            <w:tcBorders>
              <w:top w:val="single" w:sz="4" w:space="0" w:color="auto"/>
              <w:left w:val="single" w:sz="4" w:space="0" w:color="auto"/>
              <w:bottom w:val="single" w:sz="4" w:space="0" w:color="auto"/>
              <w:right w:val="single" w:sz="4" w:space="0" w:color="auto"/>
            </w:tcBorders>
            <w:hideMark/>
          </w:tcPr>
          <w:p w14:paraId="5F245CA7" w14:textId="77777777" w:rsidR="00F11939" w:rsidRDefault="00F11939" w:rsidP="003A25B0">
            <w:pPr>
              <w:jc w:val="center"/>
              <w:rPr>
                <w:lang w:val="ro-RO"/>
              </w:rPr>
            </w:pPr>
            <w:r>
              <w:rPr>
                <w:lang w:val="ro-RO"/>
              </w:rPr>
              <w:t>26</w:t>
            </w:r>
          </w:p>
        </w:tc>
        <w:tc>
          <w:tcPr>
            <w:tcW w:w="1530" w:type="dxa"/>
            <w:tcBorders>
              <w:top w:val="single" w:sz="4" w:space="0" w:color="auto"/>
              <w:left w:val="single" w:sz="4" w:space="0" w:color="auto"/>
              <w:bottom w:val="single" w:sz="4" w:space="0" w:color="auto"/>
              <w:right w:val="single" w:sz="4" w:space="0" w:color="auto"/>
            </w:tcBorders>
            <w:hideMark/>
          </w:tcPr>
          <w:p w14:paraId="11035F2B" w14:textId="77777777" w:rsidR="00F11939" w:rsidRDefault="00F11939" w:rsidP="003A25B0">
            <w:pPr>
              <w:jc w:val="center"/>
              <w:rPr>
                <w:lang w:val="ro-RO"/>
              </w:rPr>
            </w:pPr>
            <w:r>
              <w:rPr>
                <w:lang w:val="ro-RO"/>
              </w:rPr>
              <w:t>19</w:t>
            </w:r>
          </w:p>
        </w:tc>
        <w:tc>
          <w:tcPr>
            <w:tcW w:w="1350" w:type="dxa"/>
            <w:tcBorders>
              <w:top w:val="single" w:sz="4" w:space="0" w:color="auto"/>
              <w:left w:val="single" w:sz="4" w:space="0" w:color="auto"/>
              <w:bottom w:val="single" w:sz="4" w:space="0" w:color="auto"/>
              <w:right w:val="single" w:sz="4" w:space="0" w:color="auto"/>
            </w:tcBorders>
            <w:hideMark/>
          </w:tcPr>
          <w:p w14:paraId="4966A8B2" w14:textId="77777777" w:rsidR="00F11939" w:rsidRDefault="00F11939" w:rsidP="003A25B0">
            <w:pPr>
              <w:jc w:val="center"/>
              <w:rPr>
                <w:lang w:val="ro-RO"/>
              </w:rPr>
            </w:pPr>
            <w:r>
              <w:rPr>
                <w:lang w:val="ro-RO"/>
              </w:rPr>
              <w:t>17</w:t>
            </w:r>
          </w:p>
        </w:tc>
      </w:tr>
      <w:tr w:rsidR="00F11939" w14:paraId="513072B4" w14:textId="77777777" w:rsidTr="003A25B0">
        <w:tc>
          <w:tcPr>
            <w:tcW w:w="403" w:type="dxa"/>
            <w:tcBorders>
              <w:top w:val="single" w:sz="4" w:space="0" w:color="auto"/>
              <w:left w:val="single" w:sz="4" w:space="0" w:color="auto"/>
              <w:bottom w:val="single" w:sz="4" w:space="0" w:color="auto"/>
              <w:right w:val="single" w:sz="4" w:space="0" w:color="auto"/>
            </w:tcBorders>
            <w:hideMark/>
          </w:tcPr>
          <w:p w14:paraId="1B634CA1" w14:textId="77777777" w:rsidR="00F11939" w:rsidRDefault="00F11939" w:rsidP="003A25B0">
            <w:pPr>
              <w:jc w:val="both"/>
              <w:rPr>
                <w:lang w:val="ro-RO"/>
              </w:rPr>
            </w:pPr>
            <w:r>
              <w:rPr>
                <w:lang w:val="ro-RO"/>
              </w:rPr>
              <w:t>3</w:t>
            </w:r>
          </w:p>
        </w:tc>
        <w:tc>
          <w:tcPr>
            <w:tcW w:w="3647" w:type="dxa"/>
            <w:tcBorders>
              <w:top w:val="single" w:sz="4" w:space="0" w:color="auto"/>
              <w:left w:val="single" w:sz="4" w:space="0" w:color="auto"/>
              <w:bottom w:val="single" w:sz="4" w:space="0" w:color="auto"/>
              <w:right w:val="single" w:sz="4" w:space="0" w:color="auto"/>
            </w:tcBorders>
            <w:hideMark/>
          </w:tcPr>
          <w:p w14:paraId="4B7F8DB6" w14:textId="77777777" w:rsidR="00F11939" w:rsidRDefault="00F11939" w:rsidP="003A25B0">
            <w:pPr>
              <w:jc w:val="both"/>
              <w:rPr>
                <w:b/>
                <w:lang w:val="ro-RO"/>
              </w:rPr>
            </w:pPr>
            <w:r>
              <w:rPr>
                <w:b/>
                <w:lang w:val="ro-RO"/>
              </w:rPr>
              <w:t>Făneaţă</w:t>
            </w:r>
          </w:p>
        </w:tc>
        <w:tc>
          <w:tcPr>
            <w:tcW w:w="1260" w:type="dxa"/>
            <w:tcBorders>
              <w:top w:val="single" w:sz="4" w:space="0" w:color="auto"/>
              <w:left w:val="single" w:sz="4" w:space="0" w:color="auto"/>
              <w:bottom w:val="single" w:sz="4" w:space="0" w:color="auto"/>
              <w:right w:val="single" w:sz="4" w:space="0" w:color="auto"/>
            </w:tcBorders>
            <w:hideMark/>
          </w:tcPr>
          <w:p w14:paraId="776C6C0F" w14:textId="77777777" w:rsidR="00F11939" w:rsidRDefault="00F11939" w:rsidP="003A25B0">
            <w:pPr>
              <w:jc w:val="center"/>
              <w:rPr>
                <w:lang w:val="ro-RO"/>
              </w:rPr>
            </w:pPr>
            <w:r>
              <w:rPr>
                <w:lang w:val="ro-RO"/>
              </w:rPr>
              <w:t>28</w:t>
            </w:r>
          </w:p>
        </w:tc>
        <w:tc>
          <w:tcPr>
            <w:tcW w:w="1350" w:type="dxa"/>
            <w:tcBorders>
              <w:top w:val="single" w:sz="4" w:space="0" w:color="auto"/>
              <w:left w:val="single" w:sz="4" w:space="0" w:color="auto"/>
              <w:bottom w:val="single" w:sz="4" w:space="0" w:color="auto"/>
              <w:right w:val="single" w:sz="4" w:space="0" w:color="auto"/>
            </w:tcBorders>
            <w:hideMark/>
          </w:tcPr>
          <w:p w14:paraId="157A7FB3" w14:textId="77777777" w:rsidR="00F11939" w:rsidRDefault="00F11939" w:rsidP="003A25B0">
            <w:pPr>
              <w:jc w:val="center"/>
              <w:rPr>
                <w:lang w:val="ro-RO"/>
              </w:rPr>
            </w:pPr>
            <w:r>
              <w:rPr>
                <w:lang w:val="ro-RO"/>
              </w:rPr>
              <w:t>26</w:t>
            </w:r>
          </w:p>
        </w:tc>
        <w:tc>
          <w:tcPr>
            <w:tcW w:w="1530" w:type="dxa"/>
            <w:tcBorders>
              <w:top w:val="single" w:sz="4" w:space="0" w:color="auto"/>
              <w:left w:val="single" w:sz="4" w:space="0" w:color="auto"/>
              <w:bottom w:val="single" w:sz="4" w:space="0" w:color="auto"/>
              <w:right w:val="single" w:sz="4" w:space="0" w:color="auto"/>
            </w:tcBorders>
            <w:hideMark/>
          </w:tcPr>
          <w:p w14:paraId="1781C06F" w14:textId="77777777" w:rsidR="00F11939" w:rsidRDefault="00F11939" w:rsidP="003A25B0">
            <w:pPr>
              <w:jc w:val="center"/>
              <w:rPr>
                <w:lang w:val="ro-RO"/>
              </w:rPr>
            </w:pPr>
            <w:r>
              <w:rPr>
                <w:lang w:val="ro-RO"/>
              </w:rPr>
              <w:t>19</w:t>
            </w:r>
          </w:p>
        </w:tc>
        <w:tc>
          <w:tcPr>
            <w:tcW w:w="1350" w:type="dxa"/>
            <w:tcBorders>
              <w:top w:val="single" w:sz="4" w:space="0" w:color="auto"/>
              <w:left w:val="single" w:sz="4" w:space="0" w:color="auto"/>
              <w:bottom w:val="single" w:sz="4" w:space="0" w:color="auto"/>
              <w:right w:val="single" w:sz="4" w:space="0" w:color="auto"/>
            </w:tcBorders>
            <w:hideMark/>
          </w:tcPr>
          <w:p w14:paraId="67C023F6" w14:textId="77777777" w:rsidR="00F11939" w:rsidRDefault="00F11939" w:rsidP="003A25B0">
            <w:pPr>
              <w:jc w:val="center"/>
              <w:rPr>
                <w:lang w:val="ro-RO"/>
              </w:rPr>
            </w:pPr>
            <w:r>
              <w:rPr>
                <w:lang w:val="ro-RO"/>
              </w:rPr>
              <w:t>17</w:t>
            </w:r>
          </w:p>
        </w:tc>
      </w:tr>
      <w:tr w:rsidR="00F11939" w14:paraId="24181A37" w14:textId="77777777" w:rsidTr="003A25B0">
        <w:tc>
          <w:tcPr>
            <w:tcW w:w="403" w:type="dxa"/>
            <w:tcBorders>
              <w:top w:val="single" w:sz="4" w:space="0" w:color="auto"/>
              <w:left w:val="single" w:sz="4" w:space="0" w:color="auto"/>
              <w:bottom w:val="single" w:sz="4" w:space="0" w:color="auto"/>
              <w:right w:val="single" w:sz="4" w:space="0" w:color="auto"/>
            </w:tcBorders>
            <w:hideMark/>
          </w:tcPr>
          <w:p w14:paraId="4AAD312A" w14:textId="77777777" w:rsidR="00F11939" w:rsidRDefault="00F11939" w:rsidP="003A25B0">
            <w:pPr>
              <w:jc w:val="both"/>
              <w:rPr>
                <w:lang w:val="ro-RO"/>
              </w:rPr>
            </w:pPr>
            <w:r>
              <w:rPr>
                <w:lang w:val="ro-RO"/>
              </w:rPr>
              <w:t>4</w:t>
            </w:r>
          </w:p>
        </w:tc>
        <w:tc>
          <w:tcPr>
            <w:tcW w:w="3647" w:type="dxa"/>
            <w:tcBorders>
              <w:top w:val="single" w:sz="4" w:space="0" w:color="auto"/>
              <w:left w:val="single" w:sz="4" w:space="0" w:color="auto"/>
              <w:bottom w:val="single" w:sz="4" w:space="0" w:color="auto"/>
              <w:right w:val="single" w:sz="4" w:space="0" w:color="auto"/>
            </w:tcBorders>
            <w:hideMark/>
          </w:tcPr>
          <w:p w14:paraId="714406ED" w14:textId="77777777" w:rsidR="00F11939" w:rsidRDefault="00F11939" w:rsidP="003A25B0">
            <w:pPr>
              <w:jc w:val="both"/>
              <w:rPr>
                <w:b/>
                <w:lang w:val="ro-RO"/>
              </w:rPr>
            </w:pPr>
            <w:r>
              <w:rPr>
                <w:b/>
                <w:lang w:val="ro-RO"/>
              </w:rPr>
              <w:t>Vie</w:t>
            </w:r>
          </w:p>
        </w:tc>
        <w:tc>
          <w:tcPr>
            <w:tcW w:w="1260" w:type="dxa"/>
            <w:tcBorders>
              <w:top w:val="single" w:sz="4" w:space="0" w:color="auto"/>
              <w:left w:val="single" w:sz="4" w:space="0" w:color="auto"/>
              <w:bottom w:val="single" w:sz="4" w:space="0" w:color="auto"/>
              <w:right w:val="single" w:sz="4" w:space="0" w:color="auto"/>
            </w:tcBorders>
            <w:hideMark/>
          </w:tcPr>
          <w:p w14:paraId="59CA96CD" w14:textId="77777777" w:rsidR="00F11939" w:rsidRDefault="00F11939" w:rsidP="003A25B0">
            <w:pPr>
              <w:jc w:val="center"/>
              <w:rPr>
                <w:lang w:val="ro-RO"/>
              </w:rPr>
            </w:pPr>
            <w:r>
              <w:rPr>
                <w:lang w:val="ro-RO"/>
              </w:rPr>
              <w:t>61</w:t>
            </w:r>
          </w:p>
        </w:tc>
        <w:tc>
          <w:tcPr>
            <w:tcW w:w="1350" w:type="dxa"/>
            <w:tcBorders>
              <w:top w:val="single" w:sz="4" w:space="0" w:color="auto"/>
              <w:left w:val="single" w:sz="4" w:space="0" w:color="auto"/>
              <w:bottom w:val="single" w:sz="4" w:space="0" w:color="auto"/>
              <w:right w:val="single" w:sz="4" w:space="0" w:color="auto"/>
            </w:tcBorders>
            <w:hideMark/>
          </w:tcPr>
          <w:p w14:paraId="4C08151B" w14:textId="77777777" w:rsidR="00F11939" w:rsidRDefault="00F11939" w:rsidP="003A25B0">
            <w:pPr>
              <w:jc w:val="center"/>
              <w:rPr>
                <w:lang w:val="ro-RO"/>
              </w:rPr>
            </w:pPr>
            <w:r>
              <w:rPr>
                <w:lang w:val="ro-RO"/>
              </w:rPr>
              <w:t>46</w:t>
            </w:r>
          </w:p>
        </w:tc>
        <w:tc>
          <w:tcPr>
            <w:tcW w:w="1530" w:type="dxa"/>
            <w:tcBorders>
              <w:top w:val="single" w:sz="4" w:space="0" w:color="auto"/>
              <w:left w:val="single" w:sz="4" w:space="0" w:color="auto"/>
              <w:bottom w:val="single" w:sz="4" w:space="0" w:color="auto"/>
              <w:right w:val="single" w:sz="4" w:space="0" w:color="auto"/>
            </w:tcBorders>
            <w:hideMark/>
          </w:tcPr>
          <w:p w14:paraId="6D1E9674" w14:textId="77777777" w:rsidR="00F11939" w:rsidRDefault="00F11939" w:rsidP="003A25B0">
            <w:pPr>
              <w:jc w:val="center"/>
              <w:rPr>
                <w:lang w:val="ro-RO"/>
              </w:rPr>
            </w:pPr>
            <w:r>
              <w:rPr>
                <w:lang w:val="ro-RO"/>
              </w:rPr>
              <w:t>36</w:t>
            </w:r>
          </w:p>
        </w:tc>
        <w:tc>
          <w:tcPr>
            <w:tcW w:w="1350" w:type="dxa"/>
            <w:tcBorders>
              <w:top w:val="single" w:sz="4" w:space="0" w:color="auto"/>
              <w:left w:val="single" w:sz="4" w:space="0" w:color="auto"/>
              <w:bottom w:val="single" w:sz="4" w:space="0" w:color="auto"/>
              <w:right w:val="single" w:sz="4" w:space="0" w:color="auto"/>
            </w:tcBorders>
            <w:hideMark/>
          </w:tcPr>
          <w:p w14:paraId="497EE4B0" w14:textId="77777777" w:rsidR="00F11939" w:rsidRDefault="00F11939" w:rsidP="003A25B0">
            <w:pPr>
              <w:jc w:val="center"/>
              <w:rPr>
                <w:lang w:val="ro-RO"/>
              </w:rPr>
            </w:pPr>
            <w:r>
              <w:rPr>
                <w:lang w:val="ro-RO"/>
              </w:rPr>
              <w:t>26</w:t>
            </w:r>
          </w:p>
        </w:tc>
      </w:tr>
      <w:tr w:rsidR="00F11939" w14:paraId="2AD3D8F8" w14:textId="77777777" w:rsidTr="003A25B0">
        <w:tc>
          <w:tcPr>
            <w:tcW w:w="403" w:type="dxa"/>
            <w:tcBorders>
              <w:top w:val="single" w:sz="4" w:space="0" w:color="auto"/>
              <w:left w:val="single" w:sz="4" w:space="0" w:color="auto"/>
              <w:bottom w:val="single" w:sz="4" w:space="0" w:color="auto"/>
              <w:right w:val="single" w:sz="4" w:space="0" w:color="auto"/>
            </w:tcBorders>
            <w:hideMark/>
          </w:tcPr>
          <w:p w14:paraId="4BB2877F" w14:textId="77777777" w:rsidR="00F11939" w:rsidRDefault="00F11939" w:rsidP="003A25B0">
            <w:pPr>
              <w:jc w:val="both"/>
              <w:rPr>
                <w:lang w:val="ro-RO"/>
              </w:rPr>
            </w:pPr>
            <w:r>
              <w:rPr>
                <w:lang w:val="ro-RO"/>
              </w:rPr>
              <w:t>5</w:t>
            </w:r>
          </w:p>
        </w:tc>
        <w:tc>
          <w:tcPr>
            <w:tcW w:w="3647" w:type="dxa"/>
            <w:tcBorders>
              <w:top w:val="single" w:sz="4" w:space="0" w:color="auto"/>
              <w:left w:val="single" w:sz="4" w:space="0" w:color="auto"/>
              <w:bottom w:val="single" w:sz="4" w:space="0" w:color="auto"/>
              <w:right w:val="single" w:sz="4" w:space="0" w:color="auto"/>
            </w:tcBorders>
            <w:hideMark/>
          </w:tcPr>
          <w:p w14:paraId="1B04F2F9" w14:textId="77777777" w:rsidR="00F11939" w:rsidRDefault="00F11939" w:rsidP="003A25B0">
            <w:pPr>
              <w:jc w:val="both"/>
              <w:rPr>
                <w:b/>
                <w:lang w:val="ro-RO"/>
              </w:rPr>
            </w:pPr>
            <w:r>
              <w:rPr>
                <w:b/>
                <w:lang w:val="ro-RO"/>
              </w:rPr>
              <w:t>Livadă</w:t>
            </w:r>
          </w:p>
        </w:tc>
        <w:tc>
          <w:tcPr>
            <w:tcW w:w="1260" w:type="dxa"/>
            <w:tcBorders>
              <w:top w:val="single" w:sz="4" w:space="0" w:color="auto"/>
              <w:left w:val="single" w:sz="4" w:space="0" w:color="auto"/>
              <w:bottom w:val="single" w:sz="4" w:space="0" w:color="auto"/>
              <w:right w:val="single" w:sz="4" w:space="0" w:color="auto"/>
            </w:tcBorders>
            <w:hideMark/>
          </w:tcPr>
          <w:p w14:paraId="27E9FA26" w14:textId="77777777" w:rsidR="00F11939" w:rsidRDefault="00F11939" w:rsidP="003A25B0">
            <w:pPr>
              <w:jc w:val="center"/>
              <w:rPr>
                <w:lang w:val="ro-RO"/>
              </w:rPr>
            </w:pPr>
            <w:r>
              <w:rPr>
                <w:lang w:val="ro-RO"/>
              </w:rPr>
              <w:t>72</w:t>
            </w:r>
          </w:p>
        </w:tc>
        <w:tc>
          <w:tcPr>
            <w:tcW w:w="1350" w:type="dxa"/>
            <w:tcBorders>
              <w:top w:val="single" w:sz="4" w:space="0" w:color="auto"/>
              <w:left w:val="single" w:sz="4" w:space="0" w:color="auto"/>
              <w:bottom w:val="single" w:sz="4" w:space="0" w:color="auto"/>
              <w:right w:val="single" w:sz="4" w:space="0" w:color="auto"/>
            </w:tcBorders>
            <w:hideMark/>
          </w:tcPr>
          <w:p w14:paraId="562E466A" w14:textId="77777777" w:rsidR="00F11939" w:rsidRDefault="00F11939" w:rsidP="003A25B0">
            <w:pPr>
              <w:jc w:val="center"/>
              <w:rPr>
                <w:lang w:val="ro-RO"/>
              </w:rPr>
            </w:pPr>
            <w:r>
              <w:rPr>
                <w:lang w:val="ro-RO"/>
              </w:rPr>
              <w:t>61</w:t>
            </w:r>
          </w:p>
        </w:tc>
        <w:tc>
          <w:tcPr>
            <w:tcW w:w="1530" w:type="dxa"/>
            <w:tcBorders>
              <w:top w:val="single" w:sz="4" w:space="0" w:color="auto"/>
              <w:left w:val="single" w:sz="4" w:space="0" w:color="auto"/>
              <w:bottom w:val="single" w:sz="4" w:space="0" w:color="auto"/>
              <w:right w:val="single" w:sz="4" w:space="0" w:color="auto"/>
            </w:tcBorders>
            <w:hideMark/>
          </w:tcPr>
          <w:p w14:paraId="48503CB4" w14:textId="77777777" w:rsidR="00F11939" w:rsidRDefault="00F11939" w:rsidP="003A25B0">
            <w:pPr>
              <w:jc w:val="center"/>
              <w:rPr>
                <w:lang w:val="ro-RO"/>
              </w:rPr>
            </w:pPr>
            <w:r>
              <w:rPr>
                <w:lang w:val="ro-RO"/>
              </w:rPr>
              <w:t>46</w:t>
            </w:r>
          </w:p>
        </w:tc>
        <w:tc>
          <w:tcPr>
            <w:tcW w:w="1350" w:type="dxa"/>
            <w:tcBorders>
              <w:top w:val="single" w:sz="4" w:space="0" w:color="auto"/>
              <w:left w:val="single" w:sz="4" w:space="0" w:color="auto"/>
              <w:bottom w:val="single" w:sz="4" w:space="0" w:color="auto"/>
              <w:right w:val="single" w:sz="4" w:space="0" w:color="auto"/>
            </w:tcBorders>
            <w:hideMark/>
          </w:tcPr>
          <w:p w14:paraId="4935AA52" w14:textId="77777777" w:rsidR="00F11939" w:rsidRDefault="00F11939" w:rsidP="003A25B0">
            <w:pPr>
              <w:jc w:val="center"/>
              <w:rPr>
                <w:lang w:val="ro-RO"/>
              </w:rPr>
            </w:pPr>
            <w:r>
              <w:rPr>
                <w:lang w:val="ro-RO"/>
              </w:rPr>
              <w:t>36</w:t>
            </w:r>
          </w:p>
        </w:tc>
      </w:tr>
      <w:tr w:rsidR="00F11939" w14:paraId="65B352D8" w14:textId="77777777" w:rsidTr="003A25B0">
        <w:tc>
          <w:tcPr>
            <w:tcW w:w="403" w:type="dxa"/>
            <w:tcBorders>
              <w:top w:val="single" w:sz="4" w:space="0" w:color="auto"/>
              <w:left w:val="single" w:sz="4" w:space="0" w:color="auto"/>
              <w:bottom w:val="single" w:sz="4" w:space="0" w:color="auto"/>
              <w:right w:val="single" w:sz="4" w:space="0" w:color="auto"/>
            </w:tcBorders>
            <w:hideMark/>
          </w:tcPr>
          <w:p w14:paraId="1C375905" w14:textId="77777777" w:rsidR="00F11939" w:rsidRDefault="00F11939" w:rsidP="003A25B0">
            <w:pPr>
              <w:jc w:val="both"/>
              <w:rPr>
                <w:lang w:val="ro-RO"/>
              </w:rPr>
            </w:pPr>
            <w:r>
              <w:rPr>
                <w:lang w:val="ro-RO"/>
              </w:rPr>
              <w:t>6</w:t>
            </w:r>
          </w:p>
        </w:tc>
        <w:tc>
          <w:tcPr>
            <w:tcW w:w="3647" w:type="dxa"/>
            <w:tcBorders>
              <w:top w:val="single" w:sz="4" w:space="0" w:color="auto"/>
              <w:left w:val="single" w:sz="4" w:space="0" w:color="auto"/>
              <w:bottom w:val="single" w:sz="4" w:space="0" w:color="auto"/>
              <w:right w:val="single" w:sz="4" w:space="0" w:color="auto"/>
            </w:tcBorders>
            <w:hideMark/>
          </w:tcPr>
          <w:p w14:paraId="125ECDC4" w14:textId="77777777" w:rsidR="00F11939" w:rsidRDefault="00F11939" w:rsidP="003A25B0">
            <w:pPr>
              <w:jc w:val="both"/>
              <w:rPr>
                <w:b/>
                <w:lang w:val="ro-RO"/>
              </w:rPr>
            </w:pPr>
            <w:r>
              <w:rPr>
                <w:b/>
                <w:lang w:val="ro-RO"/>
              </w:rPr>
              <w:t xml:space="preserve">Pădure sau alt teren cu </w:t>
            </w:r>
          </w:p>
          <w:p w14:paraId="5A088D7A" w14:textId="77777777" w:rsidR="00F11939" w:rsidRDefault="00F11939" w:rsidP="003A25B0">
            <w:pPr>
              <w:jc w:val="both"/>
              <w:rPr>
                <w:b/>
                <w:lang w:val="ro-RO"/>
              </w:rPr>
            </w:pPr>
            <w:r>
              <w:rPr>
                <w:b/>
                <w:lang w:val="ro-RO"/>
              </w:rPr>
              <w:t>vegetaţie forestieră</w:t>
            </w:r>
          </w:p>
        </w:tc>
        <w:tc>
          <w:tcPr>
            <w:tcW w:w="1260" w:type="dxa"/>
            <w:tcBorders>
              <w:top w:val="single" w:sz="4" w:space="0" w:color="auto"/>
              <w:left w:val="single" w:sz="4" w:space="0" w:color="auto"/>
              <w:bottom w:val="single" w:sz="4" w:space="0" w:color="auto"/>
              <w:right w:val="single" w:sz="4" w:space="0" w:color="auto"/>
            </w:tcBorders>
            <w:hideMark/>
          </w:tcPr>
          <w:p w14:paraId="152860C8" w14:textId="77777777" w:rsidR="00F11939" w:rsidRDefault="00F11939" w:rsidP="003A25B0">
            <w:pPr>
              <w:rPr>
                <w:lang w:val="ro-RO"/>
              </w:rPr>
            </w:pPr>
            <w:r>
              <w:rPr>
                <w:lang w:val="ro-RO"/>
              </w:rPr>
              <w:t xml:space="preserve">        36</w:t>
            </w:r>
          </w:p>
        </w:tc>
        <w:tc>
          <w:tcPr>
            <w:tcW w:w="1350" w:type="dxa"/>
            <w:tcBorders>
              <w:top w:val="single" w:sz="4" w:space="0" w:color="auto"/>
              <w:left w:val="single" w:sz="4" w:space="0" w:color="auto"/>
              <w:bottom w:val="single" w:sz="4" w:space="0" w:color="auto"/>
              <w:right w:val="single" w:sz="4" w:space="0" w:color="auto"/>
            </w:tcBorders>
            <w:hideMark/>
          </w:tcPr>
          <w:p w14:paraId="49159BDE" w14:textId="77777777" w:rsidR="00F11939" w:rsidRDefault="00F11939" w:rsidP="003A25B0">
            <w:pPr>
              <w:jc w:val="center"/>
              <w:rPr>
                <w:lang w:val="ro-RO"/>
              </w:rPr>
            </w:pPr>
            <w:r>
              <w:rPr>
                <w:lang w:val="ro-RO"/>
              </w:rPr>
              <w:t>28</w:t>
            </w:r>
          </w:p>
        </w:tc>
        <w:tc>
          <w:tcPr>
            <w:tcW w:w="1530" w:type="dxa"/>
            <w:tcBorders>
              <w:top w:val="single" w:sz="4" w:space="0" w:color="auto"/>
              <w:left w:val="single" w:sz="4" w:space="0" w:color="auto"/>
              <w:bottom w:val="single" w:sz="4" w:space="0" w:color="auto"/>
              <w:right w:val="single" w:sz="4" w:space="0" w:color="auto"/>
            </w:tcBorders>
            <w:hideMark/>
          </w:tcPr>
          <w:p w14:paraId="5D096ADD" w14:textId="77777777" w:rsidR="00F11939" w:rsidRDefault="00F11939" w:rsidP="003A25B0">
            <w:pPr>
              <w:jc w:val="center"/>
              <w:rPr>
                <w:lang w:val="ro-RO"/>
              </w:rPr>
            </w:pPr>
            <w:r>
              <w:rPr>
                <w:lang w:val="ro-RO"/>
              </w:rPr>
              <w:t>26</w:t>
            </w:r>
          </w:p>
        </w:tc>
        <w:tc>
          <w:tcPr>
            <w:tcW w:w="1350" w:type="dxa"/>
            <w:tcBorders>
              <w:top w:val="single" w:sz="4" w:space="0" w:color="auto"/>
              <w:left w:val="single" w:sz="4" w:space="0" w:color="auto"/>
              <w:bottom w:val="single" w:sz="4" w:space="0" w:color="auto"/>
              <w:right w:val="single" w:sz="4" w:space="0" w:color="auto"/>
            </w:tcBorders>
            <w:hideMark/>
          </w:tcPr>
          <w:p w14:paraId="4D558A9C" w14:textId="77777777" w:rsidR="00F11939" w:rsidRDefault="00F11939" w:rsidP="003A25B0">
            <w:pPr>
              <w:jc w:val="center"/>
              <w:rPr>
                <w:lang w:val="ro-RO"/>
              </w:rPr>
            </w:pPr>
            <w:r>
              <w:rPr>
                <w:lang w:val="ro-RO"/>
              </w:rPr>
              <w:t>19</w:t>
            </w:r>
          </w:p>
        </w:tc>
      </w:tr>
      <w:tr w:rsidR="00F11939" w14:paraId="74CD0E12" w14:textId="77777777" w:rsidTr="003A25B0">
        <w:tc>
          <w:tcPr>
            <w:tcW w:w="403" w:type="dxa"/>
            <w:tcBorders>
              <w:top w:val="single" w:sz="4" w:space="0" w:color="auto"/>
              <w:left w:val="single" w:sz="4" w:space="0" w:color="auto"/>
              <w:bottom w:val="single" w:sz="4" w:space="0" w:color="auto"/>
              <w:right w:val="single" w:sz="4" w:space="0" w:color="auto"/>
            </w:tcBorders>
            <w:hideMark/>
          </w:tcPr>
          <w:p w14:paraId="2B7E0FF2" w14:textId="77777777" w:rsidR="00F11939" w:rsidRDefault="00F11939" w:rsidP="003A25B0">
            <w:pPr>
              <w:jc w:val="both"/>
              <w:rPr>
                <w:lang w:val="ro-RO"/>
              </w:rPr>
            </w:pPr>
            <w:r>
              <w:rPr>
                <w:lang w:val="ro-RO"/>
              </w:rPr>
              <w:t>7</w:t>
            </w:r>
          </w:p>
        </w:tc>
        <w:tc>
          <w:tcPr>
            <w:tcW w:w="3647" w:type="dxa"/>
            <w:tcBorders>
              <w:top w:val="single" w:sz="4" w:space="0" w:color="auto"/>
              <w:left w:val="single" w:sz="4" w:space="0" w:color="auto"/>
              <w:bottom w:val="single" w:sz="4" w:space="0" w:color="auto"/>
              <w:right w:val="single" w:sz="4" w:space="0" w:color="auto"/>
            </w:tcBorders>
            <w:hideMark/>
          </w:tcPr>
          <w:p w14:paraId="1E368AD6" w14:textId="77777777" w:rsidR="00F11939" w:rsidRDefault="00F11939" w:rsidP="003A25B0">
            <w:pPr>
              <w:jc w:val="both"/>
              <w:rPr>
                <w:b/>
                <w:lang w:val="ro-RO"/>
              </w:rPr>
            </w:pPr>
            <w:r>
              <w:rPr>
                <w:b/>
                <w:lang w:val="ro-RO"/>
              </w:rPr>
              <w:t xml:space="preserve">Teren cu ape </w:t>
            </w:r>
          </w:p>
        </w:tc>
        <w:tc>
          <w:tcPr>
            <w:tcW w:w="1260" w:type="dxa"/>
            <w:tcBorders>
              <w:top w:val="single" w:sz="4" w:space="0" w:color="auto"/>
              <w:left w:val="single" w:sz="4" w:space="0" w:color="auto"/>
              <w:bottom w:val="single" w:sz="4" w:space="0" w:color="auto"/>
              <w:right w:val="single" w:sz="4" w:space="0" w:color="auto"/>
            </w:tcBorders>
            <w:hideMark/>
          </w:tcPr>
          <w:p w14:paraId="2D78F801" w14:textId="77777777" w:rsidR="00F11939" w:rsidRDefault="00F11939" w:rsidP="003A25B0">
            <w:pPr>
              <w:jc w:val="center"/>
              <w:rPr>
                <w:lang w:val="ro-RO"/>
              </w:rPr>
            </w:pPr>
            <w:r>
              <w:rPr>
                <w:lang w:val="ro-RO"/>
              </w:rPr>
              <w:t>19</w:t>
            </w:r>
          </w:p>
        </w:tc>
        <w:tc>
          <w:tcPr>
            <w:tcW w:w="1350" w:type="dxa"/>
            <w:tcBorders>
              <w:top w:val="single" w:sz="4" w:space="0" w:color="auto"/>
              <w:left w:val="single" w:sz="4" w:space="0" w:color="auto"/>
              <w:bottom w:val="single" w:sz="4" w:space="0" w:color="auto"/>
              <w:right w:val="single" w:sz="4" w:space="0" w:color="auto"/>
            </w:tcBorders>
            <w:hideMark/>
          </w:tcPr>
          <w:p w14:paraId="14CF040D" w14:textId="77777777" w:rsidR="00F11939" w:rsidRDefault="00F11939" w:rsidP="003A25B0">
            <w:pPr>
              <w:jc w:val="center"/>
              <w:rPr>
                <w:lang w:val="ro-RO"/>
              </w:rPr>
            </w:pPr>
            <w:r>
              <w:rPr>
                <w:lang w:val="ro-RO"/>
              </w:rPr>
              <w:t>17</w:t>
            </w:r>
          </w:p>
        </w:tc>
        <w:tc>
          <w:tcPr>
            <w:tcW w:w="1530" w:type="dxa"/>
            <w:tcBorders>
              <w:top w:val="single" w:sz="4" w:space="0" w:color="auto"/>
              <w:left w:val="single" w:sz="4" w:space="0" w:color="auto"/>
              <w:bottom w:val="single" w:sz="4" w:space="0" w:color="auto"/>
              <w:right w:val="single" w:sz="4" w:space="0" w:color="auto"/>
            </w:tcBorders>
            <w:hideMark/>
          </w:tcPr>
          <w:p w14:paraId="64DB1759" w14:textId="77777777" w:rsidR="00F11939" w:rsidRDefault="00F11939" w:rsidP="003A25B0">
            <w:pPr>
              <w:jc w:val="center"/>
              <w:rPr>
                <w:lang w:val="ro-RO"/>
              </w:rPr>
            </w:pPr>
            <w:r>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441BAD1D" w14:textId="77777777" w:rsidR="00F11939" w:rsidRDefault="00F11939" w:rsidP="003A25B0">
            <w:pPr>
              <w:jc w:val="center"/>
              <w:rPr>
                <w:lang w:val="ro-RO"/>
              </w:rPr>
            </w:pPr>
            <w:r>
              <w:rPr>
                <w:lang w:val="ro-RO"/>
              </w:rPr>
              <w:t>0</w:t>
            </w:r>
          </w:p>
        </w:tc>
      </w:tr>
      <w:tr w:rsidR="00F11939" w14:paraId="6AE66AB1" w14:textId="77777777" w:rsidTr="003A25B0">
        <w:tc>
          <w:tcPr>
            <w:tcW w:w="403" w:type="dxa"/>
            <w:tcBorders>
              <w:top w:val="single" w:sz="4" w:space="0" w:color="auto"/>
              <w:left w:val="single" w:sz="4" w:space="0" w:color="auto"/>
              <w:bottom w:val="single" w:sz="4" w:space="0" w:color="auto"/>
              <w:right w:val="single" w:sz="4" w:space="0" w:color="auto"/>
            </w:tcBorders>
            <w:hideMark/>
          </w:tcPr>
          <w:p w14:paraId="79A1AEE3" w14:textId="77777777" w:rsidR="00F11939" w:rsidRDefault="00F11939" w:rsidP="003A25B0">
            <w:pPr>
              <w:jc w:val="both"/>
              <w:rPr>
                <w:lang w:val="ro-RO"/>
              </w:rPr>
            </w:pPr>
            <w:r>
              <w:rPr>
                <w:lang w:val="ro-RO"/>
              </w:rPr>
              <w:t>8</w:t>
            </w:r>
          </w:p>
        </w:tc>
        <w:tc>
          <w:tcPr>
            <w:tcW w:w="3647" w:type="dxa"/>
            <w:tcBorders>
              <w:top w:val="single" w:sz="4" w:space="0" w:color="auto"/>
              <w:left w:val="single" w:sz="4" w:space="0" w:color="auto"/>
              <w:bottom w:val="single" w:sz="4" w:space="0" w:color="auto"/>
              <w:right w:val="single" w:sz="4" w:space="0" w:color="auto"/>
            </w:tcBorders>
            <w:hideMark/>
          </w:tcPr>
          <w:p w14:paraId="4ABF3F76" w14:textId="77777777" w:rsidR="00F11939" w:rsidRDefault="00F11939" w:rsidP="003A25B0">
            <w:pPr>
              <w:jc w:val="both"/>
              <w:rPr>
                <w:b/>
                <w:lang w:val="ro-RO"/>
              </w:rPr>
            </w:pPr>
            <w:r>
              <w:rPr>
                <w:b/>
                <w:lang w:val="ro-RO"/>
              </w:rPr>
              <w:t xml:space="preserve">Drumuri şi căi ferate </w:t>
            </w:r>
          </w:p>
        </w:tc>
        <w:tc>
          <w:tcPr>
            <w:tcW w:w="1260" w:type="dxa"/>
            <w:tcBorders>
              <w:top w:val="single" w:sz="4" w:space="0" w:color="auto"/>
              <w:left w:val="single" w:sz="4" w:space="0" w:color="auto"/>
              <w:bottom w:val="single" w:sz="4" w:space="0" w:color="auto"/>
              <w:right w:val="single" w:sz="4" w:space="0" w:color="auto"/>
            </w:tcBorders>
            <w:hideMark/>
          </w:tcPr>
          <w:p w14:paraId="25F27B98" w14:textId="77777777" w:rsidR="00F11939" w:rsidRDefault="00F11939" w:rsidP="003A25B0">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627C3502" w14:textId="77777777" w:rsidR="00F11939" w:rsidRDefault="00F11939" w:rsidP="003A25B0">
            <w:pPr>
              <w:jc w:val="center"/>
              <w:rPr>
                <w:lang w:val="ro-RO"/>
              </w:rPr>
            </w:pPr>
            <w:r>
              <w:rPr>
                <w:lang w:val="ro-RO"/>
              </w:rPr>
              <w:t>0</w:t>
            </w:r>
          </w:p>
        </w:tc>
        <w:tc>
          <w:tcPr>
            <w:tcW w:w="1530" w:type="dxa"/>
            <w:tcBorders>
              <w:top w:val="single" w:sz="4" w:space="0" w:color="auto"/>
              <w:left w:val="single" w:sz="4" w:space="0" w:color="auto"/>
              <w:bottom w:val="single" w:sz="4" w:space="0" w:color="auto"/>
              <w:right w:val="single" w:sz="4" w:space="0" w:color="auto"/>
            </w:tcBorders>
            <w:hideMark/>
          </w:tcPr>
          <w:p w14:paraId="520A6FCF" w14:textId="77777777" w:rsidR="00F11939" w:rsidRDefault="00F11939" w:rsidP="003A25B0">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7570291E" w14:textId="77777777" w:rsidR="00F11939" w:rsidRDefault="00F11939" w:rsidP="003A25B0">
            <w:pPr>
              <w:jc w:val="center"/>
              <w:rPr>
                <w:lang w:val="ro-RO"/>
              </w:rPr>
            </w:pPr>
            <w:r>
              <w:rPr>
                <w:lang w:val="ro-RO"/>
              </w:rPr>
              <w:t>0</w:t>
            </w:r>
          </w:p>
        </w:tc>
      </w:tr>
      <w:tr w:rsidR="00F11939" w14:paraId="06317E3E" w14:textId="77777777" w:rsidTr="003A25B0">
        <w:tc>
          <w:tcPr>
            <w:tcW w:w="403" w:type="dxa"/>
            <w:tcBorders>
              <w:top w:val="single" w:sz="4" w:space="0" w:color="auto"/>
              <w:left w:val="single" w:sz="4" w:space="0" w:color="auto"/>
              <w:bottom w:val="single" w:sz="4" w:space="0" w:color="auto"/>
              <w:right w:val="single" w:sz="4" w:space="0" w:color="auto"/>
            </w:tcBorders>
            <w:hideMark/>
          </w:tcPr>
          <w:p w14:paraId="2497FFD0" w14:textId="77777777" w:rsidR="00F11939" w:rsidRDefault="00F11939" w:rsidP="003A25B0">
            <w:pPr>
              <w:jc w:val="both"/>
              <w:rPr>
                <w:lang w:val="ro-RO"/>
              </w:rPr>
            </w:pPr>
            <w:r>
              <w:rPr>
                <w:lang w:val="ro-RO"/>
              </w:rPr>
              <w:t>9</w:t>
            </w:r>
          </w:p>
        </w:tc>
        <w:tc>
          <w:tcPr>
            <w:tcW w:w="3647" w:type="dxa"/>
            <w:tcBorders>
              <w:top w:val="single" w:sz="4" w:space="0" w:color="auto"/>
              <w:left w:val="single" w:sz="4" w:space="0" w:color="auto"/>
              <w:bottom w:val="single" w:sz="4" w:space="0" w:color="auto"/>
              <w:right w:val="single" w:sz="4" w:space="0" w:color="auto"/>
            </w:tcBorders>
            <w:hideMark/>
          </w:tcPr>
          <w:p w14:paraId="763D9D9C" w14:textId="77777777" w:rsidR="00F11939" w:rsidRDefault="00F11939" w:rsidP="003A25B0">
            <w:pPr>
              <w:jc w:val="both"/>
              <w:rPr>
                <w:b/>
                <w:lang w:val="ro-RO"/>
              </w:rPr>
            </w:pPr>
            <w:r>
              <w:rPr>
                <w:b/>
                <w:lang w:val="ro-RO"/>
              </w:rPr>
              <w:t xml:space="preserve">Teren neproductiv </w:t>
            </w:r>
          </w:p>
        </w:tc>
        <w:tc>
          <w:tcPr>
            <w:tcW w:w="1260" w:type="dxa"/>
            <w:tcBorders>
              <w:top w:val="single" w:sz="4" w:space="0" w:color="auto"/>
              <w:left w:val="single" w:sz="4" w:space="0" w:color="auto"/>
              <w:bottom w:val="single" w:sz="4" w:space="0" w:color="auto"/>
              <w:right w:val="single" w:sz="4" w:space="0" w:color="auto"/>
            </w:tcBorders>
            <w:hideMark/>
          </w:tcPr>
          <w:p w14:paraId="34D45BB7" w14:textId="77777777" w:rsidR="00F11939" w:rsidRDefault="00F11939" w:rsidP="003A25B0">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51CF40A3" w14:textId="77777777" w:rsidR="00F11939" w:rsidRDefault="00F11939" w:rsidP="003A25B0">
            <w:pPr>
              <w:jc w:val="center"/>
              <w:rPr>
                <w:lang w:val="ro-RO"/>
              </w:rPr>
            </w:pPr>
            <w:r>
              <w:rPr>
                <w:lang w:val="ro-RO"/>
              </w:rPr>
              <w:t>0</w:t>
            </w:r>
          </w:p>
        </w:tc>
        <w:tc>
          <w:tcPr>
            <w:tcW w:w="1530" w:type="dxa"/>
            <w:tcBorders>
              <w:top w:val="single" w:sz="4" w:space="0" w:color="auto"/>
              <w:left w:val="single" w:sz="4" w:space="0" w:color="auto"/>
              <w:bottom w:val="single" w:sz="4" w:space="0" w:color="auto"/>
              <w:right w:val="single" w:sz="4" w:space="0" w:color="auto"/>
            </w:tcBorders>
            <w:hideMark/>
          </w:tcPr>
          <w:p w14:paraId="16EFA028" w14:textId="77777777" w:rsidR="00F11939" w:rsidRDefault="00F11939" w:rsidP="003A25B0">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01DFEA70" w14:textId="77777777" w:rsidR="00F11939" w:rsidRDefault="00F11939" w:rsidP="003A25B0">
            <w:pPr>
              <w:jc w:val="center"/>
              <w:rPr>
                <w:lang w:val="ro-RO"/>
              </w:rPr>
            </w:pPr>
            <w:r>
              <w:rPr>
                <w:lang w:val="ro-RO"/>
              </w:rPr>
              <w:t>0</w:t>
            </w:r>
          </w:p>
        </w:tc>
      </w:tr>
    </w:tbl>
    <w:p w14:paraId="33C4C2CE" w14:textId="77777777" w:rsidR="00F11939" w:rsidRDefault="00F11939" w:rsidP="00F11939">
      <w:pPr>
        <w:spacing w:after="0" w:line="240" w:lineRule="auto"/>
        <w:jc w:val="both"/>
        <w:rPr>
          <w:rFonts w:ascii="Times New Roman" w:eastAsia="Times New Roman" w:hAnsi="Times New Roman" w:cs="Times New Roman"/>
          <w:lang w:val="ro-RO"/>
        </w:rPr>
      </w:pPr>
    </w:p>
    <w:p w14:paraId="1E721EBD" w14:textId="77777777" w:rsidR="00F11939" w:rsidRDefault="00F11939" w:rsidP="00F11939">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(6)</w:t>
      </w:r>
      <w:r>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1.</w:t>
      </w:r>
      <w:r>
        <w:rPr>
          <w:rFonts w:ascii="Bookman Old Style" w:eastAsia="Times New Roman" w:hAnsi="Bookman Old Style" w:cs="Times New Roman"/>
          <w:lang w:val="ro-RO"/>
        </w:rPr>
        <w:t xml:space="preserve"> Suma stabilită  conform alin.(4) se înmul</w:t>
      </w:r>
      <w:r>
        <w:rPr>
          <w:rFonts w:ascii="Times New Roman" w:eastAsia="Times New Roman" w:hAnsi="Times New Roman" w:cs="Times New Roman"/>
          <w:lang w:val="ro-RO"/>
        </w:rPr>
        <w:t>ț</w:t>
      </w:r>
      <w:r>
        <w:rPr>
          <w:rFonts w:ascii="Bookman Old Style" w:eastAsia="Times New Roman" w:hAnsi="Bookman Old Style" w:cs="Times New Roman"/>
          <w:lang w:val="ro-RO"/>
        </w:rPr>
        <w:t>e</w:t>
      </w:r>
      <w:r>
        <w:rPr>
          <w:rFonts w:ascii="Times New Roman" w:eastAsia="Times New Roman" w:hAnsi="Times New Roman" w:cs="Times New Roman"/>
          <w:lang w:val="ro-RO"/>
        </w:rPr>
        <w:t>ș</w:t>
      </w:r>
      <w:r>
        <w:rPr>
          <w:rFonts w:ascii="Bookman Old Style" w:eastAsia="Times New Roman" w:hAnsi="Bookman Old Style" w:cs="Times New Roman"/>
          <w:lang w:val="ro-RO"/>
        </w:rPr>
        <w:t>te cu  urm</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torii coeficien</w:t>
      </w:r>
      <w:r>
        <w:rPr>
          <w:rFonts w:ascii="Times New Roman" w:eastAsia="Times New Roman" w:hAnsi="Times New Roman" w:cs="Times New Roman"/>
          <w:lang w:val="ro-RO"/>
        </w:rPr>
        <w:t>ț</w:t>
      </w:r>
      <w:r>
        <w:rPr>
          <w:rFonts w:ascii="Bookman Old Style" w:eastAsia="Times New Roman" w:hAnsi="Bookman Old Style" w:cs="Times New Roman"/>
          <w:lang w:val="ro-RO"/>
        </w:rPr>
        <w:t>i  de corec</w:t>
      </w:r>
      <w:r>
        <w:rPr>
          <w:rFonts w:ascii="Times New Roman" w:eastAsia="Times New Roman" w:hAnsi="Times New Roman" w:cs="Times New Roman"/>
          <w:lang w:val="ro-RO"/>
        </w:rPr>
        <w:t>ț</w:t>
      </w:r>
      <w:r>
        <w:rPr>
          <w:rFonts w:ascii="Bookman Old Style" w:eastAsia="Times New Roman" w:hAnsi="Bookman Old Style" w:cs="Times New Roman"/>
          <w:lang w:val="ro-RO"/>
        </w:rPr>
        <w:t>ie corespunz</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 :</w:t>
      </w:r>
    </w:p>
    <w:p w14:paraId="1B11EEF3" w14:textId="77777777" w:rsidR="00F11939" w:rsidRPr="00043F94" w:rsidRDefault="00F11939" w:rsidP="00F11939">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a) </w:t>
      </w:r>
      <w:r w:rsidRPr="00043F94">
        <w:rPr>
          <w:rFonts w:ascii="Bookman Old Style" w:eastAsia="Times New Roman" w:hAnsi="Bookman Old Style" w:cs="Times New Roman"/>
          <w:b/>
          <w:bCs/>
          <w:sz w:val="20"/>
          <w:szCs w:val="20"/>
          <w:lang w:val="ro-RO"/>
        </w:rPr>
        <w:t>zona A</w:t>
      </w:r>
      <w:r w:rsidRPr="00043F94">
        <w:rPr>
          <w:rFonts w:ascii="Bookman Old Style" w:eastAsia="Times New Roman" w:hAnsi="Bookman Old Style" w:cs="Times New Roman"/>
          <w:sz w:val="20"/>
          <w:szCs w:val="20"/>
          <w:lang w:val="ro-RO"/>
        </w:rPr>
        <w:t xml:space="preserve"> – terenurile cu acces direct la DN10  - coeficient de corecţie 3;</w:t>
      </w:r>
    </w:p>
    <w:p w14:paraId="1A08978A" w14:textId="77777777" w:rsidR="00F11939" w:rsidRDefault="00F11939" w:rsidP="00F11939">
      <w:pPr>
        <w:spacing w:after="0" w:line="240" w:lineRule="auto"/>
        <w:jc w:val="both"/>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b)</w:t>
      </w: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zona B</w:t>
      </w:r>
      <w:r>
        <w:rPr>
          <w:rFonts w:ascii="Bookman Old Style" w:eastAsia="Times New Roman" w:hAnsi="Bookman Old Style" w:cs="Times New Roman"/>
          <w:sz w:val="20"/>
          <w:szCs w:val="20"/>
          <w:lang w:val="ro-RO"/>
        </w:rPr>
        <w:t xml:space="preserve">  - celelalte terenuri – coeficient de corecţie 3 .</w:t>
      </w:r>
    </w:p>
    <w:p w14:paraId="56AA4E41" w14:textId="77777777" w:rsidR="00F11939" w:rsidRDefault="00F11939" w:rsidP="00F11939">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2.</w:t>
      </w:r>
      <w:r>
        <w:rPr>
          <w:rFonts w:ascii="Bookman Old Style" w:eastAsia="Times New Roman" w:hAnsi="Bookman Old Style" w:cs="Times New Roman"/>
          <w:sz w:val="20"/>
          <w:szCs w:val="20"/>
          <w:lang w:val="ro-RO"/>
        </w:rPr>
        <w:t xml:space="preserve">   În satele componente ale oraşului – rangul V , se stabilesc  patru zone :</w:t>
      </w:r>
    </w:p>
    <w:p w14:paraId="5E88EFE3" w14:textId="77777777" w:rsidR="00F11939" w:rsidRPr="00043F94" w:rsidRDefault="00F11939" w:rsidP="00F11939">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a) </w:t>
      </w:r>
      <w:r w:rsidRPr="00043F94">
        <w:rPr>
          <w:rFonts w:ascii="Bookman Old Style" w:eastAsia="Times New Roman" w:hAnsi="Bookman Old Style" w:cs="Times New Roman"/>
          <w:b/>
          <w:bCs/>
          <w:sz w:val="20"/>
          <w:szCs w:val="20"/>
          <w:lang w:val="ro-RO"/>
        </w:rPr>
        <w:t>Zona A</w:t>
      </w:r>
      <w:r w:rsidRPr="00043F94">
        <w:rPr>
          <w:rFonts w:ascii="Bookman Old Style" w:eastAsia="Times New Roman" w:hAnsi="Bookman Old Style" w:cs="Times New Roman"/>
          <w:sz w:val="20"/>
          <w:szCs w:val="20"/>
          <w:lang w:val="ro-RO"/>
        </w:rPr>
        <w:t xml:space="preserve">  - satele : Valea Lupului, Poienile, Mărunţişu, Lunca - coeficient de corecţie 1,00;</w:t>
      </w:r>
    </w:p>
    <w:p w14:paraId="4667B892" w14:textId="77777777" w:rsidR="00F11939" w:rsidRPr="00043F94" w:rsidRDefault="00F11939" w:rsidP="00F11939">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b) </w:t>
      </w:r>
      <w:r w:rsidRPr="00043F94">
        <w:rPr>
          <w:rFonts w:ascii="Bookman Old Style" w:eastAsia="Times New Roman" w:hAnsi="Bookman Old Style" w:cs="Times New Roman"/>
          <w:b/>
          <w:bCs/>
          <w:sz w:val="20"/>
          <w:szCs w:val="20"/>
          <w:lang w:val="ro-RO"/>
        </w:rPr>
        <w:t>Zona B</w:t>
      </w:r>
      <w:r w:rsidRPr="00043F94">
        <w:rPr>
          <w:rFonts w:ascii="Bookman Old Style" w:eastAsia="Times New Roman" w:hAnsi="Bookman Old Style" w:cs="Times New Roman"/>
          <w:sz w:val="20"/>
          <w:szCs w:val="20"/>
          <w:lang w:val="ro-RO"/>
        </w:rPr>
        <w:t xml:space="preserve"> –  satele : Sibiciu de Sus, Crâng, Valea Viei – coeficient de corecţie 1,00 ;</w:t>
      </w:r>
    </w:p>
    <w:p w14:paraId="1420A277" w14:textId="77777777" w:rsidR="00F11939" w:rsidRPr="00043F94" w:rsidRDefault="00F11939" w:rsidP="00F11939">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c) </w:t>
      </w:r>
      <w:r w:rsidRPr="00043F94">
        <w:rPr>
          <w:rFonts w:ascii="Bookman Old Style" w:eastAsia="Times New Roman" w:hAnsi="Bookman Old Style" w:cs="Times New Roman"/>
          <w:b/>
          <w:bCs/>
          <w:sz w:val="20"/>
          <w:szCs w:val="20"/>
          <w:lang w:val="ro-RO"/>
        </w:rPr>
        <w:t>Zona C</w:t>
      </w:r>
      <w:r w:rsidRPr="00043F94">
        <w:rPr>
          <w:rFonts w:ascii="Bookman Old Style" w:eastAsia="Times New Roman" w:hAnsi="Bookman Old Style" w:cs="Times New Roman"/>
          <w:sz w:val="20"/>
          <w:szCs w:val="20"/>
          <w:lang w:val="ro-RO"/>
        </w:rPr>
        <w:t xml:space="preserve"> –  satele Valea Sibiciului, Stroeşti, Muscel, Fundăturile - coeficient de corecţie 1,00;</w:t>
      </w:r>
    </w:p>
    <w:p w14:paraId="43057883" w14:textId="77777777" w:rsidR="00F11939" w:rsidRDefault="00F11939" w:rsidP="00F11939">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d)</w:t>
      </w: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Zona D</w:t>
      </w:r>
      <w:r>
        <w:rPr>
          <w:rFonts w:ascii="Bookman Old Style" w:eastAsia="Times New Roman" w:hAnsi="Bookman Old Style" w:cs="Times New Roman"/>
          <w:sz w:val="20"/>
          <w:szCs w:val="20"/>
          <w:lang w:val="ro-RO"/>
        </w:rPr>
        <w:t xml:space="preserve"> -   satele Gornet, Mănăstirea, Calea Chiojdului  - coeficient de corecţie 1,00.</w:t>
      </w:r>
    </w:p>
    <w:p w14:paraId="43ED05CB" w14:textId="77777777" w:rsidR="00F11939" w:rsidRDefault="00F11939" w:rsidP="00F11939">
      <w:pPr>
        <w:spacing w:after="0" w:line="240" w:lineRule="auto"/>
        <w:rPr>
          <w:rFonts w:ascii="Bookman Old Style" w:eastAsia="Times New Roman" w:hAnsi="Bookman Old Style" w:cs="Times New Roman"/>
          <w:sz w:val="20"/>
          <w:szCs w:val="20"/>
          <w:lang w:val="ro-RO"/>
        </w:rPr>
      </w:pPr>
    </w:p>
    <w:p w14:paraId="77040C2B" w14:textId="77777777" w:rsidR="00F11939" w:rsidRDefault="00F11939" w:rsidP="00F11939">
      <w:pPr>
        <w:spacing w:after="0" w:line="240" w:lineRule="auto"/>
        <w:rPr>
          <w:rFonts w:ascii="Bookman Old Style" w:eastAsia="Times New Roman" w:hAnsi="Bookman Old Style" w:cs="Times New Roman"/>
          <w:sz w:val="20"/>
          <w:szCs w:val="20"/>
          <w:lang w:val="ro-RO"/>
        </w:rPr>
      </w:pPr>
    </w:p>
    <w:p w14:paraId="7153BC23" w14:textId="77777777" w:rsidR="00F11939" w:rsidRDefault="00F11939" w:rsidP="00F11939">
      <w:pPr>
        <w:spacing w:after="0" w:line="240" w:lineRule="auto"/>
        <w:rPr>
          <w:rFonts w:ascii="Bookman Old Style" w:eastAsia="Times New Roman" w:hAnsi="Bookman Old Style" w:cs="Times New Roman"/>
          <w:sz w:val="20"/>
          <w:szCs w:val="20"/>
          <w:lang w:val="ro-RO"/>
        </w:rPr>
      </w:pPr>
    </w:p>
    <w:p w14:paraId="346587EC" w14:textId="77777777" w:rsidR="00F11939" w:rsidRPr="00097488" w:rsidRDefault="00F11939" w:rsidP="00F11939">
      <w:pPr>
        <w:autoSpaceDE w:val="0"/>
        <w:autoSpaceDN w:val="0"/>
        <w:adjustRightInd w:val="0"/>
        <w:spacing w:after="0"/>
        <w:jc w:val="both"/>
        <w:rPr>
          <w:rFonts w:ascii="Bookman Old Style" w:hAnsi="Bookman Old Style" w:cs="Courier New"/>
        </w:rPr>
      </w:pPr>
      <w:r>
        <w:rPr>
          <w:rFonts w:ascii="Bookman Old Style" w:hAnsi="Bookman Old Style" w:cs="Courier New"/>
          <w:b/>
        </w:rPr>
        <w:t xml:space="preserve">          </w:t>
      </w:r>
      <w:r>
        <w:rPr>
          <w:rFonts w:ascii="Bookman Old Style" w:hAnsi="Bookman Old Style" w:cs="Courier New"/>
          <w:b/>
          <w:sz w:val="20"/>
          <w:szCs w:val="20"/>
        </w:rPr>
        <w:t>(7)</w:t>
      </w:r>
      <w:r>
        <w:rPr>
          <w:rFonts w:ascii="Bookman Old Style" w:hAnsi="Bookman Old Style" w:cs="Courier New"/>
        </w:rPr>
        <w:t xml:space="preserve"> </w:t>
      </w:r>
      <w:r w:rsidRPr="00097488">
        <w:rPr>
          <w:rFonts w:ascii="Bookman Old Style" w:hAnsi="Bookman Old Style" w:cs="Courier New"/>
        </w:rPr>
        <w:t xml:space="preserve">Ca </w:t>
      </w:r>
      <w:proofErr w:type="spellStart"/>
      <w:r w:rsidRPr="00097488">
        <w:rPr>
          <w:rFonts w:ascii="Bookman Old Style" w:hAnsi="Bookman Old Style" w:cs="Courier New"/>
        </w:rPr>
        <w:t>excepţie</w:t>
      </w:r>
      <w:proofErr w:type="spellEnd"/>
      <w:r w:rsidRPr="00097488">
        <w:rPr>
          <w:rFonts w:ascii="Bookman Old Style" w:hAnsi="Bookman Old Style" w:cs="Courier New"/>
        </w:rPr>
        <w:t xml:space="preserve"> de la </w:t>
      </w:r>
      <w:proofErr w:type="spellStart"/>
      <w:r w:rsidRPr="00097488">
        <w:rPr>
          <w:rFonts w:ascii="Bookman Old Style" w:hAnsi="Bookman Old Style" w:cs="Courier New"/>
        </w:rPr>
        <w:t>prevederile</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alin</w:t>
      </w:r>
      <w:proofErr w:type="spellEnd"/>
      <w:r w:rsidRPr="00097488">
        <w:rPr>
          <w:rFonts w:ascii="Bookman Old Style" w:hAnsi="Bookman Old Style" w:cs="Courier New"/>
        </w:rPr>
        <w:t xml:space="preserve">. (2)-(6), </w:t>
      </w:r>
      <w:proofErr w:type="spellStart"/>
      <w:r w:rsidRPr="00097488">
        <w:rPr>
          <w:rFonts w:ascii="Bookman Old Style" w:hAnsi="Bookman Old Style" w:cs="Courier New"/>
        </w:rPr>
        <w:t>în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cazul</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contribuabililor</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persoane</w:t>
      </w:r>
      <w:proofErr w:type="spellEnd"/>
      <w:r w:rsidRPr="00097488">
        <w:rPr>
          <w:rFonts w:ascii="Bookman Old Style" w:hAnsi="Bookman Old Style" w:cs="Courier New"/>
        </w:rPr>
        <w:t xml:space="preserve"> </w:t>
      </w:r>
      <w:proofErr w:type="spellStart"/>
      <w:proofErr w:type="gramStart"/>
      <w:r w:rsidRPr="00097488">
        <w:rPr>
          <w:rFonts w:ascii="Bookman Old Style" w:hAnsi="Bookman Old Style" w:cs="Courier New"/>
        </w:rPr>
        <w:t>juridice,pentru</w:t>
      </w:r>
      <w:proofErr w:type="spellEnd"/>
      <w:proofErr w:type="gramEnd"/>
      <w:r w:rsidRPr="00097488">
        <w:rPr>
          <w:rFonts w:ascii="Bookman Old Style" w:hAnsi="Bookman Old Style" w:cs="Courier New"/>
        </w:rPr>
        <w:t xml:space="preserve"> </w:t>
      </w:r>
      <w:proofErr w:type="spellStart"/>
      <w:r w:rsidRPr="00097488">
        <w:rPr>
          <w:rFonts w:ascii="Bookman Old Style" w:hAnsi="Bookman Old Style" w:cs="Courier New"/>
        </w:rPr>
        <w:t>terenul</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amplasat</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intravilan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înregistrat</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registrul</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agricol</w:t>
      </w:r>
      <w:proofErr w:type="spellEnd"/>
      <w:r w:rsidRPr="00097488">
        <w:rPr>
          <w:rFonts w:ascii="Bookman Old Style" w:hAnsi="Bookman Old Style" w:cs="Courier New"/>
        </w:rPr>
        <w:t xml:space="preserve"> la </w:t>
      </w:r>
      <w:proofErr w:type="spellStart"/>
      <w:r w:rsidRPr="00097488">
        <w:rPr>
          <w:rFonts w:ascii="Bookman Old Style" w:hAnsi="Bookman Old Style" w:cs="Courier New"/>
        </w:rPr>
        <w:t>altă</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categorie</w:t>
      </w:r>
      <w:proofErr w:type="spellEnd"/>
      <w:r w:rsidRPr="00097488">
        <w:rPr>
          <w:rFonts w:ascii="Bookman Old Style" w:hAnsi="Bookman Old Style" w:cs="Courier New"/>
        </w:rPr>
        <w:t xml:space="preserve"> de </w:t>
      </w:r>
      <w:proofErr w:type="spellStart"/>
      <w:r w:rsidRPr="00097488">
        <w:rPr>
          <w:rFonts w:ascii="Bookman Old Style" w:hAnsi="Bookman Old Style" w:cs="Courier New"/>
        </w:rPr>
        <w:t>folosinţă</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decât</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cea</w:t>
      </w:r>
      <w:proofErr w:type="spellEnd"/>
      <w:r w:rsidRPr="00097488">
        <w:rPr>
          <w:rFonts w:ascii="Bookman Old Style" w:hAnsi="Bookman Old Style" w:cs="Courier New"/>
        </w:rPr>
        <w:t xml:space="preserve"> de </w:t>
      </w:r>
      <w:proofErr w:type="spellStart"/>
      <w:r w:rsidRPr="00097488">
        <w:rPr>
          <w:rFonts w:ascii="Bookman Old Style" w:hAnsi="Bookman Old Style" w:cs="Courier New"/>
        </w:rPr>
        <w:t>terenuri</w:t>
      </w:r>
      <w:proofErr w:type="spellEnd"/>
      <w:r w:rsidRPr="00097488">
        <w:rPr>
          <w:rFonts w:ascii="Bookman Old Style" w:hAnsi="Bookman Old Style" w:cs="Courier New"/>
        </w:rPr>
        <w:t xml:space="preserve"> cu </w:t>
      </w:r>
      <w:proofErr w:type="spellStart"/>
      <w:r w:rsidRPr="00097488">
        <w:rPr>
          <w:rFonts w:ascii="Bookman Old Style" w:hAnsi="Bookman Old Style" w:cs="Courier New"/>
        </w:rPr>
        <w:t>construcţii</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impozitul</w:t>
      </w:r>
      <w:proofErr w:type="spellEnd"/>
      <w:r w:rsidRPr="00097488">
        <w:rPr>
          <w:rFonts w:ascii="Bookman Old Style" w:hAnsi="Bookman Old Style" w:cs="Courier New"/>
        </w:rPr>
        <w:t xml:space="preserve">/taxa pe </w:t>
      </w:r>
      <w:proofErr w:type="spellStart"/>
      <w:r w:rsidRPr="00097488">
        <w:rPr>
          <w:rFonts w:ascii="Bookman Old Style" w:hAnsi="Bookman Old Style" w:cs="Courier New"/>
        </w:rPr>
        <w:t>teren</w:t>
      </w:r>
      <w:proofErr w:type="spellEnd"/>
      <w:r w:rsidRPr="00097488">
        <w:rPr>
          <w:rFonts w:ascii="Bookman Old Style" w:hAnsi="Bookman Old Style" w:cs="Courier New"/>
        </w:rPr>
        <w:t xml:space="preserve"> se </w:t>
      </w:r>
      <w:proofErr w:type="spellStart"/>
      <w:r w:rsidRPr="00097488">
        <w:rPr>
          <w:rFonts w:ascii="Bookman Old Style" w:hAnsi="Bookman Old Style" w:cs="Courier New"/>
        </w:rPr>
        <w:t>calculează</w:t>
      </w:r>
      <w:proofErr w:type="spellEnd"/>
      <w:r w:rsidRPr="00097488">
        <w:rPr>
          <w:rFonts w:ascii="Bookman Old Style" w:hAnsi="Bookman Old Style" w:cs="Courier New"/>
        </w:rPr>
        <w:t xml:space="preserve"> conform </w:t>
      </w:r>
      <w:proofErr w:type="spellStart"/>
      <w:r w:rsidRPr="00097488">
        <w:rPr>
          <w:rFonts w:ascii="Bookman Old Style" w:hAnsi="Bookman Old Style" w:cs="Courier New"/>
        </w:rPr>
        <w:t>prevederilor</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alin</w:t>
      </w:r>
      <w:proofErr w:type="spellEnd"/>
      <w:r w:rsidRPr="00097488">
        <w:rPr>
          <w:rFonts w:ascii="Bookman Old Style" w:hAnsi="Bookman Old Style" w:cs="Courier New"/>
        </w:rPr>
        <w:t xml:space="preserve">. (8) </w:t>
      </w:r>
      <w:proofErr w:type="spellStart"/>
      <w:r w:rsidRPr="00097488">
        <w:rPr>
          <w:rFonts w:ascii="Bookman Old Style" w:hAnsi="Bookman Old Style" w:cs="Courier New"/>
        </w:rPr>
        <w:t>numai</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dacă</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îndeplinesc</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cumulativ</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următoarele</w:t>
      </w:r>
      <w:proofErr w:type="spellEnd"/>
      <w:r w:rsidRPr="00097488">
        <w:rPr>
          <w:rFonts w:ascii="Bookman Old Style" w:hAnsi="Bookman Old Style" w:cs="Courier New"/>
        </w:rPr>
        <w:t xml:space="preserve"> </w:t>
      </w:r>
      <w:proofErr w:type="spellStart"/>
      <w:r w:rsidRPr="00097488">
        <w:rPr>
          <w:rFonts w:ascii="Bookman Old Style" w:hAnsi="Bookman Old Style" w:cs="Courier New"/>
        </w:rPr>
        <w:t>condiţii</w:t>
      </w:r>
      <w:proofErr w:type="spellEnd"/>
      <w:r w:rsidRPr="00097488">
        <w:rPr>
          <w:rFonts w:ascii="Bookman Old Style" w:hAnsi="Bookman Old Style" w:cs="Courier New"/>
        </w:rPr>
        <w:t>:"</w:t>
      </w:r>
    </w:p>
    <w:p w14:paraId="361C304B" w14:textId="77777777" w:rsidR="00F11939" w:rsidRDefault="00F11939" w:rsidP="00F11939">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sidRPr="00043F94">
        <w:rPr>
          <w:rFonts w:ascii="Bookman Old Style" w:hAnsi="Bookman Old Style" w:cs="Courier New"/>
          <w:b/>
          <w:bCs/>
        </w:rPr>
        <w:t>a)</w:t>
      </w:r>
      <w:r>
        <w:rPr>
          <w:rFonts w:ascii="Bookman Old Style" w:hAnsi="Bookman Old Style" w:cs="Courier New"/>
        </w:rPr>
        <w:t xml:space="preserve"> au </w:t>
      </w:r>
      <w:proofErr w:type="spellStart"/>
      <w:r>
        <w:rPr>
          <w:rFonts w:ascii="Bookman Old Style" w:hAnsi="Bookman Old Style" w:cs="Courier New"/>
        </w:rPr>
        <w:t>prevăzut</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statut</w:t>
      </w:r>
      <w:proofErr w:type="spellEnd"/>
      <w:r>
        <w:rPr>
          <w:rFonts w:ascii="Bookman Old Style" w:hAnsi="Bookman Old Style" w:cs="Courier New"/>
        </w:rPr>
        <w:t xml:space="preserve">, ca </w:t>
      </w:r>
      <w:proofErr w:type="spellStart"/>
      <w:r>
        <w:rPr>
          <w:rFonts w:ascii="Bookman Old Style" w:hAnsi="Bookman Old Style" w:cs="Courier New"/>
        </w:rPr>
        <w:t>obiect</w:t>
      </w:r>
      <w:proofErr w:type="spellEnd"/>
      <w:r>
        <w:rPr>
          <w:rFonts w:ascii="Bookman Old Style" w:hAnsi="Bookman Old Style" w:cs="Courier New"/>
        </w:rPr>
        <w:t xml:space="preserve"> de </w:t>
      </w:r>
      <w:proofErr w:type="spellStart"/>
      <w:r>
        <w:rPr>
          <w:rFonts w:ascii="Bookman Old Style" w:hAnsi="Bookman Old Style" w:cs="Courier New"/>
        </w:rPr>
        <w:t>activitate</w:t>
      </w:r>
      <w:proofErr w:type="spellEnd"/>
      <w:r>
        <w:rPr>
          <w:rFonts w:ascii="Bookman Old Style" w:hAnsi="Bookman Old Style" w:cs="Courier New"/>
        </w:rPr>
        <w:t xml:space="preserve">, </w:t>
      </w:r>
      <w:proofErr w:type="spellStart"/>
      <w:r>
        <w:rPr>
          <w:rFonts w:ascii="Bookman Old Style" w:hAnsi="Bookman Old Style" w:cs="Courier New"/>
        </w:rPr>
        <w:t>agricultură</w:t>
      </w:r>
      <w:proofErr w:type="spellEnd"/>
      <w:r>
        <w:rPr>
          <w:rFonts w:ascii="Bookman Old Style" w:hAnsi="Bookman Old Style" w:cs="Courier New"/>
        </w:rPr>
        <w:t>;</w:t>
      </w:r>
    </w:p>
    <w:p w14:paraId="727572A0" w14:textId="77777777" w:rsidR="00F11939" w:rsidRDefault="00F11939" w:rsidP="00F11939">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sidRPr="00043F94">
        <w:rPr>
          <w:rFonts w:ascii="Bookman Old Style" w:hAnsi="Bookman Old Style" w:cs="Courier New"/>
          <w:b/>
          <w:bCs/>
        </w:rPr>
        <w:t>b)</w:t>
      </w:r>
      <w:r>
        <w:rPr>
          <w:rFonts w:ascii="Bookman Old Style" w:hAnsi="Bookman Old Style" w:cs="Courier New"/>
        </w:rPr>
        <w:t xml:space="preserve"> au </w:t>
      </w:r>
      <w:proofErr w:type="spellStart"/>
      <w:r>
        <w:rPr>
          <w:rFonts w:ascii="Bookman Old Style" w:hAnsi="Bookman Old Style" w:cs="Courier New"/>
        </w:rPr>
        <w:t>înregistrate</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evidenţa</w:t>
      </w:r>
      <w:proofErr w:type="spellEnd"/>
      <w:r>
        <w:rPr>
          <w:rFonts w:ascii="Bookman Old Style" w:hAnsi="Bookman Old Style" w:cs="Courier New"/>
        </w:rPr>
        <w:t xml:space="preserve"> </w:t>
      </w:r>
      <w:proofErr w:type="spellStart"/>
      <w:r>
        <w:rPr>
          <w:rFonts w:ascii="Bookman Old Style" w:hAnsi="Bookman Old Style" w:cs="Courier New"/>
        </w:rPr>
        <w:t>contabilă</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anul</w:t>
      </w:r>
      <w:proofErr w:type="spellEnd"/>
      <w:r>
        <w:rPr>
          <w:rFonts w:ascii="Bookman Old Style" w:hAnsi="Bookman Old Style" w:cs="Courier New"/>
        </w:rPr>
        <w:t xml:space="preserve"> fiscal </w:t>
      </w:r>
      <w:proofErr w:type="spellStart"/>
      <w:r>
        <w:rPr>
          <w:rFonts w:ascii="Bookman Old Style" w:hAnsi="Bookman Old Style" w:cs="Courier New"/>
        </w:rPr>
        <w:t>respectiv</w:t>
      </w:r>
      <w:proofErr w:type="spellEnd"/>
      <w:r>
        <w:rPr>
          <w:rFonts w:ascii="Bookman Old Style" w:hAnsi="Bookman Old Style" w:cs="Courier New"/>
        </w:rPr>
        <w:t xml:space="preserve">, </w:t>
      </w:r>
      <w:proofErr w:type="spellStart"/>
      <w:r>
        <w:rPr>
          <w:rFonts w:ascii="Bookman Old Style" w:hAnsi="Bookman Old Style" w:cs="Courier New"/>
        </w:rPr>
        <w:t>venituri</w:t>
      </w:r>
      <w:proofErr w:type="spellEnd"/>
      <w:r>
        <w:rPr>
          <w:rFonts w:ascii="Bookman Old Style" w:hAnsi="Bookman Old Style" w:cs="Courier New"/>
        </w:rPr>
        <w:t xml:space="preserve"> </w:t>
      </w:r>
      <w:proofErr w:type="spellStart"/>
      <w:r>
        <w:rPr>
          <w:rFonts w:ascii="Bookman Old Style" w:hAnsi="Bookman Old Style" w:cs="Courier New"/>
        </w:rPr>
        <w:t>şi</w:t>
      </w:r>
      <w:proofErr w:type="spellEnd"/>
      <w:r>
        <w:rPr>
          <w:rFonts w:ascii="Bookman Old Style" w:hAnsi="Bookman Old Style" w:cs="Courier New"/>
        </w:rPr>
        <w:t xml:space="preserve"> </w:t>
      </w:r>
      <w:proofErr w:type="spellStart"/>
      <w:r>
        <w:rPr>
          <w:rFonts w:ascii="Bookman Old Style" w:hAnsi="Bookman Old Style" w:cs="Courier New"/>
        </w:rPr>
        <w:t>cheltuieli</w:t>
      </w:r>
      <w:proofErr w:type="spellEnd"/>
      <w:r>
        <w:rPr>
          <w:rFonts w:ascii="Bookman Old Style" w:hAnsi="Bookman Old Style" w:cs="Courier New"/>
        </w:rPr>
        <w:t xml:space="preserve"> din </w:t>
      </w:r>
      <w:proofErr w:type="spellStart"/>
      <w:r>
        <w:rPr>
          <w:rFonts w:ascii="Bookman Old Style" w:hAnsi="Bookman Old Style" w:cs="Courier New"/>
        </w:rPr>
        <w:t>desfăşurarea</w:t>
      </w:r>
      <w:proofErr w:type="spellEnd"/>
      <w:r>
        <w:rPr>
          <w:rFonts w:ascii="Bookman Old Style" w:hAnsi="Bookman Old Style" w:cs="Courier New"/>
        </w:rPr>
        <w:t xml:space="preserve"> </w:t>
      </w:r>
      <w:proofErr w:type="spellStart"/>
      <w:r>
        <w:rPr>
          <w:rFonts w:ascii="Bookman Old Style" w:hAnsi="Bookman Old Style" w:cs="Courier New"/>
        </w:rPr>
        <w:t>obiectului</w:t>
      </w:r>
      <w:proofErr w:type="spellEnd"/>
      <w:r>
        <w:rPr>
          <w:rFonts w:ascii="Bookman Old Style" w:hAnsi="Bookman Old Style" w:cs="Courier New"/>
        </w:rPr>
        <w:t xml:space="preserve"> de </w:t>
      </w:r>
      <w:proofErr w:type="spellStart"/>
      <w:r>
        <w:rPr>
          <w:rFonts w:ascii="Bookman Old Style" w:hAnsi="Bookman Old Style" w:cs="Courier New"/>
        </w:rPr>
        <w:t>activitate</w:t>
      </w:r>
      <w:proofErr w:type="spellEnd"/>
      <w:r>
        <w:rPr>
          <w:rFonts w:ascii="Bookman Old Style" w:hAnsi="Bookman Old Style" w:cs="Courier New"/>
        </w:rPr>
        <w:t xml:space="preserve"> </w:t>
      </w:r>
      <w:proofErr w:type="spellStart"/>
      <w:r>
        <w:rPr>
          <w:rFonts w:ascii="Bookman Old Style" w:hAnsi="Bookman Old Style" w:cs="Courier New"/>
        </w:rPr>
        <w:t>prevăzut</w:t>
      </w:r>
      <w:proofErr w:type="spellEnd"/>
      <w:r>
        <w:rPr>
          <w:rFonts w:ascii="Bookman Old Style" w:hAnsi="Bookman Old Style" w:cs="Courier New"/>
        </w:rPr>
        <w:t xml:space="preserve"> la lit. a).</w:t>
      </w:r>
    </w:p>
    <w:p w14:paraId="1EBB6BF9" w14:textId="77777777" w:rsidR="00F11939" w:rsidRDefault="00F11939" w:rsidP="00F11939">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(8)</w:t>
      </w:r>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unui</w:t>
      </w:r>
      <w:proofErr w:type="spellEnd"/>
      <w:r>
        <w:rPr>
          <w:rFonts w:ascii="Bookman Old Style" w:hAnsi="Bookman Old Style" w:cs="Courier New"/>
        </w:rPr>
        <w:t xml:space="preserv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amplasat</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extravilan</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/taxa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stabileşte</w:t>
      </w:r>
      <w:proofErr w:type="spellEnd"/>
      <w:r>
        <w:rPr>
          <w:rFonts w:ascii="Bookman Old Style" w:hAnsi="Bookman Old Style" w:cs="Courier New"/>
        </w:rPr>
        <w:t xml:space="preserve"> </w:t>
      </w:r>
      <w:proofErr w:type="spellStart"/>
      <w:r>
        <w:rPr>
          <w:rFonts w:ascii="Bookman Old Style" w:hAnsi="Bookman Old Style" w:cs="Courier New"/>
        </w:rPr>
        <w:t>prin</w:t>
      </w:r>
      <w:proofErr w:type="spellEnd"/>
      <w:r>
        <w:rPr>
          <w:rFonts w:ascii="Bookman Old Style" w:hAnsi="Bookman Old Style" w:cs="Courier New"/>
        </w:rPr>
        <w:t xml:space="preserve"> </w:t>
      </w:r>
      <w:proofErr w:type="spellStart"/>
      <w:r>
        <w:rPr>
          <w:rFonts w:ascii="Bookman Old Style" w:hAnsi="Bookman Old Style" w:cs="Courier New"/>
        </w:rPr>
        <w:t>înmulţirea</w:t>
      </w:r>
      <w:proofErr w:type="spellEnd"/>
      <w:r>
        <w:rPr>
          <w:rFonts w:ascii="Bookman Old Style" w:hAnsi="Bookman Old Style" w:cs="Courier New"/>
        </w:rPr>
        <w:t xml:space="preserve"> </w:t>
      </w:r>
      <w:proofErr w:type="spellStart"/>
      <w:r>
        <w:rPr>
          <w:rFonts w:ascii="Bookman Old Style" w:hAnsi="Bookman Old Style" w:cs="Courier New"/>
        </w:rPr>
        <w:t>suprafeţei</w:t>
      </w:r>
      <w:proofErr w:type="spellEnd"/>
      <w:r>
        <w:rPr>
          <w:rFonts w:ascii="Bookman Old Style" w:hAnsi="Bookman Old Style" w:cs="Courier New"/>
        </w:rPr>
        <w:t xml:space="preserve"> </w:t>
      </w:r>
      <w:proofErr w:type="spellStart"/>
      <w:r>
        <w:rPr>
          <w:rFonts w:ascii="Bookman Old Style" w:hAnsi="Bookman Old Style" w:cs="Courier New"/>
        </w:rPr>
        <w:t>terenului</w:t>
      </w:r>
      <w:proofErr w:type="spellEnd"/>
      <w:r>
        <w:rPr>
          <w:rFonts w:ascii="Bookman Old Style" w:hAnsi="Bookman Old Style" w:cs="Courier New"/>
        </w:rPr>
        <w:t xml:space="preserve">, </w:t>
      </w:r>
      <w:proofErr w:type="spellStart"/>
      <w:r>
        <w:rPr>
          <w:rFonts w:ascii="Bookman Old Style" w:hAnsi="Bookman Old Style" w:cs="Courier New"/>
        </w:rPr>
        <w:t>exprimată</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hectare, cu </w:t>
      </w:r>
      <w:proofErr w:type="spellStart"/>
      <w:r>
        <w:rPr>
          <w:rFonts w:ascii="Bookman Old Style" w:hAnsi="Bookman Old Style" w:cs="Courier New"/>
        </w:rPr>
        <w:t>suma</w:t>
      </w:r>
      <w:proofErr w:type="spellEnd"/>
      <w:r>
        <w:rPr>
          <w:rFonts w:ascii="Bookman Old Style" w:hAnsi="Bookman Old Style" w:cs="Courier New"/>
        </w:rPr>
        <w:t xml:space="preserve"> </w:t>
      </w:r>
      <w:proofErr w:type="spellStart"/>
      <w:r>
        <w:rPr>
          <w:rFonts w:ascii="Bookman Old Style" w:hAnsi="Bookman Old Style" w:cs="Courier New"/>
        </w:rPr>
        <w:t>corespunzătoare</w:t>
      </w:r>
      <w:proofErr w:type="spellEnd"/>
      <w:r>
        <w:rPr>
          <w:rFonts w:ascii="Bookman Old Style" w:hAnsi="Bookman Old Style" w:cs="Courier New"/>
        </w:rPr>
        <w:t xml:space="preserve"> </w:t>
      </w:r>
      <w:proofErr w:type="spellStart"/>
      <w:r>
        <w:rPr>
          <w:rFonts w:ascii="Bookman Old Style" w:hAnsi="Bookman Old Style" w:cs="Courier New"/>
        </w:rPr>
        <w:t>prevăzută</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următorul</w:t>
      </w:r>
      <w:proofErr w:type="spellEnd"/>
      <w:r>
        <w:rPr>
          <w:rFonts w:ascii="Bookman Old Style" w:hAnsi="Bookman Old Style" w:cs="Courier New"/>
        </w:rPr>
        <w:t xml:space="preserve"> </w:t>
      </w:r>
      <w:proofErr w:type="spellStart"/>
      <w:r>
        <w:rPr>
          <w:rFonts w:ascii="Bookman Old Style" w:hAnsi="Bookman Old Style" w:cs="Courier New"/>
        </w:rPr>
        <w:t>tabel</w:t>
      </w:r>
      <w:proofErr w:type="spellEnd"/>
      <w:r>
        <w:rPr>
          <w:rFonts w:ascii="Bookman Old Style" w:hAnsi="Bookman Old Style" w:cs="Courier New"/>
        </w:rPr>
        <w:t xml:space="preserve">, </w:t>
      </w:r>
      <w:proofErr w:type="spellStart"/>
      <w:r>
        <w:rPr>
          <w:rFonts w:ascii="Bookman Old Style" w:hAnsi="Bookman Old Style" w:cs="Courier New"/>
        </w:rPr>
        <w:t>înmulţită</w:t>
      </w:r>
      <w:proofErr w:type="spellEnd"/>
      <w:r>
        <w:rPr>
          <w:rFonts w:ascii="Bookman Old Style" w:hAnsi="Bookman Old Style" w:cs="Courier New"/>
        </w:rPr>
        <w:t xml:space="preserve"> cu </w:t>
      </w:r>
      <w:proofErr w:type="spellStart"/>
      <w:r>
        <w:rPr>
          <w:rFonts w:ascii="Bookman Old Style" w:hAnsi="Bookman Old Style" w:cs="Courier New"/>
        </w:rPr>
        <w:t>coeficientul</w:t>
      </w:r>
      <w:proofErr w:type="spellEnd"/>
      <w:r>
        <w:rPr>
          <w:rFonts w:ascii="Bookman Old Style" w:hAnsi="Bookman Old Style" w:cs="Courier New"/>
        </w:rPr>
        <w:t xml:space="preserve"> de </w:t>
      </w:r>
      <w:proofErr w:type="spellStart"/>
      <w:r>
        <w:rPr>
          <w:rFonts w:ascii="Bookman Old Style" w:hAnsi="Bookman Old Style" w:cs="Courier New"/>
        </w:rPr>
        <w:t>corecţie</w:t>
      </w:r>
      <w:proofErr w:type="spellEnd"/>
      <w:r>
        <w:rPr>
          <w:rFonts w:ascii="Bookman Old Style" w:hAnsi="Bookman Old Style" w:cs="Courier New"/>
        </w:rPr>
        <w:t xml:space="preserve"> </w:t>
      </w:r>
      <w:proofErr w:type="spellStart"/>
      <w:r>
        <w:rPr>
          <w:rFonts w:ascii="Bookman Old Style" w:hAnsi="Bookman Old Style" w:cs="Courier New"/>
        </w:rPr>
        <w:t>corespunzător</w:t>
      </w:r>
      <w:proofErr w:type="spellEnd"/>
      <w:r>
        <w:rPr>
          <w:rFonts w:ascii="Bookman Old Style" w:hAnsi="Bookman Old Style" w:cs="Courier New"/>
        </w:rPr>
        <w:t xml:space="preserve"> </w:t>
      </w:r>
      <w:proofErr w:type="spellStart"/>
      <w:r>
        <w:rPr>
          <w:rFonts w:ascii="Bookman Old Style" w:hAnsi="Bookman Old Style" w:cs="Courier New"/>
        </w:rPr>
        <w:t>prevăzut</w:t>
      </w:r>
      <w:proofErr w:type="spellEnd"/>
      <w:r>
        <w:rPr>
          <w:rFonts w:ascii="Bookman Old Style" w:hAnsi="Bookman Old Style" w:cs="Courier New"/>
        </w:rPr>
        <w:t xml:space="preserve"> la art. 1 </w:t>
      </w:r>
      <w:proofErr w:type="spellStart"/>
      <w:r>
        <w:rPr>
          <w:rFonts w:ascii="Bookman Old Style" w:hAnsi="Bookman Old Style" w:cs="Courier New"/>
        </w:rPr>
        <w:t>alin</w:t>
      </w:r>
      <w:proofErr w:type="spellEnd"/>
      <w:r>
        <w:rPr>
          <w:rFonts w:ascii="Bookman Old Style" w:hAnsi="Bookman Old Style" w:cs="Courier New"/>
        </w:rPr>
        <w:t>. (7):</w:t>
      </w:r>
    </w:p>
    <w:p w14:paraId="1729EF13" w14:textId="77777777" w:rsidR="00F11939" w:rsidRDefault="00F11939" w:rsidP="00F11939">
      <w:pPr>
        <w:spacing w:after="0" w:line="240" w:lineRule="auto"/>
        <w:jc w:val="both"/>
        <w:rPr>
          <w:rFonts w:ascii="Bookman Old Style" w:eastAsia="Times New Roman" w:hAnsi="Bookman Old Style" w:cs="Times New Roman"/>
          <w:lang w:val="ro-RO"/>
        </w:rPr>
      </w:pPr>
    </w:p>
    <w:tbl>
      <w:tblPr>
        <w:tblStyle w:val="TableGrid2"/>
        <w:tblW w:w="0" w:type="auto"/>
        <w:tblInd w:w="675" w:type="dxa"/>
        <w:tblLook w:val="01E0" w:firstRow="1" w:lastRow="1" w:firstColumn="1" w:lastColumn="1" w:noHBand="0" w:noVBand="0"/>
      </w:tblPr>
      <w:tblGrid>
        <w:gridCol w:w="548"/>
        <w:gridCol w:w="7075"/>
        <w:gridCol w:w="1620"/>
      </w:tblGrid>
      <w:tr w:rsidR="00F11939" w14:paraId="3498FA9C" w14:textId="77777777" w:rsidTr="003A25B0">
        <w:trPr>
          <w:trHeight w:val="300"/>
        </w:trPr>
        <w:tc>
          <w:tcPr>
            <w:tcW w:w="548" w:type="dxa"/>
            <w:vMerge w:val="restart"/>
            <w:tcBorders>
              <w:top w:val="single" w:sz="4" w:space="0" w:color="auto"/>
              <w:left w:val="single" w:sz="4" w:space="0" w:color="auto"/>
              <w:bottom w:val="single" w:sz="4" w:space="0" w:color="auto"/>
              <w:right w:val="single" w:sz="4" w:space="0" w:color="auto"/>
            </w:tcBorders>
            <w:hideMark/>
          </w:tcPr>
          <w:p w14:paraId="3EC5678C"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Nr.</w:t>
            </w:r>
          </w:p>
          <w:p w14:paraId="36222FD1" w14:textId="77777777" w:rsidR="00F11939" w:rsidRDefault="00F11939" w:rsidP="003A25B0">
            <w:pPr>
              <w:jc w:val="both"/>
              <w:rPr>
                <w:rFonts w:ascii="Bookman Old Style" w:hAnsi="Bookman Old Style"/>
                <w:sz w:val="18"/>
                <w:szCs w:val="18"/>
                <w:lang w:val="ro-RO"/>
              </w:rPr>
            </w:pPr>
            <w:r>
              <w:rPr>
                <w:rFonts w:ascii="Bookman Old Style" w:hAnsi="Bookman Old Style"/>
                <w:b/>
                <w:sz w:val="18"/>
                <w:szCs w:val="18"/>
                <w:lang w:val="ro-RO"/>
              </w:rPr>
              <w:t>crt.</w:t>
            </w:r>
          </w:p>
        </w:tc>
        <w:tc>
          <w:tcPr>
            <w:tcW w:w="7075" w:type="dxa"/>
            <w:vMerge w:val="restart"/>
            <w:tcBorders>
              <w:top w:val="single" w:sz="4" w:space="0" w:color="auto"/>
              <w:left w:val="single" w:sz="4" w:space="0" w:color="auto"/>
              <w:bottom w:val="single" w:sz="4" w:space="0" w:color="auto"/>
              <w:right w:val="single" w:sz="4" w:space="0" w:color="auto"/>
            </w:tcBorders>
          </w:tcPr>
          <w:p w14:paraId="5891231D" w14:textId="77777777" w:rsidR="00F11939" w:rsidRDefault="00F11939" w:rsidP="003A25B0">
            <w:pPr>
              <w:jc w:val="both"/>
              <w:rPr>
                <w:rFonts w:ascii="Bookman Old Style" w:hAnsi="Bookman Old Style"/>
                <w:b/>
                <w:sz w:val="18"/>
                <w:szCs w:val="18"/>
                <w:lang w:val="ro-RO"/>
              </w:rPr>
            </w:pPr>
          </w:p>
          <w:p w14:paraId="52FD0698"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 xml:space="preserve">Categoria de folosinţă </w:t>
            </w:r>
          </w:p>
        </w:tc>
        <w:tc>
          <w:tcPr>
            <w:tcW w:w="1620" w:type="dxa"/>
            <w:tcBorders>
              <w:top w:val="single" w:sz="4" w:space="0" w:color="auto"/>
              <w:left w:val="single" w:sz="4" w:space="0" w:color="auto"/>
              <w:bottom w:val="single" w:sz="4" w:space="0" w:color="auto"/>
              <w:right w:val="single" w:sz="4" w:space="0" w:color="auto"/>
            </w:tcBorders>
            <w:hideMark/>
          </w:tcPr>
          <w:p w14:paraId="4FF2E71C" w14:textId="77777777" w:rsidR="00F11939" w:rsidRDefault="00F11939" w:rsidP="003A25B0">
            <w:pPr>
              <w:jc w:val="center"/>
              <w:rPr>
                <w:rFonts w:ascii="Bookman Old Style" w:hAnsi="Bookman Old Style"/>
                <w:sz w:val="18"/>
                <w:szCs w:val="18"/>
                <w:lang w:val="ro-RO"/>
              </w:rPr>
            </w:pPr>
            <w:r>
              <w:rPr>
                <w:rFonts w:ascii="Bookman Old Style" w:hAnsi="Bookman Old Style"/>
                <w:b/>
                <w:sz w:val="18"/>
                <w:szCs w:val="18"/>
                <w:lang w:val="ro-RO"/>
              </w:rPr>
              <w:t>lei/ha</w:t>
            </w:r>
          </w:p>
        </w:tc>
      </w:tr>
      <w:tr w:rsidR="00F11939" w14:paraId="04A36EBC" w14:textId="77777777" w:rsidTr="003A25B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2F98D" w14:textId="77777777" w:rsidR="00F11939" w:rsidRDefault="00F11939" w:rsidP="003A25B0">
            <w:pPr>
              <w:rPr>
                <w:rFonts w:ascii="Bookman Old Style" w:hAnsi="Bookman Old Style"/>
                <w:sz w:val="18"/>
                <w:szCs w:val="18"/>
                <w:lang w:val="ro-RO"/>
              </w:rPr>
            </w:pP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17BC8FFC" w14:textId="77777777" w:rsidR="00F11939" w:rsidRDefault="00F11939" w:rsidP="003A25B0">
            <w:pPr>
              <w:rPr>
                <w:rFonts w:ascii="Bookman Old Style" w:hAnsi="Bookman Old Style"/>
                <w:b/>
                <w:sz w:val="18"/>
                <w:szCs w:val="18"/>
                <w:lang w:val="ro-RO"/>
              </w:rPr>
            </w:pPr>
          </w:p>
        </w:tc>
        <w:tc>
          <w:tcPr>
            <w:tcW w:w="1620" w:type="dxa"/>
            <w:tcBorders>
              <w:top w:val="single" w:sz="4" w:space="0" w:color="auto"/>
              <w:left w:val="single" w:sz="4" w:space="0" w:color="auto"/>
              <w:bottom w:val="single" w:sz="4" w:space="0" w:color="auto"/>
              <w:right w:val="single" w:sz="4" w:space="0" w:color="auto"/>
            </w:tcBorders>
          </w:tcPr>
          <w:p w14:paraId="37EC7078" w14:textId="77777777" w:rsidR="00F11939" w:rsidRDefault="00F11939" w:rsidP="003A25B0">
            <w:pPr>
              <w:jc w:val="center"/>
              <w:rPr>
                <w:rFonts w:ascii="Bookman Old Style" w:hAnsi="Bookman Old Style"/>
                <w:sz w:val="18"/>
                <w:szCs w:val="18"/>
                <w:lang w:val="ro-RO"/>
              </w:rPr>
            </w:pPr>
          </w:p>
        </w:tc>
      </w:tr>
      <w:tr w:rsidR="00F11939" w14:paraId="2984FE84"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0CDBCC2F"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1</w:t>
            </w:r>
          </w:p>
        </w:tc>
        <w:tc>
          <w:tcPr>
            <w:tcW w:w="7075" w:type="dxa"/>
            <w:tcBorders>
              <w:top w:val="single" w:sz="4" w:space="0" w:color="auto"/>
              <w:left w:val="single" w:sz="4" w:space="0" w:color="auto"/>
              <w:bottom w:val="single" w:sz="4" w:space="0" w:color="auto"/>
              <w:right w:val="single" w:sz="4" w:space="0" w:color="auto"/>
            </w:tcBorders>
            <w:hideMark/>
          </w:tcPr>
          <w:p w14:paraId="6734EF27"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Teren cu construcţii</w:t>
            </w:r>
          </w:p>
        </w:tc>
        <w:tc>
          <w:tcPr>
            <w:tcW w:w="1620" w:type="dxa"/>
            <w:tcBorders>
              <w:top w:val="single" w:sz="4" w:space="0" w:color="auto"/>
              <w:left w:val="single" w:sz="4" w:space="0" w:color="auto"/>
              <w:bottom w:val="single" w:sz="4" w:space="0" w:color="auto"/>
              <w:right w:val="single" w:sz="4" w:space="0" w:color="auto"/>
            </w:tcBorders>
            <w:hideMark/>
          </w:tcPr>
          <w:p w14:paraId="74C7A154"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30</w:t>
            </w:r>
          </w:p>
        </w:tc>
      </w:tr>
      <w:tr w:rsidR="00F11939" w14:paraId="50201A3B"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6E24D01D"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2</w:t>
            </w:r>
          </w:p>
        </w:tc>
        <w:tc>
          <w:tcPr>
            <w:tcW w:w="7075" w:type="dxa"/>
            <w:tcBorders>
              <w:top w:val="single" w:sz="4" w:space="0" w:color="auto"/>
              <w:left w:val="single" w:sz="4" w:space="0" w:color="auto"/>
              <w:bottom w:val="single" w:sz="4" w:space="0" w:color="auto"/>
              <w:right w:val="single" w:sz="4" w:space="0" w:color="auto"/>
            </w:tcBorders>
            <w:hideMark/>
          </w:tcPr>
          <w:p w14:paraId="1550D14A"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 xml:space="preserve">Teren arabil </w:t>
            </w:r>
          </w:p>
        </w:tc>
        <w:tc>
          <w:tcPr>
            <w:tcW w:w="1620" w:type="dxa"/>
            <w:tcBorders>
              <w:top w:val="single" w:sz="4" w:space="0" w:color="auto"/>
              <w:left w:val="single" w:sz="4" w:space="0" w:color="auto"/>
              <w:bottom w:val="single" w:sz="4" w:space="0" w:color="auto"/>
              <w:right w:val="single" w:sz="4" w:space="0" w:color="auto"/>
            </w:tcBorders>
            <w:hideMark/>
          </w:tcPr>
          <w:p w14:paraId="5879B4F6"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57</w:t>
            </w:r>
          </w:p>
        </w:tc>
      </w:tr>
      <w:tr w:rsidR="00F11939" w14:paraId="1871E82C"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7A9B339B"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3</w:t>
            </w:r>
          </w:p>
        </w:tc>
        <w:tc>
          <w:tcPr>
            <w:tcW w:w="7075" w:type="dxa"/>
            <w:tcBorders>
              <w:top w:val="single" w:sz="4" w:space="0" w:color="auto"/>
              <w:left w:val="single" w:sz="4" w:space="0" w:color="auto"/>
              <w:bottom w:val="single" w:sz="4" w:space="0" w:color="auto"/>
              <w:right w:val="single" w:sz="4" w:space="0" w:color="auto"/>
            </w:tcBorders>
            <w:hideMark/>
          </w:tcPr>
          <w:p w14:paraId="2F17A9E9"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 xml:space="preserve">Păşune </w:t>
            </w:r>
          </w:p>
        </w:tc>
        <w:tc>
          <w:tcPr>
            <w:tcW w:w="1620" w:type="dxa"/>
            <w:tcBorders>
              <w:top w:val="single" w:sz="4" w:space="0" w:color="auto"/>
              <w:left w:val="single" w:sz="4" w:space="0" w:color="auto"/>
              <w:bottom w:val="single" w:sz="4" w:space="0" w:color="auto"/>
              <w:right w:val="single" w:sz="4" w:space="0" w:color="auto"/>
            </w:tcBorders>
            <w:hideMark/>
          </w:tcPr>
          <w:p w14:paraId="39DE1900"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27</w:t>
            </w:r>
          </w:p>
        </w:tc>
      </w:tr>
      <w:tr w:rsidR="00F11939" w14:paraId="0CE5ED63"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64E4AB49"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4</w:t>
            </w:r>
          </w:p>
        </w:tc>
        <w:tc>
          <w:tcPr>
            <w:tcW w:w="7075" w:type="dxa"/>
            <w:tcBorders>
              <w:top w:val="single" w:sz="4" w:space="0" w:color="auto"/>
              <w:left w:val="single" w:sz="4" w:space="0" w:color="auto"/>
              <w:bottom w:val="single" w:sz="4" w:space="0" w:color="auto"/>
              <w:right w:val="single" w:sz="4" w:space="0" w:color="auto"/>
            </w:tcBorders>
            <w:hideMark/>
          </w:tcPr>
          <w:p w14:paraId="338BFE6A"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Fâneaţă</w:t>
            </w:r>
          </w:p>
        </w:tc>
        <w:tc>
          <w:tcPr>
            <w:tcW w:w="1620" w:type="dxa"/>
            <w:tcBorders>
              <w:top w:val="single" w:sz="4" w:space="0" w:color="auto"/>
              <w:left w:val="single" w:sz="4" w:space="0" w:color="auto"/>
              <w:bottom w:val="single" w:sz="4" w:space="0" w:color="auto"/>
              <w:right w:val="single" w:sz="4" w:space="0" w:color="auto"/>
            </w:tcBorders>
            <w:hideMark/>
          </w:tcPr>
          <w:p w14:paraId="1CABFBC1"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27</w:t>
            </w:r>
          </w:p>
        </w:tc>
      </w:tr>
      <w:tr w:rsidR="00F11939" w14:paraId="08AA7DA3"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6BD0B35F"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5</w:t>
            </w:r>
          </w:p>
        </w:tc>
        <w:tc>
          <w:tcPr>
            <w:tcW w:w="7075" w:type="dxa"/>
            <w:tcBorders>
              <w:top w:val="single" w:sz="4" w:space="0" w:color="auto"/>
              <w:left w:val="single" w:sz="4" w:space="0" w:color="auto"/>
              <w:bottom w:val="single" w:sz="4" w:space="0" w:color="auto"/>
              <w:right w:val="single" w:sz="4" w:space="0" w:color="auto"/>
            </w:tcBorders>
            <w:hideMark/>
          </w:tcPr>
          <w:p w14:paraId="407E3D7F"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Vie pe rod , alta decât cea prevăzută la nr. crt.5.1</w:t>
            </w:r>
          </w:p>
        </w:tc>
        <w:tc>
          <w:tcPr>
            <w:tcW w:w="1620" w:type="dxa"/>
            <w:tcBorders>
              <w:top w:val="single" w:sz="4" w:space="0" w:color="auto"/>
              <w:left w:val="single" w:sz="4" w:space="0" w:color="auto"/>
              <w:bottom w:val="single" w:sz="4" w:space="0" w:color="auto"/>
              <w:right w:val="single" w:sz="4" w:space="0" w:color="auto"/>
            </w:tcBorders>
            <w:hideMark/>
          </w:tcPr>
          <w:p w14:paraId="4609FFE3"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64</w:t>
            </w:r>
          </w:p>
        </w:tc>
      </w:tr>
      <w:tr w:rsidR="00F11939" w14:paraId="2985084C"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0FA28559"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5.1</w:t>
            </w:r>
          </w:p>
        </w:tc>
        <w:tc>
          <w:tcPr>
            <w:tcW w:w="7075" w:type="dxa"/>
            <w:tcBorders>
              <w:top w:val="single" w:sz="4" w:space="0" w:color="auto"/>
              <w:left w:val="single" w:sz="4" w:space="0" w:color="auto"/>
              <w:bottom w:val="single" w:sz="4" w:space="0" w:color="auto"/>
              <w:right w:val="single" w:sz="4" w:space="0" w:color="auto"/>
            </w:tcBorders>
            <w:hideMark/>
          </w:tcPr>
          <w:p w14:paraId="68E26479"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Vie până la intrarea pe rod</w:t>
            </w:r>
          </w:p>
        </w:tc>
        <w:tc>
          <w:tcPr>
            <w:tcW w:w="1620" w:type="dxa"/>
            <w:tcBorders>
              <w:top w:val="single" w:sz="4" w:space="0" w:color="auto"/>
              <w:left w:val="single" w:sz="4" w:space="0" w:color="auto"/>
              <w:bottom w:val="single" w:sz="4" w:space="0" w:color="auto"/>
              <w:right w:val="single" w:sz="4" w:space="0" w:color="auto"/>
            </w:tcBorders>
            <w:hideMark/>
          </w:tcPr>
          <w:p w14:paraId="50355830"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0</w:t>
            </w:r>
          </w:p>
        </w:tc>
      </w:tr>
      <w:tr w:rsidR="00F11939" w14:paraId="7AB5EA62"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6F9C23CC"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6</w:t>
            </w:r>
          </w:p>
        </w:tc>
        <w:tc>
          <w:tcPr>
            <w:tcW w:w="7075" w:type="dxa"/>
            <w:tcBorders>
              <w:top w:val="single" w:sz="4" w:space="0" w:color="auto"/>
              <w:left w:val="single" w:sz="4" w:space="0" w:color="auto"/>
              <w:bottom w:val="single" w:sz="4" w:space="0" w:color="auto"/>
              <w:right w:val="single" w:sz="4" w:space="0" w:color="auto"/>
            </w:tcBorders>
            <w:hideMark/>
          </w:tcPr>
          <w:p w14:paraId="5416414B"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Livadă pe rod, alta decât cea prevăzută la nr.crt.6.1</w:t>
            </w:r>
          </w:p>
        </w:tc>
        <w:tc>
          <w:tcPr>
            <w:tcW w:w="1620" w:type="dxa"/>
            <w:tcBorders>
              <w:top w:val="single" w:sz="4" w:space="0" w:color="auto"/>
              <w:left w:val="single" w:sz="4" w:space="0" w:color="auto"/>
              <w:bottom w:val="single" w:sz="4" w:space="0" w:color="auto"/>
              <w:right w:val="single" w:sz="4" w:space="0" w:color="auto"/>
            </w:tcBorders>
            <w:hideMark/>
          </w:tcPr>
          <w:p w14:paraId="74D3C192"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64</w:t>
            </w:r>
          </w:p>
        </w:tc>
      </w:tr>
      <w:tr w:rsidR="00F11939" w14:paraId="5753EAD4"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2FEDA49E"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6.1</w:t>
            </w:r>
          </w:p>
        </w:tc>
        <w:tc>
          <w:tcPr>
            <w:tcW w:w="7075" w:type="dxa"/>
            <w:tcBorders>
              <w:top w:val="single" w:sz="4" w:space="0" w:color="auto"/>
              <w:left w:val="single" w:sz="4" w:space="0" w:color="auto"/>
              <w:bottom w:val="single" w:sz="4" w:space="0" w:color="auto"/>
              <w:right w:val="single" w:sz="4" w:space="0" w:color="auto"/>
            </w:tcBorders>
            <w:hideMark/>
          </w:tcPr>
          <w:p w14:paraId="4AD11458"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Livadă până la intrarea pe rod</w:t>
            </w:r>
          </w:p>
        </w:tc>
        <w:tc>
          <w:tcPr>
            <w:tcW w:w="1620" w:type="dxa"/>
            <w:tcBorders>
              <w:top w:val="single" w:sz="4" w:space="0" w:color="auto"/>
              <w:left w:val="single" w:sz="4" w:space="0" w:color="auto"/>
              <w:bottom w:val="single" w:sz="4" w:space="0" w:color="auto"/>
              <w:right w:val="single" w:sz="4" w:space="0" w:color="auto"/>
            </w:tcBorders>
            <w:hideMark/>
          </w:tcPr>
          <w:p w14:paraId="520650BB"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0</w:t>
            </w:r>
          </w:p>
        </w:tc>
      </w:tr>
      <w:tr w:rsidR="00F11939" w14:paraId="679C32FE"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49649923"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7</w:t>
            </w:r>
          </w:p>
        </w:tc>
        <w:tc>
          <w:tcPr>
            <w:tcW w:w="7075" w:type="dxa"/>
            <w:tcBorders>
              <w:top w:val="single" w:sz="4" w:space="0" w:color="auto"/>
              <w:left w:val="single" w:sz="4" w:space="0" w:color="auto"/>
              <w:bottom w:val="single" w:sz="4" w:space="0" w:color="auto"/>
              <w:right w:val="single" w:sz="4" w:space="0" w:color="auto"/>
            </w:tcBorders>
            <w:hideMark/>
          </w:tcPr>
          <w:p w14:paraId="3353B08D"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Pădure sau alt teren cu vegetaţie forestieră cu excepţia celui prevăzut la nr.crt.7.1</w:t>
            </w:r>
          </w:p>
        </w:tc>
        <w:tc>
          <w:tcPr>
            <w:tcW w:w="1620" w:type="dxa"/>
            <w:tcBorders>
              <w:top w:val="single" w:sz="4" w:space="0" w:color="auto"/>
              <w:left w:val="single" w:sz="4" w:space="0" w:color="auto"/>
              <w:bottom w:val="single" w:sz="4" w:space="0" w:color="auto"/>
              <w:right w:val="single" w:sz="4" w:space="0" w:color="auto"/>
            </w:tcBorders>
            <w:hideMark/>
          </w:tcPr>
          <w:p w14:paraId="2CA8ED16"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21</w:t>
            </w:r>
          </w:p>
        </w:tc>
      </w:tr>
      <w:tr w:rsidR="00F11939" w14:paraId="1015AADF"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6E5D177B"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7.1</w:t>
            </w:r>
          </w:p>
        </w:tc>
        <w:tc>
          <w:tcPr>
            <w:tcW w:w="7075" w:type="dxa"/>
            <w:tcBorders>
              <w:top w:val="single" w:sz="4" w:space="0" w:color="auto"/>
              <w:left w:val="single" w:sz="4" w:space="0" w:color="auto"/>
              <w:bottom w:val="single" w:sz="4" w:space="0" w:color="auto"/>
              <w:right w:val="single" w:sz="4" w:space="0" w:color="auto"/>
            </w:tcBorders>
          </w:tcPr>
          <w:p w14:paraId="045AC864"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Pădure în vârstă de pănă la 20 de ani şi pădure cu rol de protecţie</w:t>
            </w:r>
          </w:p>
          <w:p w14:paraId="29C65DCD" w14:textId="77777777" w:rsidR="00F11939" w:rsidRDefault="00F11939" w:rsidP="003A25B0">
            <w:pPr>
              <w:jc w:val="both"/>
              <w:rPr>
                <w:rFonts w:ascii="Bookman Old Style" w:hAnsi="Bookman Old Style"/>
                <w:b/>
                <w:sz w:val="18"/>
                <w:szCs w:val="18"/>
                <w:lang w:val="ro-RO"/>
              </w:rPr>
            </w:pPr>
          </w:p>
        </w:tc>
        <w:tc>
          <w:tcPr>
            <w:tcW w:w="1620" w:type="dxa"/>
            <w:tcBorders>
              <w:top w:val="single" w:sz="4" w:space="0" w:color="auto"/>
              <w:left w:val="single" w:sz="4" w:space="0" w:color="auto"/>
              <w:bottom w:val="single" w:sz="4" w:space="0" w:color="auto"/>
              <w:right w:val="single" w:sz="4" w:space="0" w:color="auto"/>
            </w:tcBorders>
            <w:hideMark/>
          </w:tcPr>
          <w:p w14:paraId="3A09412A"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0</w:t>
            </w:r>
          </w:p>
        </w:tc>
      </w:tr>
      <w:tr w:rsidR="00F11939" w14:paraId="240B07B9"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2A48F2D9"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8</w:t>
            </w:r>
          </w:p>
        </w:tc>
        <w:tc>
          <w:tcPr>
            <w:tcW w:w="7075" w:type="dxa"/>
            <w:tcBorders>
              <w:top w:val="single" w:sz="4" w:space="0" w:color="auto"/>
              <w:left w:val="single" w:sz="4" w:space="0" w:color="auto"/>
              <w:bottom w:val="single" w:sz="4" w:space="0" w:color="auto"/>
              <w:right w:val="single" w:sz="4" w:space="0" w:color="auto"/>
            </w:tcBorders>
            <w:hideMark/>
          </w:tcPr>
          <w:p w14:paraId="4B992D66"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Teren cu apă, altul decât cel cu amenajări piscicole</w:t>
            </w:r>
          </w:p>
        </w:tc>
        <w:tc>
          <w:tcPr>
            <w:tcW w:w="1620" w:type="dxa"/>
            <w:tcBorders>
              <w:top w:val="single" w:sz="4" w:space="0" w:color="auto"/>
              <w:left w:val="single" w:sz="4" w:space="0" w:color="auto"/>
              <w:bottom w:val="single" w:sz="4" w:space="0" w:color="auto"/>
              <w:right w:val="single" w:sz="4" w:space="0" w:color="auto"/>
            </w:tcBorders>
            <w:hideMark/>
          </w:tcPr>
          <w:p w14:paraId="4E6F6F3B"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1</w:t>
            </w:r>
          </w:p>
        </w:tc>
      </w:tr>
      <w:tr w:rsidR="00F11939" w14:paraId="68B1A8D1"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5633FD27"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8.1</w:t>
            </w:r>
          </w:p>
        </w:tc>
        <w:tc>
          <w:tcPr>
            <w:tcW w:w="7075" w:type="dxa"/>
            <w:tcBorders>
              <w:top w:val="single" w:sz="4" w:space="0" w:color="auto"/>
              <w:left w:val="single" w:sz="4" w:space="0" w:color="auto"/>
              <w:bottom w:val="single" w:sz="4" w:space="0" w:color="auto"/>
              <w:right w:val="single" w:sz="4" w:space="0" w:color="auto"/>
            </w:tcBorders>
            <w:hideMark/>
          </w:tcPr>
          <w:p w14:paraId="23839CCF"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Teren cu amenajari piscicole</w:t>
            </w:r>
          </w:p>
        </w:tc>
        <w:tc>
          <w:tcPr>
            <w:tcW w:w="1620" w:type="dxa"/>
            <w:tcBorders>
              <w:top w:val="single" w:sz="4" w:space="0" w:color="auto"/>
              <w:left w:val="single" w:sz="4" w:space="0" w:color="auto"/>
              <w:bottom w:val="single" w:sz="4" w:space="0" w:color="auto"/>
              <w:right w:val="single" w:sz="4" w:space="0" w:color="auto"/>
            </w:tcBorders>
            <w:hideMark/>
          </w:tcPr>
          <w:p w14:paraId="0B236A4C"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34</w:t>
            </w:r>
          </w:p>
        </w:tc>
      </w:tr>
      <w:tr w:rsidR="00F11939" w14:paraId="3B9AE627"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02A65782"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9</w:t>
            </w:r>
          </w:p>
        </w:tc>
        <w:tc>
          <w:tcPr>
            <w:tcW w:w="7075" w:type="dxa"/>
            <w:tcBorders>
              <w:top w:val="single" w:sz="4" w:space="0" w:color="auto"/>
              <w:left w:val="single" w:sz="4" w:space="0" w:color="auto"/>
              <w:bottom w:val="single" w:sz="4" w:space="0" w:color="auto"/>
              <w:right w:val="single" w:sz="4" w:space="0" w:color="auto"/>
            </w:tcBorders>
            <w:hideMark/>
          </w:tcPr>
          <w:p w14:paraId="4277DA30"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 xml:space="preserve">Drumuri şi căi ferate </w:t>
            </w:r>
          </w:p>
        </w:tc>
        <w:tc>
          <w:tcPr>
            <w:tcW w:w="1620" w:type="dxa"/>
            <w:tcBorders>
              <w:top w:val="single" w:sz="4" w:space="0" w:color="auto"/>
              <w:left w:val="single" w:sz="4" w:space="0" w:color="auto"/>
              <w:bottom w:val="single" w:sz="4" w:space="0" w:color="auto"/>
              <w:right w:val="single" w:sz="4" w:space="0" w:color="auto"/>
            </w:tcBorders>
            <w:hideMark/>
          </w:tcPr>
          <w:p w14:paraId="0AFA339E"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0</w:t>
            </w:r>
          </w:p>
        </w:tc>
      </w:tr>
      <w:tr w:rsidR="00F11939" w14:paraId="70A36328" w14:textId="77777777" w:rsidTr="003A25B0">
        <w:tc>
          <w:tcPr>
            <w:tcW w:w="548" w:type="dxa"/>
            <w:tcBorders>
              <w:top w:val="single" w:sz="4" w:space="0" w:color="auto"/>
              <w:left w:val="single" w:sz="4" w:space="0" w:color="auto"/>
              <w:bottom w:val="single" w:sz="4" w:space="0" w:color="auto"/>
              <w:right w:val="single" w:sz="4" w:space="0" w:color="auto"/>
            </w:tcBorders>
            <w:hideMark/>
          </w:tcPr>
          <w:p w14:paraId="407C3106" w14:textId="77777777" w:rsidR="00F11939" w:rsidRDefault="00F11939" w:rsidP="003A25B0">
            <w:pPr>
              <w:jc w:val="both"/>
              <w:rPr>
                <w:rFonts w:ascii="Bookman Old Style" w:hAnsi="Bookman Old Style"/>
                <w:sz w:val="18"/>
                <w:szCs w:val="18"/>
                <w:lang w:val="ro-RO"/>
              </w:rPr>
            </w:pPr>
            <w:r>
              <w:rPr>
                <w:rFonts w:ascii="Bookman Old Style" w:hAnsi="Bookman Old Style"/>
                <w:sz w:val="18"/>
                <w:szCs w:val="18"/>
                <w:lang w:val="ro-RO"/>
              </w:rPr>
              <w:t>10</w:t>
            </w:r>
          </w:p>
        </w:tc>
        <w:tc>
          <w:tcPr>
            <w:tcW w:w="7075" w:type="dxa"/>
            <w:tcBorders>
              <w:top w:val="single" w:sz="4" w:space="0" w:color="auto"/>
              <w:left w:val="single" w:sz="4" w:space="0" w:color="auto"/>
              <w:bottom w:val="single" w:sz="4" w:space="0" w:color="auto"/>
              <w:right w:val="single" w:sz="4" w:space="0" w:color="auto"/>
            </w:tcBorders>
            <w:hideMark/>
          </w:tcPr>
          <w:p w14:paraId="77717843" w14:textId="77777777" w:rsidR="00F11939" w:rsidRDefault="00F11939" w:rsidP="003A25B0">
            <w:pPr>
              <w:jc w:val="both"/>
              <w:rPr>
                <w:rFonts w:ascii="Bookman Old Style" w:hAnsi="Bookman Old Style"/>
                <w:b/>
                <w:sz w:val="18"/>
                <w:szCs w:val="18"/>
                <w:lang w:val="ro-RO"/>
              </w:rPr>
            </w:pPr>
            <w:r>
              <w:rPr>
                <w:rFonts w:ascii="Bookman Old Style" w:hAnsi="Bookman Old Style"/>
                <w:b/>
                <w:sz w:val="18"/>
                <w:szCs w:val="18"/>
                <w:lang w:val="ro-RO"/>
              </w:rPr>
              <w:t>Teren neproductiv</w:t>
            </w:r>
          </w:p>
        </w:tc>
        <w:tc>
          <w:tcPr>
            <w:tcW w:w="1620" w:type="dxa"/>
            <w:tcBorders>
              <w:top w:val="single" w:sz="4" w:space="0" w:color="auto"/>
              <w:left w:val="single" w:sz="4" w:space="0" w:color="auto"/>
              <w:bottom w:val="single" w:sz="4" w:space="0" w:color="auto"/>
              <w:right w:val="single" w:sz="4" w:space="0" w:color="auto"/>
            </w:tcBorders>
            <w:hideMark/>
          </w:tcPr>
          <w:p w14:paraId="571F8E4F" w14:textId="77777777" w:rsidR="00F11939" w:rsidRDefault="00F11939" w:rsidP="003A25B0">
            <w:pPr>
              <w:jc w:val="center"/>
              <w:rPr>
                <w:rFonts w:ascii="Bookman Old Style" w:hAnsi="Bookman Old Style"/>
                <w:sz w:val="18"/>
                <w:szCs w:val="18"/>
                <w:lang w:val="ro-RO"/>
              </w:rPr>
            </w:pPr>
            <w:r>
              <w:rPr>
                <w:rFonts w:ascii="Bookman Old Style" w:hAnsi="Bookman Old Style"/>
                <w:sz w:val="18"/>
                <w:szCs w:val="18"/>
                <w:lang w:val="ro-RO"/>
              </w:rPr>
              <w:t>0</w:t>
            </w:r>
          </w:p>
        </w:tc>
      </w:tr>
    </w:tbl>
    <w:p w14:paraId="471FFC67" w14:textId="77777777" w:rsidR="00F11939" w:rsidRDefault="00F11939" w:rsidP="00F11939">
      <w:pPr>
        <w:spacing w:after="0" w:line="240" w:lineRule="auto"/>
        <w:jc w:val="both"/>
        <w:rPr>
          <w:rFonts w:ascii="Bookman Old Style" w:eastAsia="Times New Roman" w:hAnsi="Bookman Old Style" w:cs="Times New Roman"/>
          <w:i/>
          <w:sz w:val="20"/>
          <w:szCs w:val="20"/>
          <w:lang w:val="ro-RO"/>
        </w:rPr>
      </w:pPr>
    </w:p>
    <w:p w14:paraId="3122D376" w14:textId="77777777" w:rsidR="00F11939" w:rsidRDefault="00F11939" w:rsidP="00F11939">
      <w:pPr>
        <w:autoSpaceDE w:val="0"/>
        <w:autoSpaceDN w:val="0"/>
        <w:adjustRightInd w:val="0"/>
        <w:spacing w:after="0"/>
        <w:jc w:val="both"/>
        <w:rPr>
          <w:rFonts w:ascii="Bookman Old Style" w:hAnsi="Bookman Old Style" w:cs="Courier New"/>
        </w:rPr>
      </w:pPr>
      <w:r>
        <w:rPr>
          <w:rFonts w:ascii="Bookman Old Style" w:hAnsi="Bookman Old Style" w:cs="Courier New"/>
          <w:b/>
        </w:rPr>
        <w:t xml:space="preserve">         Art.8. </w:t>
      </w:r>
      <w:r>
        <w:rPr>
          <w:rFonts w:ascii="Bookman Old Style" w:hAnsi="Bookman Old Style" w:cs="Courier New"/>
          <w:b/>
          <w:sz w:val="20"/>
          <w:szCs w:val="20"/>
        </w:rPr>
        <w:t>(1)</w:t>
      </w:r>
      <w:r>
        <w:rPr>
          <w:rFonts w:ascii="Bookman Old Style" w:hAnsi="Bookman Old Style" w:cs="Courier New"/>
          <w:b/>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w:t>
      </w:r>
      <w:proofErr w:type="spellStart"/>
      <w:r>
        <w:rPr>
          <w:rFonts w:ascii="Bookman Old Style" w:hAnsi="Bookman Old Style" w:cs="Courier New"/>
        </w:rPr>
        <w:t>anual</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două</w:t>
      </w:r>
      <w:proofErr w:type="spellEnd"/>
      <w:r>
        <w:rPr>
          <w:rFonts w:ascii="Bookman Old Style" w:hAnsi="Bookman Old Style" w:cs="Courier New"/>
        </w:rPr>
        <w:t xml:space="preserve"> rate </w:t>
      </w:r>
      <w:proofErr w:type="spellStart"/>
      <w:r>
        <w:rPr>
          <w:rFonts w:ascii="Bookman Old Style" w:hAnsi="Bookman Old Style" w:cs="Courier New"/>
        </w:rPr>
        <w:t>egale</w:t>
      </w:r>
      <w:proofErr w:type="spellEnd"/>
      <w:r>
        <w:rPr>
          <w:rFonts w:ascii="Bookman Old Style" w:hAnsi="Bookman Old Style" w:cs="Courier New"/>
        </w:rPr>
        <w:t xml:space="preserve">, </w:t>
      </w:r>
      <w:proofErr w:type="spellStart"/>
      <w:r>
        <w:rPr>
          <w:rFonts w:ascii="Bookman Old Style" w:hAnsi="Bookman Old Style" w:cs="Courier New"/>
        </w:rPr>
        <w:t>până</w:t>
      </w:r>
      <w:proofErr w:type="spellEnd"/>
      <w:r>
        <w:rPr>
          <w:rFonts w:ascii="Bookman Old Style" w:hAnsi="Bookman Old Style" w:cs="Courier New"/>
        </w:rPr>
        <w:t xml:space="preserve"> la </w:t>
      </w:r>
      <w:proofErr w:type="spellStart"/>
      <w:r>
        <w:rPr>
          <w:rFonts w:ascii="Bookman Old Style" w:hAnsi="Bookman Old Style" w:cs="Courier New"/>
        </w:rPr>
        <w:t>datele</w:t>
      </w:r>
      <w:proofErr w:type="spellEnd"/>
      <w:r>
        <w:rPr>
          <w:rFonts w:ascii="Bookman Old Style" w:hAnsi="Bookman Old Style" w:cs="Courier New"/>
        </w:rPr>
        <w:t xml:space="preserve"> de 31 </w:t>
      </w:r>
      <w:proofErr w:type="spellStart"/>
      <w:r>
        <w:rPr>
          <w:rFonts w:ascii="Bookman Old Style" w:hAnsi="Bookman Old Style" w:cs="Courier New"/>
        </w:rPr>
        <w:t>martie</w:t>
      </w:r>
      <w:proofErr w:type="spellEnd"/>
      <w:r>
        <w:rPr>
          <w:rFonts w:ascii="Bookman Old Style" w:hAnsi="Bookman Old Style" w:cs="Courier New"/>
        </w:rPr>
        <w:t xml:space="preserve"> </w:t>
      </w:r>
      <w:proofErr w:type="spellStart"/>
      <w:r>
        <w:rPr>
          <w:rFonts w:ascii="Bookman Old Style" w:hAnsi="Bookman Old Style" w:cs="Courier New"/>
        </w:rPr>
        <w:t>şi</w:t>
      </w:r>
      <w:proofErr w:type="spellEnd"/>
      <w:r>
        <w:rPr>
          <w:rFonts w:ascii="Bookman Old Style" w:hAnsi="Bookman Old Style" w:cs="Courier New"/>
        </w:rPr>
        <w:t xml:space="preserve"> 30 </w:t>
      </w:r>
      <w:proofErr w:type="spellStart"/>
      <w:r>
        <w:rPr>
          <w:rFonts w:ascii="Bookman Old Style" w:hAnsi="Bookman Old Style" w:cs="Courier New"/>
        </w:rPr>
        <w:t>septembrie</w:t>
      </w:r>
      <w:proofErr w:type="spellEnd"/>
      <w:r>
        <w:rPr>
          <w:rFonts w:ascii="Bookman Old Style" w:hAnsi="Bookman Old Style" w:cs="Courier New"/>
        </w:rPr>
        <w:t xml:space="preserve"> </w:t>
      </w:r>
      <w:proofErr w:type="spellStart"/>
      <w:r>
        <w:rPr>
          <w:rFonts w:ascii="Bookman Old Style" w:hAnsi="Bookman Old Style" w:cs="Courier New"/>
        </w:rPr>
        <w:t>inclusiv</w:t>
      </w:r>
      <w:proofErr w:type="spellEnd"/>
      <w:r>
        <w:rPr>
          <w:rFonts w:ascii="Bookman Old Style" w:hAnsi="Bookman Old Style" w:cs="Courier New"/>
        </w:rPr>
        <w:t>.</w:t>
      </w:r>
    </w:p>
    <w:p w14:paraId="201719C1" w14:textId="77777777" w:rsidR="00F11939" w:rsidRDefault="00F11939" w:rsidP="00F11939">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(2)</w:t>
      </w:r>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plata</w:t>
      </w:r>
      <w:proofErr w:type="spellEnd"/>
      <w:r>
        <w:rPr>
          <w:rFonts w:ascii="Bookman Old Style" w:hAnsi="Bookman Old Style" w:cs="Courier New"/>
        </w:rPr>
        <w:t xml:space="preserve"> cu </w:t>
      </w:r>
      <w:proofErr w:type="spellStart"/>
      <w:r>
        <w:rPr>
          <w:rFonts w:ascii="Bookman Old Style" w:hAnsi="Bookman Old Style" w:cs="Courier New"/>
        </w:rPr>
        <w:t>anticipaţie</w:t>
      </w:r>
      <w:proofErr w:type="spellEnd"/>
      <w:r>
        <w:rPr>
          <w:rFonts w:ascii="Bookman Old Style" w:hAnsi="Bookman Old Style" w:cs="Courier New"/>
        </w:rPr>
        <w:t xml:space="preserve"> </w:t>
      </w:r>
      <w:proofErr w:type="gramStart"/>
      <w:r>
        <w:rPr>
          <w:rFonts w:ascii="Bookman Old Style" w:hAnsi="Bookman Old Style" w:cs="Courier New"/>
        </w:rPr>
        <w:t>a</w:t>
      </w:r>
      <w:proofErr w:type="gramEnd"/>
      <w:r>
        <w:rPr>
          <w:rFonts w:ascii="Bookman Old Style" w:hAnsi="Bookman Old Style" w:cs="Courier New"/>
        </w:rPr>
        <w:t xml:space="preserve"> </w:t>
      </w:r>
      <w:proofErr w:type="spellStart"/>
      <w:r>
        <w:rPr>
          <w:rFonts w:ascii="Bookman Old Style" w:hAnsi="Bookman Old Style" w:cs="Courier New"/>
        </w:rPr>
        <w:t>impozitului</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datorat</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întregul</w:t>
      </w:r>
      <w:proofErr w:type="spellEnd"/>
      <w:r>
        <w:rPr>
          <w:rFonts w:ascii="Bookman Old Style" w:hAnsi="Bookman Old Style" w:cs="Courier New"/>
        </w:rPr>
        <w:t xml:space="preserve"> an de </w:t>
      </w:r>
      <w:proofErr w:type="spellStart"/>
      <w:r>
        <w:rPr>
          <w:rFonts w:ascii="Bookman Old Style" w:hAnsi="Bookman Old Style" w:cs="Courier New"/>
        </w:rPr>
        <w:t>către</w:t>
      </w:r>
      <w:proofErr w:type="spellEnd"/>
      <w:r>
        <w:rPr>
          <w:rFonts w:ascii="Bookman Old Style" w:hAnsi="Bookman Old Style" w:cs="Courier New"/>
        </w:rPr>
        <w:t xml:space="preserve"> </w:t>
      </w:r>
      <w:proofErr w:type="spellStart"/>
      <w:r>
        <w:rPr>
          <w:rFonts w:ascii="Bookman Old Style" w:hAnsi="Bookman Old Style" w:cs="Courier New"/>
        </w:rPr>
        <w:t>contribuabili</w:t>
      </w:r>
      <w:proofErr w:type="spellEnd"/>
      <w:r>
        <w:rPr>
          <w:rFonts w:ascii="Bookman Old Style" w:hAnsi="Bookman Old Style" w:cs="Courier New"/>
        </w:rPr>
        <w:t xml:space="preserve"> – </w:t>
      </w:r>
      <w:proofErr w:type="spellStart"/>
      <w:r>
        <w:rPr>
          <w:rFonts w:ascii="Bookman Old Style" w:hAnsi="Bookman Old Style" w:cs="Courier New"/>
        </w:rPr>
        <w:t>persoane</w:t>
      </w:r>
      <w:proofErr w:type="spellEnd"/>
      <w:r>
        <w:rPr>
          <w:rFonts w:ascii="Bookman Old Style" w:hAnsi="Bookman Old Style" w:cs="Courier New"/>
        </w:rPr>
        <w:t xml:space="preserve"> </w:t>
      </w:r>
      <w:proofErr w:type="spellStart"/>
      <w:r>
        <w:rPr>
          <w:rFonts w:ascii="Bookman Old Style" w:hAnsi="Bookman Old Style" w:cs="Courier New"/>
        </w:rPr>
        <w:t>fizice</w:t>
      </w:r>
      <w:proofErr w:type="spellEnd"/>
      <w:r>
        <w:rPr>
          <w:rFonts w:ascii="Bookman Old Style" w:hAnsi="Bookman Old Style" w:cs="Courier New"/>
        </w:rPr>
        <w:t xml:space="preserve">, </w:t>
      </w:r>
      <w:proofErr w:type="spellStart"/>
      <w:r>
        <w:rPr>
          <w:rFonts w:ascii="Bookman Old Style" w:hAnsi="Bookman Old Style" w:cs="Courier New"/>
        </w:rPr>
        <w:t>până</w:t>
      </w:r>
      <w:proofErr w:type="spellEnd"/>
      <w:r>
        <w:rPr>
          <w:rFonts w:ascii="Bookman Old Style" w:hAnsi="Bookman Old Style" w:cs="Courier New"/>
        </w:rPr>
        <w:t xml:space="preserve"> la data de 31 </w:t>
      </w:r>
      <w:proofErr w:type="spellStart"/>
      <w:r>
        <w:rPr>
          <w:rFonts w:ascii="Bookman Old Style" w:hAnsi="Bookman Old Style" w:cs="Courier New"/>
        </w:rPr>
        <w:t>martie</w:t>
      </w:r>
      <w:proofErr w:type="spellEnd"/>
      <w:r>
        <w:rPr>
          <w:rFonts w:ascii="Bookman Old Style" w:hAnsi="Bookman Old Style" w:cs="Courier New"/>
        </w:rPr>
        <w:t xml:space="preserve"> </w:t>
      </w:r>
      <w:proofErr w:type="spellStart"/>
      <w:r>
        <w:rPr>
          <w:rFonts w:ascii="Bookman Old Style" w:hAnsi="Bookman Old Style" w:cs="Courier New"/>
        </w:rPr>
        <w:t>inclusiv</w:t>
      </w:r>
      <w:proofErr w:type="spellEnd"/>
      <w:r>
        <w:rPr>
          <w:rFonts w:ascii="Bookman Old Style" w:hAnsi="Bookman Old Style" w:cs="Courier New"/>
        </w:rPr>
        <w:t xml:space="preserve">, a </w:t>
      </w:r>
      <w:proofErr w:type="spellStart"/>
      <w:r>
        <w:rPr>
          <w:rFonts w:ascii="Bookman Old Style" w:hAnsi="Bookman Old Style" w:cs="Courier New"/>
        </w:rPr>
        <w:t>anului</w:t>
      </w:r>
      <w:proofErr w:type="spellEnd"/>
      <w:r>
        <w:rPr>
          <w:rFonts w:ascii="Bookman Old Style" w:hAnsi="Bookman Old Style" w:cs="Courier New"/>
        </w:rPr>
        <w:t xml:space="preserve"> </w:t>
      </w:r>
      <w:proofErr w:type="spellStart"/>
      <w:r>
        <w:rPr>
          <w:rFonts w:ascii="Bookman Old Style" w:hAnsi="Bookman Old Style" w:cs="Courier New"/>
        </w:rPr>
        <w:t>respectiv</w:t>
      </w:r>
      <w:proofErr w:type="spellEnd"/>
      <w:r>
        <w:rPr>
          <w:rFonts w:ascii="Bookman Old Style" w:hAnsi="Bookman Old Style" w:cs="Courier New"/>
        </w:rPr>
        <w:t xml:space="preserve">, se </w:t>
      </w:r>
      <w:proofErr w:type="spellStart"/>
      <w:r>
        <w:rPr>
          <w:rFonts w:ascii="Bookman Old Style" w:hAnsi="Bookman Old Style" w:cs="Courier New"/>
        </w:rPr>
        <w:t>acordă</w:t>
      </w:r>
      <w:proofErr w:type="spellEnd"/>
      <w:r>
        <w:rPr>
          <w:rFonts w:ascii="Bookman Old Style" w:hAnsi="Bookman Old Style" w:cs="Courier New"/>
        </w:rPr>
        <w:t xml:space="preserve"> o </w:t>
      </w:r>
      <w:proofErr w:type="spellStart"/>
      <w:r>
        <w:rPr>
          <w:rFonts w:ascii="Bookman Old Style" w:hAnsi="Bookman Old Style" w:cs="Courier New"/>
        </w:rPr>
        <w:t>bonificaţie</w:t>
      </w:r>
      <w:proofErr w:type="spellEnd"/>
      <w:r>
        <w:rPr>
          <w:rFonts w:ascii="Bookman Old Style" w:hAnsi="Bookman Old Style" w:cs="Courier New"/>
        </w:rPr>
        <w:t xml:space="preserve"> 10%.</w:t>
      </w:r>
    </w:p>
    <w:p w14:paraId="3143CA52" w14:textId="77777777" w:rsidR="00F11939" w:rsidRDefault="00F11939" w:rsidP="00F11939">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datorat</w:t>
      </w:r>
      <w:proofErr w:type="spellEnd"/>
      <w:r>
        <w:rPr>
          <w:rFonts w:ascii="Bookman Old Style" w:hAnsi="Bookman Old Style" w:cs="Courier New"/>
        </w:rPr>
        <w:t xml:space="preserve"> </w:t>
      </w:r>
      <w:proofErr w:type="spellStart"/>
      <w:r>
        <w:rPr>
          <w:rFonts w:ascii="Bookman Old Style" w:hAnsi="Bookman Old Style" w:cs="Courier New"/>
        </w:rPr>
        <w:t>aceluiaşi</w:t>
      </w:r>
      <w:proofErr w:type="spellEnd"/>
      <w:r>
        <w:rPr>
          <w:rFonts w:ascii="Bookman Old Style" w:hAnsi="Bookman Old Style" w:cs="Courier New"/>
        </w:rPr>
        <w:t xml:space="preserve"> </w:t>
      </w:r>
      <w:proofErr w:type="spellStart"/>
      <w:r>
        <w:rPr>
          <w:rFonts w:ascii="Bookman Old Style" w:hAnsi="Bookman Old Style" w:cs="Courier New"/>
        </w:rPr>
        <w:t>buget</w:t>
      </w:r>
      <w:proofErr w:type="spellEnd"/>
      <w:r>
        <w:rPr>
          <w:rFonts w:ascii="Bookman Old Style" w:hAnsi="Bookman Old Style" w:cs="Courier New"/>
        </w:rPr>
        <w:t xml:space="preserve"> local de </w:t>
      </w:r>
      <w:proofErr w:type="spellStart"/>
      <w:r>
        <w:rPr>
          <w:rFonts w:ascii="Bookman Old Style" w:hAnsi="Bookman Old Style" w:cs="Courier New"/>
        </w:rPr>
        <w:t>către</w:t>
      </w:r>
      <w:proofErr w:type="spellEnd"/>
      <w:r>
        <w:rPr>
          <w:rFonts w:ascii="Bookman Old Style" w:hAnsi="Bookman Old Style" w:cs="Courier New"/>
        </w:rPr>
        <w:t xml:space="preserve"> </w:t>
      </w:r>
      <w:proofErr w:type="spellStart"/>
      <w:r>
        <w:rPr>
          <w:rFonts w:ascii="Bookman Old Style" w:hAnsi="Bookman Old Style" w:cs="Courier New"/>
        </w:rPr>
        <w:t>contribuabili</w:t>
      </w:r>
      <w:proofErr w:type="spellEnd"/>
      <w:r>
        <w:rPr>
          <w:rFonts w:ascii="Bookman Old Style" w:hAnsi="Bookman Old Style" w:cs="Courier New"/>
        </w:rPr>
        <w:t xml:space="preserve">, </w:t>
      </w:r>
      <w:proofErr w:type="spellStart"/>
      <w:r>
        <w:rPr>
          <w:rFonts w:ascii="Bookman Old Style" w:hAnsi="Bookman Old Style" w:cs="Courier New"/>
        </w:rPr>
        <w:t>persoane</w:t>
      </w:r>
      <w:proofErr w:type="spellEnd"/>
      <w:r>
        <w:rPr>
          <w:rFonts w:ascii="Bookman Old Style" w:hAnsi="Bookman Old Style" w:cs="Courier New"/>
        </w:rPr>
        <w:t xml:space="preserve"> </w:t>
      </w:r>
      <w:proofErr w:type="spellStart"/>
      <w:r>
        <w:rPr>
          <w:rFonts w:ascii="Bookman Old Style" w:hAnsi="Bookman Old Style" w:cs="Courier New"/>
        </w:rPr>
        <w:t>fizice</w:t>
      </w:r>
      <w:proofErr w:type="spellEnd"/>
      <w:r>
        <w:rPr>
          <w:rFonts w:ascii="Bookman Old Style" w:hAnsi="Bookman Old Style" w:cs="Courier New"/>
        </w:rPr>
        <w:t xml:space="preserve"> </w:t>
      </w:r>
      <w:proofErr w:type="spellStart"/>
      <w:r>
        <w:rPr>
          <w:rFonts w:ascii="Bookman Old Style" w:hAnsi="Bookman Old Style" w:cs="Courier New"/>
        </w:rPr>
        <w:t>şi</w:t>
      </w:r>
      <w:proofErr w:type="spellEnd"/>
      <w:r>
        <w:rPr>
          <w:rFonts w:ascii="Bookman Old Style" w:hAnsi="Bookman Old Style" w:cs="Courier New"/>
        </w:rPr>
        <w:t xml:space="preserve"> </w:t>
      </w:r>
      <w:proofErr w:type="spellStart"/>
      <w:r>
        <w:rPr>
          <w:rFonts w:ascii="Bookman Old Style" w:hAnsi="Bookman Old Style" w:cs="Courier New"/>
        </w:rPr>
        <w:t>juridice</w:t>
      </w:r>
      <w:proofErr w:type="spellEnd"/>
      <w:r>
        <w:rPr>
          <w:rFonts w:ascii="Bookman Old Style" w:hAnsi="Bookman Old Style" w:cs="Courier New"/>
        </w:rPr>
        <w:t xml:space="preserve">, de </w:t>
      </w:r>
      <w:proofErr w:type="spellStart"/>
      <w:r>
        <w:rPr>
          <w:rFonts w:ascii="Bookman Old Style" w:hAnsi="Bookman Old Style" w:cs="Courier New"/>
        </w:rPr>
        <w:t>până</w:t>
      </w:r>
      <w:proofErr w:type="spellEnd"/>
      <w:r>
        <w:rPr>
          <w:rFonts w:ascii="Bookman Old Style" w:hAnsi="Bookman Old Style" w:cs="Courier New"/>
        </w:rPr>
        <w:t xml:space="preserve"> la 50 lei </w:t>
      </w:r>
      <w:proofErr w:type="spellStart"/>
      <w:r>
        <w:rPr>
          <w:rFonts w:ascii="Bookman Old Style" w:hAnsi="Bookman Old Style" w:cs="Courier New"/>
        </w:rPr>
        <w:t>inclusiv</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integral </w:t>
      </w:r>
      <w:proofErr w:type="spellStart"/>
      <w:r>
        <w:rPr>
          <w:rFonts w:ascii="Bookman Old Style" w:hAnsi="Bookman Old Style" w:cs="Courier New"/>
        </w:rPr>
        <w:t>până</w:t>
      </w:r>
      <w:proofErr w:type="spellEnd"/>
      <w:r>
        <w:rPr>
          <w:rFonts w:ascii="Bookman Old Style" w:hAnsi="Bookman Old Style" w:cs="Courier New"/>
        </w:rPr>
        <w:t xml:space="preserve"> la </w:t>
      </w:r>
      <w:proofErr w:type="spellStart"/>
      <w:r>
        <w:rPr>
          <w:rFonts w:ascii="Bookman Old Style" w:hAnsi="Bookman Old Style" w:cs="Courier New"/>
        </w:rPr>
        <w:t>primul</w:t>
      </w:r>
      <w:proofErr w:type="spellEnd"/>
      <w:r>
        <w:rPr>
          <w:rFonts w:ascii="Bookman Old Style" w:hAnsi="Bookman Old Style" w:cs="Courier New"/>
        </w:rPr>
        <w:t xml:space="preserve"> termen de </w:t>
      </w:r>
      <w:proofErr w:type="spellStart"/>
      <w:r>
        <w:rPr>
          <w:rFonts w:ascii="Bookman Old Style" w:hAnsi="Bookman Old Style" w:cs="Courier New"/>
        </w:rPr>
        <w:t>plată</w:t>
      </w:r>
      <w:proofErr w:type="spellEnd"/>
      <w:r>
        <w:rPr>
          <w:rFonts w:ascii="Bookman Old Style" w:hAnsi="Bookman Old Style" w:cs="Courier New"/>
        </w:rPr>
        <w:t>.</w:t>
      </w:r>
    </w:p>
    <w:p w14:paraId="10B57107" w14:textId="77777777" w:rsidR="00F11939" w:rsidRDefault="00F11939" w:rsidP="00F11939">
      <w:pPr>
        <w:autoSpaceDE w:val="0"/>
        <w:autoSpaceDN w:val="0"/>
        <w:adjustRightInd w:val="0"/>
        <w:spacing w:after="0"/>
        <w:jc w:val="both"/>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(4)</w:t>
      </w:r>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care </w:t>
      </w:r>
      <w:proofErr w:type="spellStart"/>
      <w:r>
        <w:rPr>
          <w:rFonts w:ascii="Bookman Old Style" w:hAnsi="Bookman Old Style" w:cs="Courier New"/>
        </w:rPr>
        <w:t>contribuabilul</w:t>
      </w:r>
      <w:proofErr w:type="spellEnd"/>
      <w:r>
        <w:rPr>
          <w:rFonts w:ascii="Bookman Old Style" w:hAnsi="Bookman Old Style" w:cs="Courier New"/>
        </w:rPr>
        <w:t xml:space="preserve"> </w:t>
      </w:r>
      <w:proofErr w:type="spellStart"/>
      <w:r>
        <w:rPr>
          <w:rFonts w:ascii="Bookman Old Style" w:hAnsi="Bookman Old Style" w:cs="Courier New"/>
        </w:rPr>
        <w:t>deţine</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proprietate</w:t>
      </w:r>
      <w:proofErr w:type="spellEnd"/>
      <w:r>
        <w:rPr>
          <w:rFonts w:ascii="Bookman Old Style" w:hAnsi="Bookman Old Style" w:cs="Courier New"/>
        </w:rPr>
        <w:t xml:space="preserve"> </w:t>
      </w:r>
      <w:proofErr w:type="spellStart"/>
      <w:r>
        <w:rPr>
          <w:rFonts w:ascii="Bookman Old Style" w:hAnsi="Bookman Old Style" w:cs="Courier New"/>
        </w:rPr>
        <w:t>mai</w:t>
      </w:r>
      <w:proofErr w:type="spellEnd"/>
      <w:r>
        <w:rPr>
          <w:rFonts w:ascii="Bookman Old Style" w:hAnsi="Bookman Old Style" w:cs="Courier New"/>
        </w:rPr>
        <w:t xml:space="preserve"> </w:t>
      </w:r>
      <w:proofErr w:type="spellStart"/>
      <w:r>
        <w:rPr>
          <w:rFonts w:ascii="Bookman Old Style" w:hAnsi="Bookman Old Style" w:cs="Courier New"/>
        </w:rPr>
        <w:t>multe</w:t>
      </w:r>
      <w:proofErr w:type="spellEnd"/>
      <w:r>
        <w:rPr>
          <w:rFonts w:ascii="Bookman Old Style" w:hAnsi="Bookman Old Style" w:cs="Courier New"/>
        </w:rPr>
        <w:t xml:space="preserve"> </w:t>
      </w:r>
      <w:proofErr w:type="spellStart"/>
      <w:r>
        <w:rPr>
          <w:rFonts w:ascii="Bookman Old Style" w:hAnsi="Bookman Old Style" w:cs="Courier New"/>
        </w:rPr>
        <w:t>terenuri</w:t>
      </w:r>
      <w:proofErr w:type="spellEnd"/>
      <w:r>
        <w:rPr>
          <w:rFonts w:ascii="Bookman Old Style" w:hAnsi="Bookman Old Style" w:cs="Courier New"/>
        </w:rPr>
        <w:t xml:space="preserve"> </w:t>
      </w:r>
      <w:proofErr w:type="spellStart"/>
      <w:r>
        <w:rPr>
          <w:rFonts w:ascii="Bookman Old Style" w:hAnsi="Bookman Old Style" w:cs="Courier New"/>
        </w:rPr>
        <w:t>amplasate</w:t>
      </w:r>
      <w:proofErr w:type="spellEnd"/>
      <w:r>
        <w:rPr>
          <w:rFonts w:ascii="Bookman Old Style" w:hAnsi="Bookman Old Style" w:cs="Courier New"/>
        </w:rPr>
        <w:t xml:space="preserve"> pe </w:t>
      </w:r>
      <w:proofErr w:type="spellStart"/>
      <w:r>
        <w:rPr>
          <w:rFonts w:ascii="Bookman Old Style" w:hAnsi="Bookman Old Style" w:cs="Courier New"/>
        </w:rPr>
        <w:t>raza</w:t>
      </w:r>
      <w:proofErr w:type="spellEnd"/>
      <w:r>
        <w:rPr>
          <w:rFonts w:ascii="Bookman Old Style" w:hAnsi="Bookman Old Style" w:cs="Courier New"/>
        </w:rPr>
        <w:t xml:space="preserve"> </w:t>
      </w:r>
      <w:proofErr w:type="spellStart"/>
      <w:r>
        <w:rPr>
          <w:rFonts w:ascii="Bookman Old Style" w:hAnsi="Bookman Old Style" w:cs="Courier New"/>
        </w:rPr>
        <w:t>aceleiaşi</w:t>
      </w:r>
      <w:proofErr w:type="spellEnd"/>
      <w:r>
        <w:rPr>
          <w:rFonts w:ascii="Bookman Old Style" w:hAnsi="Bookman Old Style" w:cs="Courier New"/>
        </w:rPr>
        <w:t xml:space="preserve"> </w:t>
      </w:r>
      <w:proofErr w:type="spellStart"/>
      <w:r>
        <w:rPr>
          <w:rFonts w:ascii="Bookman Old Style" w:hAnsi="Bookman Old Style" w:cs="Courier New"/>
        </w:rPr>
        <w:t>unităţi</w:t>
      </w:r>
      <w:proofErr w:type="spellEnd"/>
      <w:r>
        <w:rPr>
          <w:rFonts w:ascii="Bookman Old Style" w:hAnsi="Bookman Old Style" w:cs="Courier New"/>
        </w:rPr>
        <w:t xml:space="preserve"> </w:t>
      </w:r>
      <w:proofErr w:type="spellStart"/>
      <w:r>
        <w:rPr>
          <w:rFonts w:ascii="Bookman Old Style" w:hAnsi="Bookman Old Style" w:cs="Courier New"/>
        </w:rPr>
        <w:t>administrativ-teritoriale</w:t>
      </w:r>
      <w:proofErr w:type="spellEnd"/>
      <w:r>
        <w:rPr>
          <w:rFonts w:ascii="Bookman Old Style" w:hAnsi="Bookman Old Style" w:cs="Courier New"/>
        </w:rPr>
        <w:t xml:space="preserve">, </w:t>
      </w:r>
      <w:proofErr w:type="spellStart"/>
      <w:r>
        <w:rPr>
          <w:rFonts w:ascii="Bookman Old Style" w:hAnsi="Bookman Old Style" w:cs="Courier New"/>
        </w:rPr>
        <w:t>prevederile</w:t>
      </w:r>
      <w:proofErr w:type="spellEnd"/>
      <w:r>
        <w:rPr>
          <w:rFonts w:ascii="Bookman Old Style" w:hAnsi="Bookman Old Style" w:cs="Courier New"/>
        </w:rPr>
        <w:t xml:space="preserve"> </w:t>
      </w:r>
      <w:proofErr w:type="spellStart"/>
      <w:r>
        <w:rPr>
          <w:rFonts w:ascii="Bookman Old Style" w:hAnsi="Bookman Old Style" w:cs="Courier New"/>
        </w:rPr>
        <w:t>alin</w:t>
      </w:r>
      <w:proofErr w:type="spellEnd"/>
      <w:r>
        <w:rPr>
          <w:rFonts w:ascii="Bookman Old Style" w:hAnsi="Bookman Old Style" w:cs="Courier New"/>
        </w:rPr>
        <w:t xml:space="preserve">. (2) </w:t>
      </w:r>
      <w:proofErr w:type="spellStart"/>
      <w:r>
        <w:rPr>
          <w:rFonts w:ascii="Bookman Old Style" w:hAnsi="Bookman Old Style" w:cs="Courier New"/>
        </w:rPr>
        <w:t>şi</w:t>
      </w:r>
      <w:proofErr w:type="spellEnd"/>
      <w:r>
        <w:rPr>
          <w:rFonts w:ascii="Bookman Old Style" w:hAnsi="Bookman Old Style" w:cs="Courier New"/>
        </w:rPr>
        <w:t xml:space="preserve"> (3) se </w:t>
      </w:r>
      <w:proofErr w:type="spellStart"/>
      <w:r>
        <w:rPr>
          <w:rFonts w:ascii="Bookman Old Style" w:hAnsi="Bookman Old Style" w:cs="Courier New"/>
        </w:rPr>
        <w:t>referă</w:t>
      </w:r>
      <w:proofErr w:type="spellEnd"/>
      <w:r>
        <w:rPr>
          <w:rFonts w:ascii="Bookman Old Style" w:hAnsi="Bookman Old Style" w:cs="Courier New"/>
        </w:rPr>
        <w:t xml:space="preserve"> la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 xml:space="preserve"> </w:t>
      </w:r>
      <w:proofErr w:type="spellStart"/>
      <w:r>
        <w:rPr>
          <w:rFonts w:ascii="Bookman Old Style" w:hAnsi="Bookman Old Style" w:cs="Courier New"/>
        </w:rPr>
        <w:t>cumulat</w:t>
      </w:r>
      <w:proofErr w:type="spellEnd"/>
      <w:r>
        <w:rPr>
          <w:rFonts w:ascii="Bookman Old Style" w:hAnsi="Bookman Old Style" w:cs="Courier New"/>
        </w:rPr>
        <w:t>.</w:t>
      </w:r>
    </w:p>
    <w:p w14:paraId="1BBDC6BA" w14:textId="77777777" w:rsidR="00F11939" w:rsidRPr="007B5B85" w:rsidRDefault="00F11939" w:rsidP="00F11939">
      <w:pPr>
        <w:autoSpaceDE w:val="0"/>
        <w:autoSpaceDN w:val="0"/>
        <w:adjustRightInd w:val="0"/>
        <w:spacing w:after="0"/>
        <w:jc w:val="both"/>
        <w:rPr>
          <w:rFonts w:ascii="Bookman Old Style" w:hAnsi="Bookman Old Style" w:cs="Courier New"/>
          <w:color w:val="000000" w:themeColor="text1"/>
        </w:rPr>
      </w:pPr>
      <w:r>
        <w:rPr>
          <w:rFonts w:ascii="Courier New" w:hAnsi="Courier New" w:cs="Courier New"/>
          <w:color w:val="0000FF"/>
        </w:rPr>
        <w:t xml:space="preserve">      </w:t>
      </w:r>
      <w:r w:rsidRPr="00FC5DDA">
        <w:rPr>
          <w:rFonts w:ascii="Bookman Old Style" w:hAnsi="Bookman Old Style" w:cs="Courier New"/>
          <w:b/>
          <w:bCs/>
          <w:color w:val="000000" w:themeColor="text1"/>
        </w:rPr>
        <w:t>(5)</w:t>
      </w:r>
      <w:r w:rsidRPr="00FC5DDA">
        <w:rPr>
          <w:rFonts w:ascii="Bookman Old Style" w:hAnsi="Bookman Old Style" w:cs="Courier New"/>
          <w:color w:val="000000" w:themeColor="text1"/>
        </w:rPr>
        <w:t xml:space="preserve"> </w:t>
      </w:r>
      <w:proofErr w:type="spellStart"/>
      <w:r w:rsidRPr="00FC5DDA">
        <w:rPr>
          <w:rFonts w:ascii="Bookman Old Style" w:hAnsi="Bookman Old Style" w:cs="Courier New"/>
          <w:color w:val="000000" w:themeColor="text1"/>
        </w:rPr>
        <w:t>Î</w:t>
      </w:r>
      <w:r w:rsidRPr="007B5B85">
        <w:rPr>
          <w:rFonts w:ascii="Bookman Old Style" w:hAnsi="Bookman Old Style" w:cs="Courier New"/>
          <w:color w:val="000000" w:themeColor="text1"/>
        </w:rPr>
        <w:t>n</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cazul</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contractelor</w:t>
      </w:r>
      <w:proofErr w:type="spellEnd"/>
      <w:r w:rsidRPr="007B5B85">
        <w:rPr>
          <w:rFonts w:ascii="Bookman Old Style" w:hAnsi="Bookman Old Style" w:cs="Courier New"/>
          <w:color w:val="000000" w:themeColor="text1"/>
        </w:rPr>
        <w:t xml:space="preserve"> de </w:t>
      </w:r>
      <w:proofErr w:type="spellStart"/>
      <w:r w:rsidRPr="007B5B85">
        <w:rPr>
          <w:rFonts w:ascii="Bookman Old Style" w:hAnsi="Bookman Old Style" w:cs="Courier New"/>
          <w:color w:val="000000" w:themeColor="text1"/>
        </w:rPr>
        <w:t>concesiune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închiriere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administrare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sau</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folosinţă</w:t>
      </w:r>
      <w:proofErr w:type="spellEnd"/>
      <w:r w:rsidRPr="007B5B85">
        <w:rPr>
          <w:rFonts w:ascii="Bookman Old Style" w:hAnsi="Bookman Old Style" w:cs="Courier New"/>
          <w:color w:val="000000" w:themeColor="text1"/>
        </w:rPr>
        <w:t xml:space="preserve">, care se </w:t>
      </w:r>
      <w:proofErr w:type="spellStart"/>
      <w:r w:rsidRPr="007B5B85">
        <w:rPr>
          <w:rFonts w:ascii="Bookman Old Style" w:hAnsi="Bookman Old Style" w:cs="Courier New"/>
          <w:color w:val="000000" w:themeColor="text1"/>
        </w:rPr>
        <w:t>referă</w:t>
      </w:r>
      <w:proofErr w:type="spellEnd"/>
      <w:r w:rsidRPr="007B5B85">
        <w:rPr>
          <w:rFonts w:ascii="Bookman Old Style" w:hAnsi="Bookman Old Style" w:cs="Courier New"/>
          <w:color w:val="000000" w:themeColor="text1"/>
        </w:rPr>
        <w:t xml:space="preserve"> la o </w:t>
      </w:r>
      <w:proofErr w:type="spellStart"/>
      <w:r w:rsidRPr="007B5B85">
        <w:rPr>
          <w:rFonts w:ascii="Bookman Old Style" w:hAnsi="Bookman Old Style" w:cs="Courier New"/>
          <w:color w:val="000000" w:themeColor="text1"/>
        </w:rPr>
        <w:t>perioadă</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mai</w:t>
      </w:r>
      <w:proofErr w:type="spellEnd"/>
      <w:r w:rsidRPr="007B5B85">
        <w:rPr>
          <w:rFonts w:ascii="Bookman Old Style" w:hAnsi="Bookman Old Style" w:cs="Courier New"/>
          <w:color w:val="000000" w:themeColor="text1"/>
        </w:rPr>
        <w:t xml:space="preserve"> mare de un an, taxa pe </w:t>
      </w:r>
      <w:proofErr w:type="spellStart"/>
      <w:r w:rsidRPr="007B5B85">
        <w:rPr>
          <w:rFonts w:ascii="Bookman Old Style" w:hAnsi="Bookman Old Style" w:cs="Courier New"/>
          <w:color w:val="000000" w:themeColor="text1"/>
        </w:rPr>
        <w:t>teren</w:t>
      </w:r>
      <w:proofErr w:type="spellEnd"/>
      <w:r w:rsidRPr="007B5B85">
        <w:rPr>
          <w:rFonts w:ascii="Bookman Old Style" w:hAnsi="Bookman Old Style" w:cs="Courier New"/>
          <w:color w:val="000000" w:themeColor="text1"/>
        </w:rPr>
        <w:t xml:space="preserve"> se </w:t>
      </w:r>
      <w:proofErr w:type="spellStart"/>
      <w:r w:rsidRPr="007B5B85">
        <w:rPr>
          <w:rFonts w:ascii="Bookman Old Style" w:hAnsi="Bookman Old Style" w:cs="Courier New"/>
          <w:color w:val="000000" w:themeColor="text1"/>
        </w:rPr>
        <w:t>plăteşte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anual</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în</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două</w:t>
      </w:r>
      <w:proofErr w:type="spellEnd"/>
      <w:r w:rsidRPr="007B5B85">
        <w:rPr>
          <w:rFonts w:ascii="Bookman Old Style" w:hAnsi="Bookman Old Style" w:cs="Courier New"/>
          <w:color w:val="000000" w:themeColor="text1"/>
        </w:rPr>
        <w:t xml:space="preserve"> rate </w:t>
      </w:r>
      <w:proofErr w:type="spellStart"/>
      <w:r w:rsidRPr="007B5B85">
        <w:rPr>
          <w:rFonts w:ascii="Bookman Old Style" w:hAnsi="Bookman Old Style" w:cs="Courier New"/>
          <w:color w:val="000000" w:themeColor="text1"/>
        </w:rPr>
        <w:t>egale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până</w:t>
      </w:r>
      <w:proofErr w:type="spellEnd"/>
      <w:r w:rsidRPr="007B5B85">
        <w:rPr>
          <w:rFonts w:ascii="Bookman Old Style" w:hAnsi="Bookman Old Style" w:cs="Courier New"/>
          <w:color w:val="000000" w:themeColor="text1"/>
        </w:rPr>
        <w:t xml:space="preserve"> la </w:t>
      </w:r>
      <w:proofErr w:type="spellStart"/>
      <w:r w:rsidRPr="007B5B85">
        <w:rPr>
          <w:rFonts w:ascii="Bookman Old Style" w:hAnsi="Bookman Old Style" w:cs="Courier New"/>
          <w:color w:val="000000" w:themeColor="text1"/>
        </w:rPr>
        <w:t>datele</w:t>
      </w:r>
      <w:proofErr w:type="spellEnd"/>
      <w:r w:rsidRPr="007B5B85">
        <w:rPr>
          <w:rFonts w:ascii="Bookman Old Style" w:hAnsi="Bookman Old Style" w:cs="Courier New"/>
          <w:color w:val="000000" w:themeColor="text1"/>
        </w:rPr>
        <w:t xml:space="preserve"> de 31 </w:t>
      </w:r>
      <w:proofErr w:type="spellStart"/>
      <w:r w:rsidRPr="007B5B85">
        <w:rPr>
          <w:rFonts w:ascii="Bookman Old Style" w:hAnsi="Bookman Old Style" w:cs="Courier New"/>
          <w:color w:val="000000" w:themeColor="text1"/>
        </w:rPr>
        <w:t>martie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şi</w:t>
      </w:r>
      <w:proofErr w:type="spellEnd"/>
      <w:r w:rsidRPr="007B5B85">
        <w:rPr>
          <w:rFonts w:ascii="Bookman Old Style" w:hAnsi="Bookman Old Style" w:cs="Courier New"/>
          <w:color w:val="000000" w:themeColor="text1"/>
        </w:rPr>
        <w:t xml:space="preserve"> 30 </w:t>
      </w:r>
      <w:proofErr w:type="spellStart"/>
      <w:r w:rsidRPr="007B5B85">
        <w:rPr>
          <w:rFonts w:ascii="Bookman Old Style" w:hAnsi="Bookman Old Style" w:cs="Courier New"/>
          <w:color w:val="000000" w:themeColor="text1"/>
        </w:rPr>
        <w:t>septembrie</w:t>
      </w:r>
      <w:proofErr w:type="spellEnd"/>
      <w:r w:rsidRPr="007B5B85">
        <w:rPr>
          <w:rFonts w:ascii="Bookman Old Style" w:hAnsi="Bookman Old Style" w:cs="Courier New"/>
          <w:color w:val="000000" w:themeColor="text1"/>
        </w:rPr>
        <w:t xml:space="preserve">, </w:t>
      </w:r>
      <w:proofErr w:type="spellStart"/>
      <w:r w:rsidRPr="007B5B85">
        <w:rPr>
          <w:rFonts w:ascii="Bookman Old Style" w:hAnsi="Bookman Old Style" w:cs="Courier New"/>
          <w:color w:val="000000" w:themeColor="text1"/>
        </w:rPr>
        <w:t>inclusiv</w:t>
      </w:r>
      <w:proofErr w:type="spellEnd"/>
      <w:r w:rsidRPr="007B5B85">
        <w:rPr>
          <w:rFonts w:ascii="Bookman Old Style" w:hAnsi="Bookman Old Style" w:cs="Courier New"/>
          <w:color w:val="000000" w:themeColor="text1"/>
        </w:rPr>
        <w:t>.</w:t>
      </w:r>
    </w:p>
    <w:p w14:paraId="5A7D955A" w14:textId="77777777" w:rsidR="00F11939" w:rsidRPr="00DD6228" w:rsidRDefault="00F11939" w:rsidP="00F11939">
      <w:pPr>
        <w:autoSpaceDE w:val="0"/>
        <w:autoSpaceDN w:val="0"/>
        <w:adjustRightInd w:val="0"/>
        <w:spacing w:after="0"/>
        <w:jc w:val="both"/>
        <w:rPr>
          <w:rFonts w:ascii="Bookman Old Style" w:hAnsi="Bookman Old Style" w:cs="Courier New"/>
          <w:color w:val="000000" w:themeColor="text1"/>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Art.9.</w:t>
      </w: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(1)</w:t>
      </w:r>
      <w:r>
        <w:rPr>
          <w:rFonts w:ascii="Bookman Old Style" w:eastAsia="Times New Roman" w:hAnsi="Bookman Old Style" w:cs="Times New Roman"/>
          <w:lang w:val="ro-RO"/>
        </w:rPr>
        <w:t xml:space="preserve"> </w:t>
      </w:r>
      <w:proofErr w:type="spellStart"/>
      <w:r w:rsidRPr="00DD6228">
        <w:rPr>
          <w:rFonts w:ascii="Bookman Old Style" w:hAnsi="Bookman Old Style" w:cs="Courier New"/>
          <w:color w:val="000000" w:themeColor="text1"/>
        </w:rPr>
        <w:t>Pentru</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terenurile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proprietate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publică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sau</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privată</w:t>
      </w:r>
      <w:proofErr w:type="spellEnd"/>
      <w:r w:rsidRPr="00DD6228">
        <w:rPr>
          <w:rFonts w:ascii="Bookman Old Style" w:hAnsi="Bookman Old Style" w:cs="Courier New"/>
          <w:color w:val="000000" w:themeColor="text1"/>
        </w:rPr>
        <w:t xml:space="preserve"> a </w:t>
      </w:r>
      <w:proofErr w:type="spellStart"/>
      <w:r w:rsidRPr="00DD6228">
        <w:rPr>
          <w:rFonts w:ascii="Bookman Old Style" w:hAnsi="Bookman Old Style" w:cs="Courier New"/>
          <w:color w:val="000000" w:themeColor="text1"/>
        </w:rPr>
        <w:t>statului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ori</w:t>
      </w:r>
      <w:proofErr w:type="spellEnd"/>
      <w:r w:rsidRPr="00DD6228">
        <w:rPr>
          <w:rFonts w:ascii="Bookman Old Style" w:hAnsi="Bookman Old Style" w:cs="Courier New"/>
          <w:color w:val="000000" w:themeColor="text1"/>
        </w:rPr>
        <w:t xml:space="preserve"> a </w:t>
      </w:r>
      <w:proofErr w:type="spellStart"/>
      <w:r w:rsidRPr="00DD6228">
        <w:rPr>
          <w:rFonts w:ascii="Bookman Old Style" w:hAnsi="Bookman Old Style" w:cs="Courier New"/>
          <w:color w:val="000000" w:themeColor="text1"/>
        </w:rPr>
        <w:t>unităţilor</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administrativ-teritoriale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concesionate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închiriate</w:t>
      </w:r>
      <w:proofErr w:type="spellEnd"/>
      <w:r w:rsidRPr="00DD6228">
        <w:rPr>
          <w:rFonts w:ascii="Bookman Old Style" w:hAnsi="Bookman Old Style" w:cs="Courier New"/>
          <w:color w:val="000000" w:themeColor="text1"/>
        </w:rPr>
        <w:t xml:space="preserve">, date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administrare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ori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folosinţă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după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caz</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oricăror</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entităţi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altele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decât</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cele</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drept</w:t>
      </w:r>
      <w:proofErr w:type="spellEnd"/>
      <w:r w:rsidRPr="00DD6228">
        <w:rPr>
          <w:rFonts w:ascii="Bookman Old Style" w:hAnsi="Bookman Old Style" w:cs="Courier New"/>
          <w:color w:val="000000" w:themeColor="text1"/>
        </w:rPr>
        <w:t xml:space="preserve"> public, se </w:t>
      </w:r>
      <w:proofErr w:type="spellStart"/>
      <w:r w:rsidRPr="00DD6228">
        <w:rPr>
          <w:rFonts w:ascii="Bookman Old Style" w:hAnsi="Bookman Old Style" w:cs="Courier New"/>
          <w:color w:val="000000" w:themeColor="text1"/>
        </w:rPr>
        <w:t>stabileşte</w:t>
      </w:r>
      <w:proofErr w:type="spellEnd"/>
      <w:r w:rsidRPr="00DD6228">
        <w:rPr>
          <w:rFonts w:ascii="Bookman Old Style" w:hAnsi="Bookman Old Style" w:cs="Courier New"/>
          <w:color w:val="000000" w:themeColor="text1"/>
        </w:rPr>
        <w:t xml:space="preserve"> taxa pe </w:t>
      </w:r>
      <w:proofErr w:type="spellStart"/>
      <w:r w:rsidRPr="00DD6228">
        <w:rPr>
          <w:rFonts w:ascii="Bookman Old Style" w:hAnsi="Bookman Old Style" w:cs="Courier New"/>
          <w:color w:val="000000" w:themeColor="text1"/>
        </w:rPr>
        <w:t>teren</w:t>
      </w:r>
      <w:proofErr w:type="spellEnd"/>
      <w:r w:rsidRPr="00DD6228">
        <w:rPr>
          <w:rFonts w:ascii="Bookman Old Style" w:hAnsi="Bookman Old Style" w:cs="Courier New"/>
          <w:color w:val="000000" w:themeColor="text1"/>
        </w:rPr>
        <w:t xml:space="preserve">, care se </w:t>
      </w:r>
      <w:proofErr w:type="spellStart"/>
      <w:r w:rsidRPr="00DD6228">
        <w:rPr>
          <w:rFonts w:ascii="Bookman Old Style" w:hAnsi="Bookman Old Style" w:cs="Courier New"/>
          <w:color w:val="000000" w:themeColor="text1"/>
        </w:rPr>
        <w:t>datorează</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concesionari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locatari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titulari</w:t>
      </w:r>
      <w:proofErr w:type="spellEnd"/>
      <w:r w:rsidRPr="00DD6228">
        <w:rPr>
          <w:rFonts w:ascii="Bookman Old Style" w:hAnsi="Bookman Old Style" w:cs="Courier New"/>
          <w:color w:val="000000" w:themeColor="text1"/>
        </w:rPr>
        <w:t xml:space="preserve"> ai </w:t>
      </w:r>
      <w:proofErr w:type="spellStart"/>
      <w:r w:rsidRPr="00DD6228">
        <w:rPr>
          <w:rFonts w:ascii="Bookman Old Style" w:hAnsi="Bookman Old Style" w:cs="Courier New"/>
          <w:color w:val="000000" w:themeColor="text1"/>
        </w:rPr>
        <w:t>dreptului</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administrare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sau</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folosinţă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după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caz</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condiţii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similare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impozitului</w:t>
      </w:r>
      <w:proofErr w:type="spellEnd"/>
      <w:r w:rsidRPr="00DD6228">
        <w:rPr>
          <w:rFonts w:ascii="Bookman Old Style" w:hAnsi="Bookman Old Style" w:cs="Courier New"/>
          <w:color w:val="000000" w:themeColor="text1"/>
        </w:rPr>
        <w:t xml:space="preserve"> pe </w:t>
      </w:r>
      <w:proofErr w:type="spellStart"/>
      <w:r w:rsidRPr="00DD6228">
        <w:rPr>
          <w:rFonts w:ascii="Bookman Old Style" w:hAnsi="Bookman Old Style" w:cs="Courier New"/>
          <w:color w:val="000000" w:themeColor="text1"/>
        </w:rPr>
        <w:t>teren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cazul</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transmiterii</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ulterioare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altor</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entităţi</w:t>
      </w:r>
      <w:proofErr w:type="spellEnd"/>
      <w:r w:rsidRPr="00DD6228">
        <w:rPr>
          <w:rFonts w:ascii="Bookman Old Style" w:hAnsi="Bookman Old Style" w:cs="Courier New"/>
          <w:color w:val="000000" w:themeColor="text1"/>
        </w:rPr>
        <w:t xml:space="preserve"> a </w:t>
      </w:r>
      <w:proofErr w:type="spellStart"/>
      <w:r w:rsidRPr="00DD6228">
        <w:rPr>
          <w:rFonts w:ascii="Bookman Old Style" w:hAnsi="Bookman Old Style" w:cs="Courier New"/>
          <w:color w:val="000000" w:themeColor="text1"/>
        </w:rPr>
        <w:t>dreptului</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concesiune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închiriere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administrare</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sau</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folosinţă</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asupra</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terenului</w:t>
      </w:r>
      <w:proofErr w:type="spellEnd"/>
      <w:r w:rsidRPr="00DD6228">
        <w:rPr>
          <w:rFonts w:ascii="Bookman Old Style" w:hAnsi="Bookman Old Style" w:cs="Courier New"/>
          <w:color w:val="000000" w:themeColor="text1"/>
        </w:rPr>
        <w:t xml:space="preserve">, taxa se </w:t>
      </w:r>
      <w:proofErr w:type="spellStart"/>
      <w:r w:rsidRPr="00DD6228">
        <w:rPr>
          <w:rFonts w:ascii="Bookman Old Style" w:hAnsi="Bookman Old Style" w:cs="Courier New"/>
          <w:color w:val="000000" w:themeColor="text1"/>
        </w:rPr>
        <w:t>datorează</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persoana</w:t>
      </w:r>
      <w:proofErr w:type="spellEnd"/>
      <w:r w:rsidRPr="00DD6228">
        <w:rPr>
          <w:rFonts w:ascii="Bookman Old Style" w:hAnsi="Bookman Old Style" w:cs="Courier New"/>
          <w:color w:val="000000" w:themeColor="text1"/>
        </w:rPr>
        <w:t xml:space="preserve"> care are </w:t>
      </w:r>
      <w:proofErr w:type="spellStart"/>
      <w:r w:rsidRPr="00DD6228">
        <w:rPr>
          <w:rFonts w:ascii="Bookman Old Style" w:hAnsi="Bookman Old Style" w:cs="Courier New"/>
          <w:color w:val="000000" w:themeColor="text1"/>
        </w:rPr>
        <w:t>relaţia</w:t>
      </w:r>
      <w:proofErr w:type="spellEnd"/>
      <w:r w:rsidRPr="00DD6228">
        <w:rPr>
          <w:rFonts w:ascii="Bookman Old Style" w:hAnsi="Bookman Old Style" w:cs="Courier New"/>
          <w:color w:val="000000" w:themeColor="text1"/>
        </w:rPr>
        <w:t xml:space="preserve"> </w:t>
      </w:r>
      <w:proofErr w:type="spellStart"/>
      <w:r w:rsidRPr="00DD6228">
        <w:rPr>
          <w:rFonts w:ascii="Bookman Old Style" w:hAnsi="Bookman Old Style" w:cs="Courier New"/>
          <w:color w:val="000000" w:themeColor="text1"/>
        </w:rPr>
        <w:t>contractuală</w:t>
      </w:r>
      <w:proofErr w:type="spellEnd"/>
      <w:r w:rsidRPr="00DD6228">
        <w:rPr>
          <w:rFonts w:ascii="Bookman Old Style" w:hAnsi="Bookman Old Style" w:cs="Courier New"/>
          <w:color w:val="000000" w:themeColor="text1"/>
        </w:rPr>
        <w:t xml:space="preserve"> cu </w:t>
      </w:r>
      <w:proofErr w:type="spellStart"/>
      <w:r w:rsidRPr="00DD6228">
        <w:rPr>
          <w:rFonts w:ascii="Bookman Old Style" w:hAnsi="Bookman Old Style" w:cs="Courier New"/>
          <w:color w:val="000000" w:themeColor="text1"/>
        </w:rPr>
        <w:t>persoana</w:t>
      </w:r>
      <w:proofErr w:type="spellEnd"/>
      <w:r w:rsidRPr="00DD6228">
        <w:rPr>
          <w:rFonts w:ascii="Bookman Old Style" w:hAnsi="Bookman Old Style" w:cs="Courier New"/>
          <w:color w:val="000000" w:themeColor="text1"/>
        </w:rPr>
        <w:t xml:space="preserve"> de </w:t>
      </w:r>
      <w:proofErr w:type="spellStart"/>
      <w:r w:rsidRPr="00DD6228">
        <w:rPr>
          <w:rFonts w:ascii="Bookman Old Style" w:hAnsi="Bookman Old Style" w:cs="Courier New"/>
          <w:color w:val="000000" w:themeColor="text1"/>
        </w:rPr>
        <w:t>drept</w:t>
      </w:r>
      <w:proofErr w:type="spellEnd"/>
      <w:r w:rsidRPr="00DD6228">
        <w:rPr>
          <w:rFonts w:ascii="Bookman Old Style" w:hAnsi="Bookman Old Style" w:cs="Courier New"/>
          <w:color w:val="000000" w:themeColor="text1"/>
        </w:rPr>
        <w:t xml:space="preserve"> public.</w:t>
      </w:r>
    </w:p>
    <w:p w14:paraId="1ED777FC" w14:textId="77777777" w:rsidR="00F11939" w:rsidRDefault="00F11939" w:rsidP="00F11939">
      <w:pPr>
        <w:autoSpaceDE w:val="0"/>
        <w:autoSpaceDN w:val="0"/>
        <w:adjustRightInd w:val="0"/>
        <w:spacing w:after="0"/>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(2)</w:t>
      </w:r>
      <w:r>
        <w:rPr>
          <w:rFonts w:ascii="Bookman Old Style" w:hAnsi="Bookman Old Style" w:cs="Courier New"/>
        </w:rPr>
        <w:t xml:space="preserve">   Taxa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w:t>
      </w:r>
      <w:proofErr w:type="spellStart"/>
      <w:r>
        <w:rPr>
          <w:rFonts w:ascii="Bookman Old Style" w:hAnsi="Bookman Old Style" w:cs="Courier New"/>
        </w:rPr>
        <w:t>proporţional</w:t>
      </w:r>
      <w:proofErr w:type="spellEnd"/>
      <w:r>
        <w:rPr>
          <w:rFonts w:ascii="Bookman Old Style" w:hAnsi="Bookman Old Style" w:cs="Courier New"/>
        </w:rPr>
        <w:t xml:space="preserve"> cu </w:t>
      </w:r>
      <w:proofErr w:type="spellStart"/>
      <w:r>
        <w:rPr>
          <w:rFonts w:ascii="Bookman Old Style" w:hAnsi="Bookman Old Style" w:cs="Courier New"/>
        </w:rPr>
        <w:t>perioada</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care </w:t>
      </w:r>
      <w:proofErr w:type="spellStart"/>
      <w:r>
        <w:rPr>
          <w:rFonts w:ascii="Bookman Old Style" w:hAnsi="Bookman Old Style" w:cs="Courier New"/>
        </w:rPr>
        <w:t>este</w:t>
      </w:r>
      <w:proofErr w:type="spellEnd"/>
      <w:r>
        <w:rPr>
          <w:rFonts w:ascii="Bookman Old Style" w:hAnsi="Bookman Old Style" w:cs="Courier New"/>
        </w:rPr>
        <w:t xml:space="preserve"> </w:t>
      </w:r>
      <w:proofErr w:type="spellStart"/>
      <w:r>
        <w:rPr>
          <w:rFonts w:ascii="Bookman Old Style" w:hAnsi="Bookman Old Style" w:cs="Courier New"/>
        </w:rPr>
        <w:t>constituit</w:t>
      </w:r>
      <w:proofErr w:type="spellEnd"/>
      <w:r>
        <w:rPr>
          <w:rFonts w:ascii="Bookman Old Style" w:hAnsi="Bookman Old Style" w:cs="Courier New"/>
        </w:rPr>
        <w:t xml:space="preserve"> </w:t>
      </w:r>
      <w:proofErr w:type="spellStart"/>
      <w:r>
        <w:rPr>
          <w:rFonts w:ascii="Bookman Old Style" w:hAnsi="Bookman Old Style" w:cs="Courier New"/>
        </w:rPr>
        <w:t>dreptul</w:t>
      </w:r>
      <w:proofErr w:type="spellEnd"/>
      <w:r>
        <w:rPr>
          <w:rFonts w:ascii="Bookman Old Style" w:hAnsi="Bookman Old Style" w:cs="Courier New"/>
        </w:rPr>
        <w:t xml:space="preserve"> de </w:t>
      </w:r>
      <w:proofErr w:type="spellStart"/>
      <w:r>
        <w:rPr>
          <w:rFonts w:ascii="Bookman Old Style" w:hAnsi="Bookman Old Style" w:cs="Courier New"/>
        </w:rPr>
        <w:t>concesionare</w:t>
      </w:r>
      <w:proofErr w:type="spellEnd"/>
      <w:r>
        <w:rPr>
          <w:rFonts w:ascii="Bookman Old Style" w:hAnsi="Bookman Old Style" w:cs="Courier New"/>
        </w:rPr>
        <w:t xml:space="preserve">, </w:t>
      </w:r>
      <w:proofErr w:type="spellStart"/>
      <w:r>
        <w:rPr>
          <w:rFonts w:ascii="Bookman Old Style" w:hAnsi="Bookman Old Style" w:cs="Courier New"/>
        </w:rPr>
        <w:t>închiriere</w:t>
      </w:r>
      <w:proofErr w:type="spellEnd"/>
      <w:r>
        <w:rPr>
          <w:rFonts w:ascii="Bookman Old Style" w:hAnsi="Bookman Old Style" w:cs="Courier New"/>
        </w:rPr>
        <w:t xml:space="preserve">, </w:t>
      </w:r>
      <w:proofErr w:type="spellStart"/>
      <w:r>
        <w:rPr>
          <w:rFonts w:ascii="Bookman Old Style" w:hAnsi="Bookman Old Style" w:cs="Courier New"/>
        </w:rPr>
        <w:t>administrare</w:t>
      </w:r>
      <w:proofErr w:type="spellEnd"/>
      <w:r>
        <w:rPr>
          <w:rFonts w:ascii="Bookman Old Style" w:hAnsi="Bookman Old Style" w:cs="Courier New"/>
        </w:rPr>
        <w:t xml:space="preserve"> </w:t>
      </w:r>
      <w:proofErr w:type="spellStart"/>
      <w:r>
        <w:rPr>
          <w:rFonts w:ascii="Bookman Old Style" w:hAnsi="Bookman Old Style" w:cs="Courier New"/>
        </w:rPr>
        <w:t>ori</w:t>
      </w:r>
      <w:proofErr w:type="spellEnd"/>
      <w:r>
        <w:rPr>
          <w:rFonts w:ascii="Bookman Old Style" w:hAnsi="Bookman Old Style" w:cs="Courier New"/>
        </w:rPr>
        <w:t xml:space="preserve"> </w:t>
      </w:r>
      <w:proofErr w:type="spellStart"/>
      <w:r>
        <w:rPr>
          <w:rFonts w:ascii="Bookman Old Style" w:hAnsi="Bookman Old Style" w:cs="Courier New"/>
        </w:rPr>
        <w:t>folosinţă</w:t>
      </w:r>
      <w:proofErr w:type="spellEnd"/>
      <w:r>
        <w:rPr>
          <w:rFonts w:ascii="Bookman Old Style" w:hAnsi="Bookman Old Style" w:cs="Courier New"/>
        </w:rPr>
        <w:t>.</w:t>
      </w:r>
    </w:p>
    <w:p w14:paraId="4B22D3AA" w14:textId="77777777" w:rsidR="00F11939" w:rsidRDefault="00F11939" w:rsidP="00F11939">
      <w:pPr>
        <w:autoSpaceDE w:val="0"/>
        <w:autoSpaceDN w:val="0"/>
        <w:adjustRightInd w:val="0"/>
        <w:spacing w:after="0"/>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Pe </w:t>
      </w:r>
      <w:proofErr w:type="spellStart"/>
      <w:r>
        <w:rPr>
          <w:rFonts w:ascii="Bookman Old Style" w:hAnsi="Bookman Old Style" w:cs="Courier New"/>
        </w:rPr>
        <w:t>perioada</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care </w:t>
      </w:r>
      <w:proofErr w:type="spellStart"/>
      <w:r>
        <w:rPr>
          <w:rFonts w:ascii="Bookman Old Style" w:hAnsi="Bookman Old Style" w:cs="Courier New"/>
        </w:rPr>
        <w:t>pentru</w:t>
      </w:r>
      <w:proofErr w:type="spellEnd"/>
      <w:r>
        <w:rPr>
          <w:rFonts w:ascii="Bookman Old Style" w:hAnsi="Bookman Old Style" w:cs="Courier New"/>
        </w:rPr>
        <w:t xml:space="preserve"> un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plăteşte</w:t>
      </w:r>
      <w:proofErr w:type="spellEnd"/>
      <w:r>
        <w:rPr>
          <w:rFonts w:ascii="Bookman Old Style" w:hAnsi="Bookman Old Style" w:cs="Courier New"/>
        </w:rPr>
        <w:t xml:space="preserve"> taxa pe </w:t>
      </w:r>
      <w:proofErr w:type="spellStart"/>
      <w:r>
        <w:rPr>
          <w:rFonts w:ascii="Bookman Old Style" w:hAnsi="Bookman Old Style" w:cs="Courier New"/>
        </w:rPr>
        <w:t>teren</w:t>
      </w:r>
      <w:proofErr w:type="spellEnd"/>
      <w:r>
        <w:rPr>
          <w:rFonts w:ascii="Bookman Old Style" w:hAnsi="Bookman Old Style" w:cs="Courier New"/>
        </w:rPr>
        <w:t xml:space="preserve">, nu se </w:t>
      </w:r>
      <w:proofErr w:type="spellStart"/>
      <w:r>
        <w:rPr>
          <w:rFonts w:ascii="Bookman Old Style" w:hAnsi="Bookman Old Style" w:cs="Courier New"/>
        </w:rPr>
        <w:t>datorează</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teren</w:t>
      </w:r>
      <w:proofErr w:type="spellEnd"/>
      <w:r>
        <w:rPr>
          <w:rFonts w:ascii="Bookman Old Style" w:hAnsi="Bookman Old Style" w:cs="Courier New"/>
        </w:rPr>
        <w:t>.</w:t>
      </w:r>
    </w:p>
    <w:p w14:paraId="121F07CA" w14:textId="77777777" w:rsidR="00F11939" w:rsidRDefault="00F11939" w:rsidP="00F11939">
      <w:pPr>
        <w:autoSpaceDE w:val="0"/>
        <w:autoSpaceDN w:val="0"/>
        <w:adjustRightInd w:val="0"/>
        <w:spacing w:after="0"/>
        <w:rPr>
          <w:rFonts w:ascii="Bookman Old Style" w:hAnsi="Bookman Old Style" w:cs="Courier New"/>
        </w:rPr>
      </w:pPr>
      <w:r>
        <w:rPr>
          <w:rFonts w:ascii="Bookman Old Style" w:hAnsi="Bookman Old Style" w:cs="Courier New"/>
        </w:rPr>
        <w:lastRenderedPageBreak/>
        <w:t xml:space="preserve">           </w:t>
      </w:r>
      <w:r>
        <w:rPr>
          <w:rFonts w:ascii="Bookman Old Style" w:hAnsi="Bookman Old Style" w:cs="Courier New"/>
          <w:b/>
          <w:sz w:val="20"/>
          <w:szCs w:val="20"/>
        </w:rPr>
        <w:t>(4)</w:t>
      </w:r>
      <w:r>
        <w:rPr>
          <w:rFonts w:ascii="Bookman Old Style" w:hAnsi="Bookman Old Style" w:cs="Courier New"/>
        </w:rPr>
        <w:t xml:space="preserve"> Taxa pe </w:t>
      </w:r>
      <w:pr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rt"/>
      <w:r>
        <w:rPr>
          <w:rFonts w:ascii="Bookman Old Style" w:hAnsi="Bookman Old Style" w:cs="Courier New"/>
        </w:rPr>
        <w:t>stabileşte</w:t>
      </w:r>
      <w:proofErr w:type="spellEnd"/>
      <w:r>
        <w:rPr>
          <w:rFonts w:ascii="Bookman Old Style" w:hAnsi="Bookman Old Style" w:cs="Courier New"/>
        </w:rPr>
        <w:t xml:space="preserve"> </w:t>
      </w:r>
      <w:proofErr w:type="spellStart"/>
      <w:r>
        <w:rPr>
          <w:rFonts w:ascii="Bookman Old Style" w:hAnsi="Bookman Old Style" w:cs="Courier New"/>
        </w:rPr>
        <w:t>luând</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calcul</w:t>
      </w:r>
      <w:proofErr w:type="spellEnd"/>
      <w:r>
        <w:rPr>
          <w:rFonts w:ascii="Bookman Old Style" w:hAnsi="Bookman Old Style" w:cs="Courier New"/>
        </w:rPr>
        <w:t xml:space="preserve"> </w:t>
      </w:r>
      <w:proofErr w:type="spellStart"/>
      <w:r>
        <w:rPr>
          <w:rFonts w:ascii="Bookman Old Style" w:hAnsi="Bookman Old Style" w:cs="Courier New"/>
        </w:rPr>
        <w:t>suprafaţa</w:t>
      </w:r>
      <w:proofErr w:type="spellEnd"/>
      <w:r>
        <w:rPr>
          <w:rFonts w:ascii="Bookman Old Style" w:hAnsi="Bookman Old Style" w:cs="Courier New"/>
        </w:rPr>
        <w:t xml:space="preserve"> </w:t>
      </w:r>
      <w:proofErr w:type="spellStart"/>
      <w:r>
        <w:rPr>
          <w:rFonts w:ascii="Bookman Old Style" w:hAnsi="Bookman Old Style" w:cs="Courier New"/>
        </w:rPr>
        <w:t>terenului</w:t>
      </w:r>
      <w:proofErr w:type="spellEnd"/>
      <w:r>
        <w:rPr>
          <w:rFonts w:ascii="Bookman Old Style" w:hAnsi="Bookman Old Style" w:cs="Courier New"/>
        </w:rPr>
        <w:t xml:space="preserve">, </w:t>
      </w:r>
      <w:proofErr w:type="spellStart"/>
      <w:r>
        <w:rPr>
          <w:rFonts w:ascii="Bookman Old Style" w:hAnsi="Bookman Old Style" w:cs="Courier New"/>
        </w:rPr>
        <w:t>rangul</w:t>
      </w:r>
      <w:proofErr w:type="spellEnd"/>
      <w:r>
        <w:rPr>
          <w:rFonts w:ascii="Bookman Old Style" w:hAnsi="Bookman Old Style" w:cs="Courier New"/>
        </w:rPr>
        <w:t xml:space="preserve"> </w:t>
      </w:r>
      <w:proofErr w:type="spellStart"/>
      <w:r>
        <w:rPr>
          <w:rFonts w:ascii="Bookman Old Style" w:hAnsi="Bookman Old Style" w:cs="Courier New"/>
        </w:rPr>
        <w:t>localităţii</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care </w:t>
      </w:r>
      <w:proofErr w:type="spellStart"/>
      <w:r>
        <w:rPr>
          <w:rFonts w:ascii="Bookman Old Style" w:hAnsi="Bookman Old Style" w:cs="Courier New"/>
        </w:rPr>
        <w:t>este</w:t>
      </w:r>
      <w:proofErr w:type="spellEnd"/>
      <w:r>
        <w:rPr>
          <w:rFonts w:ascii="Bookman Old Style" w:hAnsi="Bookman Old Style" w:cs="Courier New"/>
        </w:rPr>
        <w:t xml:space="preserve"> </w:t>
      </w:r>
      <w:proofErr w:type="spellStart"/>
      <w:r>
        <w:rPr>
          <w:rFonts w:ascii="Bookman Old Style" w:hAnsi="Bookman Old Style" w:cs="Courier New"/>
        </w:rPr>
        <w:t>amplasat</w:t>
      </w:r>
      <w:proofErr w:type="spellEnd"/>
      <w:r>
        <w:rPr>
          <w:rFonts w:ascii="Bookman Old Style" w:hAnsi="Bookman Old Style" w:cs="Courier New"/>
        </w:rPr>
        <w:t xml:space="preserve"> </w:t>
      </w:r>
      <w:proofErr w:type="spellStart"/>
      <w:r>
        <w:rPr>
          <w:rFonts w:ascii="Bookman Old Style" w:hAnsi="Bookman Old Style" w:cs="Courier New"/>
        </w:rPr>
        <w:t>terenul</w:t>
      </w:r>
      <w:proofErr w:type="spellEnd"/>
      <w:r>
        <w:rPr>
          <w:rFonts w:ascii="Bookman Old Style" w:hAnsi="Bookman Old Style" w:cs="Courier New"/>
        </w:rPr>
        <w:t xml:space="preserve">, zona </w:t>
      </w:r>
      <w:proofErr w:type="spellStart"/>
      <w:r>
        <w:rPr>
          <w:rFonts w:ascii="Bookman Old Style" w:hAnsi="Bookman Old Style" w:cs="Courier New"/>
        </w:rPr>
        <w:t>şi</w:t>
      </w:r>
      <w:proofErr w:type="spellEnd"/>
      <w:r>
        <w:rPr>
          <w:rFonts w:ascii="Bookman Old Style" w:hAnsi="Bookman Old Style" w:cs="Courier New"/>
        </w:rPr>
        <w:t xml:space="preserve"> </w:t>
      </w:r>
      <w:proofErr w:type="spellStart"/>
      <w:r>
        <w:rPr>
          <w:rFonts w:ascii="Bookman Old Style" w:hAnsi="Bookman Old Style" w:cs="Courier New"/>
        </w:rPr>
        <w:t>categoria</w:t>
      </w:r>
      <w:proofErr w:type="spellEnd"/>
      <w:r>
        <w:rPr>
          <w:rFonts w:ascii="Bookman Old Style" w:hAnsi="Bookman Old Style" w:cs="Courier New"/>
        </w:rPr>
        <w:t xml:space="preserve"> de </w:t>
      </w:r>
      <w:proofErr w:type="spellStart"/>
      <w:r>
        <w:rPr>
          <w:rFonts w:ascii="Bookman Old Style" w:hAnsi="Bookman Old Style" w:cs="Courier New"/>
        </w:rPr>
        <w:t>folosinţă</w:t>
      </w:r>
      <w:proofErr w:type="spellEnd"/>
      <w:r>
        <w:rPr>
          <w:rFonts w:ascii="Bookman Old Style" w:hAnsi="Bookman Old Style" w:cs="Courier New"/>
        </w:rPr>
        <w:t xml:space="preserve"> a </w:t>
      </w:r>
      <w:proofErr w:type="spellStart"/>
      <w:r>
        <w:rPr>
          <w:rFonts w:ascii="Bookman Old Style" w:hAnsi="Bookman Old Style" w:cs="Courier New"/>
        </w:rPr>
        <w:t>terenului</w:t>
      </w:r>
      <w:proofErr w:type="spellEnd"/>
      <w:r>
        <w:rPr>
          <w:rFonts w:ascii="Bookman Old Style" w:hAnsi="Bookman Old Style" w:cs="Courier New"/>
        </w:rPr>
        <w:t xml:space="preserve">, conform </w:t>
      </w:r>
      <w:proofErr w:type="spellStart"/>
      <w:r>
        <w:rPr>
          <w:rFonts w:ascii="Bookman Old Style" w:hAnsi="Bookman Old Style" w:cs="Courier New"/>
        </w:rPr>
        <w:t>încadrării</w:t>
      </w:r>
      <w:proofErr w:type="spellEnd"/>
      <w:r>
        <w:rPr>
          <w:rFonts w:ascii="Bookman Old Style" w:hAnsi="Bookman Old Style" w:cs="Courier New"/>
        </w:rPr>
        <w:t xml:space="preserve"> </w:t>
      </w:r>
      <w:proofErr w:type="spellStart"/>
      <w:r>
        <w:rPr>
          <w:rFonts w:ascii="Bookman Old Style" w:hAnsi="Bookman Old Style" w:cs="Courier New"/>
        </w:rPr>
        <w:t>făcute</w:t>
      </w:r>
      <w:proofErr w:type="spellEnd"/>
      <w:r>
        <w:rPr>
          <w:rFonts w:ascii="Bookman Old Style" w:hAnsi="Bookman Old Style" w:cs="Courier New"/>
        </w:rPr>
        <w:t xml:space="preserve"> de </w:t>
      </w:r>
      <w:proofErr w:type="spellStart"/>
      <w:r>
        <w:rPr>
          <w:rFonts w:ascii="Bookman Old Style" w:hAnsi="Bookman Old Style" w:cs="Courier New"/>
        </w:rPr>
        <w:t>consiliul</w:t>
      </w:r>
      <w:proofErr w:type="spellEnd"/>
      <w:r>
        <w:rPr>
          <w:rFonts w:ascii="Bookman Old Style" w:hAnsi="Bookman Old Style" w:cs="Courier New"/>
        </w:rPr>
        <w:t xml:space="preserve"> local.</w:t>
      </w:r>
    </w:p>
    <w:p w14:paraId="4B7A7A7E" w14:textId="77777777" w:rsidR="00F11939" w:rsidRDefault="00F11939" w:rsidP="00F11939">
      <w:pPr>
        <w:autoSpaceDE w:val="0"/>
        <w:autoSpaceDN w:val="0"/>
        <w:adjustRightInd w:val="0"/>
        <w:spacing w:after="0"/>
        <w:jc w:val="both"/>
        <w:rPr>
          <w:rFonts w:ascii="Bookman Old Style" w:eastAsia="Times New Roman" w:hAnsi="Bookman Old Style" w:cs="Times New Roman"/>
          <w:color w:val="000000"/>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Art.10</w:t>
      </w:r>
      <w:r>
        <w:rPr>
          <w:rFonts w:ascii="Bookman Old Style" w:eastAsia="Times New Roman" w:hAnsi="Bookman Old Style" w:cs="Times New Roman"/>
          <w:b/>
          <w:color w:val="000000"/>
          <w:lang w:val="ro-RO"/>
        </w:rPr>
        <w:t>.</w:t>
      </w:r>
      <w:r>
        <w:rPr>
          <w:rFonts w:ascii="Bookman Old Style" w:eastAsia="Times New Roman" w:hAnsi="Bookman Old Style" w:cs="Times New Roman"/>
          <w:b/>
          <w:color w:val="000000"/>
          <w:sz w:val="20"/>
          <w:szCs w:val="20"/>
          <w:lang w:val="ro-RO"/>
        </w:rPr>
        <w:t xml:space="preserve"> (1)</w:t>
      </w:r>
      <w:r>
        <w:rPr>
          <w:rFonts w:ascii="Bookman Old Style" w:eastAsia="Times New Roman" w:hAnsi="Bookman Old Style" w:cs="Times New Roman"/>
          <w:b/>
          <w:color w:val="000000"/>
          <w:lang w:val="ro-RO"/>
        </w:rPr>
        <w:t xml:space="preserve"> </w:t>
      </w:r>
      <w:r>
        <w:rPr>
          <w:rFonts w:ascii="Bookman Old Style" w:eastAsia="Times New Roman" w:hAnsi="Bookman Old Style" w:cs="Times New Roman"/>
          <w:color w:val="000000"/>
        </w:rPr>
        <w:t xml:space="preserve">Orice </w:t>
      </w:r>
      <w:proofErr w:type="spellStart"/>
      <w:r>
        <w:rPr>
          <w:rFonts w:ascii="Bookman Old Style" w:eastAsia="Times New Roman" w:hAnsi="Bookman Old Style" w:cs="Times New Roman"/>
          <w:color w:val="000000"/>
        </w:rPr>
        <w:t>persoană</w:t>
      </w:r>
      <w:proofErr w:type="spellEnd"/>
      <w:r>
        <w:rPr>
          <w:rFonts w:ascii="Bookman Old Style" w:eastAsia="Times New Roman" w:hAnsi="Bookman Old Style" w:cs="Times New Roman"/>
          <w:color w:val="000000"/>
        </w:rPr>
        <w:t xml:space="preserve"> care are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proprietate</w:t>
      </w:r>
      <w:proofErr w:type="spellEnd"/>
      <w:r>
        <w:rPr>
          <w:rFonts w:ascii="Bookman Old Style" w:eastAsia="Times New Roman" w:hAnsi="Bookman Old Style" w:cs="Times New Roman"/>
          <w:color w:val="000000"/>
        </w:rPr>
        <w:t xml:space="preserve"> un </w:t>
      </w:r>
      <w:proofErr w:type="spellStart"/>
      <w:r>
        <w:rPr>
          <w:rFonts w:ascii="Bookman Old Style" w:eastAsia="Times New Roman" w:hAnsi="Bookman Old Style" w:cs="Times New Roman"/>
          <w:color w:val="000000"/>
        </w:rPr>
        <w:t>mijloc</w:t>
      </w:r>
      <w:proofErr w:type="spellEnd"/>
      <w:r>
        <w:rPr>
          <w:rFonts w:ascii="Bookman Old Style" w:eastAsia="Times New Roman" w:hAnsi="Bookman Old Style" w:cs="Times New Roman"/>
          <w:color w:val="000000"/>
        </w:rPr>
        <w:t xml:space="preserve"> de transport care </w:t>
      </w:r>
      <w:proofErr w:type="spellStart"/>
      <w:r>
        <w:rPr>
          <w:rFonts w:ascii="Bookman Old Style" w:eastAsia="Times New Roman" w:hAnsi="Bookman Old Style" w:cs="Times New Roman"/>
          <w:color w:val="000000"/>
        </w:rPr>
        <w:t>trebuie</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înmatriculat</w:t>
      </w:r>
      <w:proofErr w:type="spellEnd"/>
      <w:r>
        <w:rPr>
          <w:rFonts w:ascii="Bookman Old Style" w:eastAsia="Times New Roman" w:hAnsi="Bookman Old Style" w:cs="Times New Roman"/>
          <w:color w:val="000000"/>
        </w:rPr>
        <w:t>/</w:t>
      </w:r>
      <w:proofErr w:type="spellStart"/>
      <w:r>
        <w:rPr>
          <w:rFonts w:ascii="Bookman Old Style" w:eastAsia="Times New Roman" w:hAnsi="Bookman Old Style" w:cs="Times New Roman"/>
          <w:color w:val="000000"/>
        </w:rPr>
        <w:t>înregistrat</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România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datorează</w:t>
      </w:r>
      <w:proofErr w:type="spellEnd"/>
      <w:r>
        <w:rPr>
          <w:rFonts w:ascii="Bookman Old Style" w:eastAsia="Times New Roman" w:hAnsi="Bookman Old Style" w:cs="Times New Roman"/>
          <w:color w:val="000000"/>
        </w:rPr>
        <w:t xml:space="preserve"> un </w:t>
      </w:r>
      <w:proofErr w:type="spellStart"/>
      <w:r w:rsidRPr="00DC7529">
        <w:rPr>
          <w:rFonts w:ascii="Bookman Old Style" w:eastAsia="Times New Roman" w:hAnsi="Bookman Old Style" w:cs="Times New Roman"/>
          <w:b/>
          <w:color w:val="000000"/>
          <w:sz w:val="20"/>
          <w:szCs w:val="20"/>
        </w:rPr>
        <w:t>impozit</w:t>
      </w:r>
      <w:proofErr w:type="spellEnd"/>
      <w:r w:rsidRPr="00DC7529">
        <w:rPr>
          <w:rFonts w:ascii="Bookman Old Style" w:eastAsia="Times New Roman" w:hAnsi="Bookman Old Style" w:cs="Times New Roman"/>
          <w:b/>
          <w:color w:val="000000"/>
          <w:sz w:val="20"/>
          <w:szCs w:val="20"/>
        </w:rPr>
        <w:t xml:space="preserve"> </w:t>
      </w:r>
      <w:proofErr w:type="spellStart"/>
      <w:r w:rsidRPr="00DC7529">
        <w:rPr>
          <w:rFonts w:ascii="Bookman Old Style" w:eastAsia="Times New Roman" w:hAnsi="Bookman Old Style" w:cs="Times New Roman"/>
          <w:b/>
          <w:color w:val="000000"/>
          <w:sz w:val="20"/>
          <w:szCs w:val="20"/>
        </w:rPr>
        <w:t>anual</w:t>
      </w:r>
      <w:proofErr w:type="spellEnd"/>
      <w:r w:rsidRPr="00DC7529">
        <w:rPr>
          <w:rFonts w:ascii="Bookman Old Style" w:eastAsia="Times New Roman" w:hAnsi="Bookman Old Style" w:cs="Times New Roman"/>
          <w:color w:val="000000"/>
          <w:sz w:val="20"/>
          <w:szCs w:val="20"/>
        </w:rPr>
        <w:t xml:space="preserve"> </w:t>
      </w:r>
      <w:proofErr w:type="spellStart"/>
      <w:r w:rsidRPr="00DC7529">
        <w:rPr>
          <w:rFonts w:ascii="Bookman Old Style" w:eastAsia="Times New Roman" w:hAnsi="Bookman Old Style" w:cs="Times New Roman"/>
          <w:b/>
          <w:color w:val="000000"/>
          <w:sz w:val="20"/>
          <w:szCs w:val="20"/>
        </w:rPr>
        <w:t>pentru</w:t>
      </w:r>
      <w:proofErr w:type="spellEnd"/>
      <w:r w:rsidRPr="00DC7529">
        <w:rPr>
          <w:rFonts w:ascii="Bookman Old Style" w:eastAsia="Times New Roman" w:hAnsi="Bookman Old Style" w:cs="Times New Roman"/>
          <w:b/>
          <w:color w:val="000000"/>
          <w:sz w:val="20"/>
          <w:szCs w:val="20"/>
        </w:rPr>
        <w:t xml:space="preserve"> </w:t>
      </w:r>
      <w:proofErr w:type="spellStart"/>
      <w:r w:rsidRPr="00DC7529">
        <w:rPr>
          <w:rFonts w:ascii="Bookman Old Style" w:eastAsia="Times New Roman" w:hAnsi="Bookman Old Style" w:cs="Times New Roman"/>
          <w:b/>
          <w:color w:val="000000"/>
          <w:sz w:val="20"/>
          <w:szCs w:val="20"/>
        </w:rPr>
        <w:t>mijlocul</w:t>
      </w:r>
      <w:proofErr w:type="spellEnd"/>
      <w:r w:rsidRPr="00DC7529">
        <w:rPr>
          <w:rFonts w:ascii="Bookman Old Style" w:eastAsia="Times New Roman" w:hAnsi="Bookman Old Style" w:cs="Times New Roman"/>
          <w:b/>
          <w:color w:val="000000"/>
          <w:sz w:val="20"/>
          <w:szCs w:val="20"/>
        </w:rPr>
        <w:t xml:space="preserve"> de transport</w:t>
      </w:r>
      <w:r>
        <w:rPr>
          <w:rFonts w:ascii="Bookman Old Style" w:eastAsia="Times New Roman" w:hAnsi="Bookman Old Style" w:cs="Times New Roman"/>
          <w:color w:val="000000"/>
        </w:rPr>
        <w:t xml:space="preserve">, cu </w:t>
      </w:r>
      <w:proofErr w:type="spellStart"/>
      <w:r>
        <w:rPr>
          <w:rFonts w:ascii="Bookman Old Style" w:eastAsia="Times New Roman" w:hAnsi="Bookman Old Style" w:cs="Times New Roman"/>
          <w:color w:val="000000"/>
        </w:rPr>
        <w:t>excepţia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cazurilor</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prevăzute</w:t>
      </w:r>
      <w:proofErr w:type="spellEnd"/>
      <w:r>
        <w:rPr>
          <w:rFonts w:ascii="Bookman Old Style" w:eastAsia="Times New Roman" w:hAnsi="Bookman Old Style" w:cs="Times New Roman"/>
          <w:color w:val="000000"/>
        </w:rPr>
        <w:t xml:space="preserve"> de </w:t>
      </w:r>
      <w:proofErr w:type="spellStart"/>
      <w:r>
        <w:rPr>
          <w:rFonts w:ascii="Bookman Old Style" w:eastAsia="Times New Roman" w:hAnsi="Bookman Old Style" w:cs="Times New Roman"/>
          <w:color w:val="000000"/>
        </w:rPr>
        <w:t>lege</w:t>
      </w:r>
      <w:proofErr w:type="spellEnd"/>
      <w:r>
        <w:rPr>
          <w:rFonts w:ascii="Bookman Old Style" w:eastAsia="Times New Roman" w:hAnsi="Bookman Old Style" w:cs="Times New Roman"/>
          <w:color w:val="000000"/>
        </w:rPr>
        <w:t>.</w:t>
      </w:r>
    </w:p>
    <w:p w14:paraId="34BA10C3" w14:textId="77777777" w:rsidR="00F11939" w:rsidRDefault="00F11939" w:rsidP="00F11939">
      <w:pPr>
        <w:autoSpaceDE w:val="0"/>
        <w:autoSpaceDN w:val="0"/>
        <w:adjustRightInd w:val="0"/>
        <w:spacing w:after="0"/>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            </w:t>
      </w:r>
      <w:r>
        <w:rPr>
          <w:rFonts w:ascii="Bookman Old Style" w:eastAsia="Times New Roman" w:hAnsi="Bookman Old Style" w:cs="Times New Roman"/>
          <w:b/>
          <w:color w:val="000000"/>
          <w:sz w:val="20"/>
          <w:szCs w:val="20"/>
        </w:rPr>
        <w:t>(2)</w:t>
      </w:r>
      <w:r>
        <w:rPr>
          <w:rFonts w:ascii="Bookman Old Style" w:eastAsia="Times New Roman" w:hAnsi="Bookman Old Style" w:cs="Times New Roman"/>
          <w:color w:val="000000"/>
        </w:rPr>
        <w:t xml:space="preserve"> </w:t>
      </w:r>
      <w:proofErr w:type="spellStart"/>
      <w:proofErr w:type="gram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w:t>
      </w:r>
      <w:proofErr w:type="gram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mijloacele</w:t>
      </w:r>
      <w:proofErr w:type="spellEnd"/>
      <w:r>
        <w:rPr>
          <w:rFonts w:ascii="Bookman Old Style" w:eastAsia="Times New Roman" w:hAnsi="Bookman Old Style" w:cs="Times New Roman"/>
          <w:color w:val="000000"/>
        </w:rPr>
        <w:t xml:space="preserve"> de transport, se </w:t>
      </w:r>
      <w:proofErr w:type="spellStart"/>
      <w:r>
        <w:rPr>
          <w:rFonts w:ascii="Bookman Old Style" w:eastAsia="Times New Roman" w:hAnsi="Bookman Old Style" w:cs="Times New Roman"/>
          <w:color w:val="000000"/>
        </w:rPr>
        <w:t>plăteşte</w:t>
      </w:r>
      <w:proofErr w:type="spellEnd"/>
      <w:r>
        <w:rPr>
          <w:rFonts w:ascii="Bookman Old Style" w:eastAsia="Times New Roman" w:hAnsi="Bookman Old Style" w:cs="Times New Roman"/>
          <w:color w:val="000000"/>
        </w:rPr>
        <w:t xml:space="preserve"> la </w:t>
      </w:r>
      <w:proofErr w:type="spellStart"/>
      <w:r>
        <w:rPr>
          <w:rFonts w:ascii="Bookman Old Style" w:eastAsia="Times New Roman" w:hAnsi="Bookman Old Style" w:cs="Times New Roman"/>
          <w:color w:val="000000"/>
        </w:rPr>
        <w:t>bugetul</w:t>
      </w:r>
      <w:proofErr w:type="spellEnd"/>
      <w:r>
        <w:rPr>
          <w:rFonts w:ascii="Bookman Old Style" w:eastAsia="Times New Roman" w:hAnsi="Bookman Old Style" w:cs="Times New Roman"/>
          <w:color w:val="000000"/>
        </w:rPr>
        <w:t xml:space="preserve"> local al </w:t>
      </w:r>
      <w:proofErr w:type="spellStart"/>
      <w:r>
        <w:rPr>
          <w:rFonts w:ascii="Bookman Old Style" w:eastAsia="Times New Roman" w:hAnsi="Bookman Old Style" w:cs="Times New Roman"/>
          <w:color w:val="000000"/>
        </w:rPr>
        <w:t>unităţii</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administrativ-teritoriale</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unde</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persoana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îşi</w:t>
      </w:r>
      <w:proofErr w:type="spellEnd"/>
      <w:r>
        <w:rPr>
          <w:rFonts w:ascii="Bookman Old Style" w:eastAsia="Times New Roman" w:hAnsi="Bookman Old Style" w:cs="Times New Roman"/>
          <w:color w:val="000000"/>
        </w:rPr>
        <w:t xml:space="preserve"> are </w:t>
      </w:r>
      <w:proofErr w:type="spellStart"/>
      <w:r>
        <w:rPr>
          <w:rFonts w:ascii="Bookman Old Style" w:eastAsia="Times New Roman" w:hAnsi="Bookman Old Style" w:cs="Times New Roman"/>
          <w:color w:val="000000"/>
        </w:rPr>
        <w:t>domiciliul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sediul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sau</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punctul</w:t>
      </w:r>
      <w:proofErr w:type="spellEnd"/>
      <w:r>
        <w:rPr>
          <w:rFonts w:ascii="Bookman Old Style" w:eastAsia="Times New Roman" w:hAnsi="Bookman Old Style" w:cs="Times New Roman"/>
          <w:color w:val="000000"/>
        </w:rPr>
        <w:t xml:space="preserve"> de </w:t>
      </w:r>
      <w:proofErr w:type="spellStart"/>
      <w:r>
        <w:rPr>
          <w:rFonts w:ascii="Bookman Old Style" w:eastAsia="Times New Roman" w:hAnsi="Bookman Old Style" w:cs="Times New Roman"/>
          <w:color w:val="000000"/>
        </w:rPr>
        <w:t>lucru</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după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w:t>
      </w:r>
      <w:proofErr w:type="spellEnd"/>
      <w:r>
        <w:rPr>
          <w:rFonts w:ascii="Bookman Old Style" w:eastAsia="Times New Roman" w:hAnsi="Bookman Old Style" w:cs="Times New Roman"/>
          <w:color w:val="000000"/>
        </w:rPr>
        <w:t>.</w:t>
      </w:r>
    </w:p>
    <w:p w14:paraId="6121CC46" w14:textId="77777777" w:rsidR="00F11939" w:rsidRPr="00DD6228" w:rsidRDefault="00F11939" w:rsidP="00F11939">
      <w:pPr>
        <w:autoSpaceDE w:val="0"/>
        <w:autoSpaceDN w:val="0"/>
        <w:adjustRightInd w:val="0"/>
        <w:spacing w:after="0"/>
        <w:jc w:val="both"/>
        <w:rPr>
          <w:rFonts w:ascii="Bookman Old Style" w:eastAsia="Times New Roman" w:hAnsi="Bookman Old Style" w:cs="Times New Roman"/>
          <w:color w:val="000000"/>
        </w:rPr>
      </w:pPr>
      <w:r>
        <w:rPr>
          <w:rFonts w:ascii="Bookman Old Style" w:eastAsia="Times New Roman" w:hAnsi="Bookman Old Style" w:cs="Times New Roman"/>
          <w:color w:val="000000"/>
          <w:sz w:val="20"/>
          <w:szCs w:val="20"/>
        </w:rPr>
        <w:t xml:space="preserve">               </w:t>
      </w:r>
      <w:r>
        <w:rPr>
          <w:rFonts w:ascii="Bookman Old Style" w:eastAsia="Times New Roman" w:hAnsi="Bookman Old Style" w:cs="Times New Roman"/>
          <w:b/>
          <w:color w:val="000000"/>
          <w:sz w:val="20"/>
          <w:szCs w:val="20"/>
        </w:rPr>
        <w:t>(3)</w:t>
      </w:r>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unui</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mijloc</w:t>
      </w:r>
      <w:proofErr w:type="spellEnd"/>
      <w:r>
        <w:rPr>
          <w:rFonts w:ascii="Bookman Old Style" w:eastAsia="Times New Roman" w:hAnsi="Bookman Old Style" w:cs="Times New Roman"/>
          <w:color w:val="000000"/>
        </w:rPr>
        <w:t xml:space="preserve"> de transport care face </w:t>
      </w:r>
      <w:proofErr w:type="spellStart"/>
      <w:r>
        <w:rPr>
          <w:rFonts w:ascii="Bookman Old Style" w:eastAsia="Times New Roman" w:hAnsi="Bookman Old Style" w:cs="Times New Roman"/>
          <w:color w:val="000000"/>
        </w:rPr>
        <w:t>obiectul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unui</w:t>
      </w:r>
      <w:proofErr w:type="spellEnd"/>
      <w:r>
        <w:rPr>
          <w:rFonts w:ascii="Bookman Old Style" w:eastAsia="Times New Roman" w:hAnsi="Bookman Old Style" w:cs="Times New Roman"/>
          <w:color w:val="000000"/>
        </w:rPr>
        <w:t xml:space="preserve"> contract de leasing </w:t>
      </w:r>
      <w:proofErr w:type="spellStart"/>
      <w:r>
        <w:rPr>
          <w:rFonts w:ascii="Bookman Old Style" w:eastAsia="Times New Roman" w:hAnsi="Bookman Old Style" w:cs="Times New Roman"/>
          <w:color w:val="000000"/>
        </w:rPr>
        <w:t>financiar</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întreaga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durată</w:t>
      </w:r>
      <w:proofErr w:type="spellEnd"/>
      <w:r>
        <w:rPr>
          <w:rFonts w:ascii="Bookman Old Style" w:eastAsia="Times New Roman" w:hAnsi="Bookman Old Style" w:cs="Times New Roman"/>
          <w:color w:val="000000"/>
        </w:rPr>
        <w:t xml:space="preserve"> </w:t>
      </w:r>
      <w:proofErr w:type="gramStart"/>
      <w:r>
        <w:rPr>
          <w:rFonts w:ascii="Bookman Old Style" w:eastAsia="Times New Roman" w:hAnsi="Bookman Old Style" w:cs="Times New Roman"/>
          <w:color w:val="000000"/>
        </w:rPr>
        <w:t>a</w:t>
      </w:r>
      <w:proofErr w:type="gram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acestuia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mijlocul</w:t>
      </w:r>
      <w:proofErr w:type="spellEnd"/>
      <w:r>
        <w:rPr>
          <w:rFonts w:ascii="Bookman Old Style" w:eastAsia="Times New Roman" w:hAnsi="Bookman Old Style" w:cs="Times New Roman"/>
          <w:color w:val="000000"/>
        </w:rPr>
        <w:t xml:space="preserve"> de transport se </w:t>
      </w:r>
      <w:proofErr w:type="spellStart"/>
      <w:r>
        <w:rPr>
          <w:rFonts w:ascii="Bookman Old Style" w:eastAsia="Times New Roman" w:hAnsi="Bookman Old Style" w:cs="Times New Roman"/>
          <w:color w:val="000000"/>
        </w:rPr>
        <w:t>datorează</w:t>
      </w:r>
      <w:proofErr w:type="spellEnd"/>
      <w:r>
        <w:rPr>
          <w:rFonts w:ascii="Bookman Old Style" w:eastAsia="Times New Roman" w:hAnsi="Bookman Old Style" w:cs="Times New Roman"/>
          <w:color w:val="000000"/>
        </w:rPr>
        <w:t xml:space="preserve"> de </w:t>
      </w:r>
      <w:proofErr w:type="spellStart"/>
      <w:r>
        <w:rPr>
          <w:rFonts w:ascii="Bookman Old Style" w:eastAsia="Times New Roman" w:hAnsi="Bookman Old Style" w:cs="Times New Roman"/>
          <w:color w:val="000000"/>
        </w:rPr>
        <w:t>locatar</w:t>
      </w:r>
      <w:proofErr w:type="spellEnd"/>
      <w:r>
        <w:rPr>
          <w:rFonts w:ascii="Bookman Old Style" w:eastAsia="Times New Roman" w:hAnsi="Bookman Old Style" w:cs="Times New Roman"/>
          <w:color w:val="000000"/>
        </w:rPr>
        <w:t>.</w:t>
      </w:r>
    </w:p>
    <w:p w14:paraId="68A6858D" w14:textId="77777777" w:rsidR="00F11939" w:rsidRDefault="00F11939" w:rsidP="00F11939">
      <w:pPr>
        <w:spacing w:after="0"/>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Art.11. (1)</w:t>
      </w:r>
      <w:r>
        <w:rPr>
          <w:rFonts w:ascii="Bookman Old Style" w:eastAsia="Times New Roman" w:hAnsi="Bookman Old Style" w:cs="Times New Roman"/>
          <w:lang w:val="ro-RO"/>
        </w:rPr>
        <w:t xml:space="preserve"> Impozitul pe mijlocul  de transport  se calculează  în funcţie de tipul mijlocului de transport.</w:t>
      </w:r>
    </w:p>
    <w:p w14:paraId="575E502E" w14:textId="77777777" w:rsidR="00F11939" w:rsidRDefault="00F11939" w:rsidP="00F11939">
      <w:pPr>
        <w:autoSpaceDE w:val="0"/>
        <w:autoSpaceDN w:val="0"/>
        <w:adjustRightInd w:val="0"/>
        <w:spacing w:after="0"/>
        <w:jc w:val="both"/>
        <w:rPr>
          <w:rFonts w:ascii="Bookman Old Style" w:hAnsi="Bookman Old Style" w:cs="Courier New"/>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(2)</w:t>
      </w:r>
      <w:r>
        <w:rPr>
          <w:rFonts w:ascii="Bookman Old Style" w:eastAsia="Times New Roman" w:hAnsi="Bookman Old Style" w:cs="Times New Roman"/>
          <w:lang w:val="ro-RO"/>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oricăruia</w:t>
      </w:r>
      <w:proofErr w:type="spellEnd"/>
      <w:r>
        <w:rPr>
          <w:rFonts w:ascii="Bookman Old Style" w:hAnsi="Bookman Old Style" w:cs="Courier New"/>
        </w:rPr>
        <w:t xml:space="preserve"> </w:t>
      </w:r>
      <w:proofErr w:type="spellStart"/>
      <w:r>
        <w:rPr>
          <w:rFonts w:ascii="Bookman Old Style" w:hAnsi="Bookman Old Style" w:cs="Courier New"/>
        </w:rPr>
        <w:t>dintre</w:t>
      </w:r>
      <w:proofErr w:type="spellEnd"/>
      <w:r>
        <w:rPr>
          <w:rFonts w:ascii="Bookman Old Style" w:hAnsi="Bookman Old Style" w:cs="Courier New"/>
        </w:rPr>
        <w:t xml:space="preserve"> </w:t>
      </w:r>
      <w:proofErr w:type="spellStart"/>
      <w:r>
        <w:rPr>
          <w:rFonts w:ascii="Bookman Old Style" w:hAnsi="Bookman Old Style" w:cs="Courier New"/>
        </w:rPr>
        <w:t>următoarele</w:t>
      </w:r>
      <w:proofErr w:type="spellEnd"/>
      <w:r>
        <w:rPr>
          <w:rFonts w:ascii="Bookman Old Style" w:hAnsi="Bookman Old Style" w:cs="Courier New"/>
        </w:rPr>
        <w:t xml:space="preserve"> </w:t>
      </w:r>
      <w:proofErr w:type="spellStart"/>
      <w:r>
        <w:rPr>
          <w:rFonts w:ascii="Bookman Old Style" w:hAnsi="Bookman Old Style" w:cs="Courier New"/>
        </w:rPr>
        <w:t>autovehicule</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mijlocul</w:t>
      </w:r>
      <w:proofErr w:type="spellEnd"/>
      <w:r>
        <w:rPr>
          <w:rFonts w:ascii="Bookman Old Style" w:hAnsi="Bookman Old Style" w:cs="Courier New"/>
        </w:rPr>
        <w:t xml:space="preserve"> de transport se </w:t>
      </w:r>
      <w:proofErr w:type="spellStart"/>
      <w:r>
        <w:rPr>
          <w:rFonts w:ascii="Bookman Old Style" w:hAnsi="Bookman Old Style" w:cs="Courier New"/>
        </w:rPr>
        <w:t>calculează</w:t>
      </w:r>
      <w:proofErr w:type="spellEnd"/>
      <w:r>
        <w:rPr>
          <w:rFonts w:ascii="Bookman Old Style" w:hAnsi="Bookman Old Style" w:cs="Courier New"/>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funcţie</w:t>
      </w:r>
      <w:proofErr w:type="spellEnd"/>
      <w:r>
        <w:rPr>
          <w:rFonts w:ascii="Bookman Old Style" w:hAnsi="Bookman Old Style" w:cs="Courier New"/>
        </w:rPr>
        <w:t xml:space="preserve"> de </w:t>
      </w:r>
      <w:proofErr w:type="spellStart"/>
      <w:r>
        <w:rPr>
          <w:rFonts w:ascii="Bookman Old Style" w:hAnsi="Bookman Old Style" w:cs="Courier New"/>
        </w:rPr>
        <w:t>capacitatea</w:t>
      </w:r>
      <w:proofErr w:type="spellEnd"/>
      <w:r>
        <w:rPr>
          <w:rFonts w:ascii="Bookman Old Style" w:hAnsi="Bookman Old Style" w:cs="Courier New"/>
        </w:rPr>
        <w:t xml:space="preserve"> </w:t>
      </w:r>
      <w:proofErr w:type="spellStart"/>
      <w:r>
        <w:rPr>
          <w:rFonts w:ascii="Bookman Old Style" w:hAnsi="Bookman Old Style" w:cs="Courier New"/>
        </w:rPr>
        <w:t>cilindrică</w:t>
      </w:r>
      <w:proofErr w:type="spellEnd"/>
      <w:r>
        <w:rPr>
          <w:rFonts w:ascii="Bookman Old Style" w:hAnsi="Bookman Old Style" w:cs="Courier New"/>
        </w:rPr>
        <w:t xml:space="preserve"> a </w:t>
      </w:r>
      <w:proofErr w:type="spellStart"/>
      <w:r>
        <w:rPr>
          <w:rFonts w:ascii="Bookman Old Style" w:hAnsi="Bookman Old Style" w:cs="Courier New"/>
        </w:rPr>
        <w:t>acestuia</w:t>
      </w:r>
      <w:proofErr w:type="spellEnd"/>
      <w:r>
        <w:rPr>
          <w:rFonts w:ascii="Bookman Old Style" w:hAnsi="Bookman Old Style" w:cs="Courier New"/>
        </w:rPr>
        <w:t xml:space="preserve">, </w:t>
      </w:r>
      <w:proofErr w:type="spellStart"/>
      <w:r>
        <w:rPr>
          <w:rFonts w:ascii="Bookman Old Style" w:hAnsi="Bookman Old Style" w:cs="Courier New"/>
        </w:rPr>
        <w:t>prin</w:t>
      </w:r>
      <w:proofErr w:type="spellEnd"/>
      <w:r>
        <w:rPr>
          <w:rFonts w:ascii="Bookman Old Style" w:hAnsi="Bookman Old Style" w:cs="Courier New"/>
        </w:rPr>
        <w:t xml:space="preserve"> </w:t>
      </w:r>
      <w:proofErr w:type="spellStart"/>
      <w:r>
        <w:rPr>
          <w:rFonts w:ascii="Bookman Old Style" w:hAnsi="Bookman Old Style" w:cs="Courier New"/>
        </w:rPr>
        <w:t>înmulţirea</w:t>
      </w:r>
      <w:proofErr w:type="spellEnd"/>
      <w:r>
        <w:rPr>
          <w:rFonts w:ascii="Bookman Old Style" w:hAnsi="Bookman Old Style" w:cs="Courier New"/>
        </w:rPr>
        <w:t xml:space="preserve"> </w:t>
      </w:r>
      <w:proofErr w:type="spellStart"/>
      <w:r>
        <w:rPr>
          <w:rFonts w:ascii="Bookman Old Style" w:hAnsi="Bookman Old Style" w:cs="Courier New"/>
        </w:rPr>
        <w:t>fiecărei</w:t>
      </w:r>
      <w:proofErr w:type="spellEnd"/>
      <w:r>
        <w:rPr>
          <w:rFonts w:ascii="Bookman Old Style" w:hAnsi="Bookman Old Style" w:cs="Courier New"/>
        </w:rPr>
        <w:t xml:space="preserve"> </w:t>
      </w:r>
      <w:proofErr w:type="spellStart"/>
      <w:r>
        <w:rPr>
          <w:rFonts w:ascii="Bookman Old Style" w:hAnsi="Bookman Old Style" w:cs="Courier New"/>
        </w:rPr>
        <w:t>grupe</w:t>
      </w:r>
      <w:proofErr w:type="spellEnd"/>
      <w:r>
        <w:rPr>
          <w:rFonts w:ascii="Bookman Old Style" w:hAnsi="Bookman Old Style" w:cs="Courier New"/>
        </w:rPr>
        <w:t xml:space="preserve"> de 200 </w:t>
      </w:r>
      <w:proofErr w:type="spellStart"/>
      <w:r>
        <w:rPr>
          <w:rFonts w:ascii="Bookman Old Style" w:hAnsi="Bookman Old Style" w:cs="Courier New"/>
        </w:rPr>
        <w:t>cmc</w:t>
      </w:r>
      <w:proofErr w:type="spellEnd"/>
      <w:r>
        <w:rPr>
          <w:rFonts w:ascii="Bookman Old Style" w:hAnsi="Bookman Old Style" w:cs="Courier New"/>
        </w:rPr>
        <w:t xml:space="preserve"> </w:t>
      </w:r>
      <w:proofErr w:type="spellStart"/>
      <w:r>
        <w:rPr>
          <w:rFonts w:ascii="Bookman Old Style" w:hAnsi="Bookman Old Style" w:cs="Courier New"/>
        </w:rPr>
        <w:t>sau</w:t>
      </w:r>
      <w:proofErr w:type="spellEnd"/>
      <w:r>
        <w:rPr>
          <w:rFonts w:ascii="Bookman Old Style" w:hAnsi="Bookman Old Style" w:cs="Courier New"/>
        </w:rPr>
        <w:t xml:space="preserve"> </w:t>
      </w:r>
      <w:proofErr w:type="spellStart"/>
      <w:r>
        <w:rPr>
          <w:rFonts w:ascii="Bookman Old Style" w:hAnsi="Bookman Old Style" w:cs="Courier New"/>
        </w:rPr>
        <w:t>fracţiune</w:t>
      </w:r>
      <w:proofErr w:type="spellEnd"/>
      <w:r>
        <w:rPr>
          <w:rFonts w:ascii="Bookman Old Style" w:hAnsi="Bookman Old Style" w:cs="Courier New"/>
        </w:rPr>
        <w:t xml:space="preserve"> din </w:t>
      </w:r>
      <w:proofErr w:type="spellStart"/>
      <w:r>
        <w:rPr>
          <w:rFonts w:ascii="Bookman Old Style" w:hAnsi="Bookman Old Style" w:cs="Courier New"/>
        </w:rPr>
        <w:t>aceasta</w:t>
      </w:r>
      <w:proofErr w:type="spellEnd"/>
      <w:r>
        <w:rPr>
          <w:rFonts w:ascii="Bookman Old Style" w:hAnsi="Bookman Old Style" w:cs="Courier New"/>
        </w:rPr>
        <w:t xml:space="preserve"> cu </w:t>
      </w:r>
      <w:proofErr w:type="spellStart"/>
      <w:r>
        <w:rPr>
          <w:rFonts w:ascii="Bookman Old Style" w:hAnsi="Bookman Old Style" w:cs="Courier New"/>
        </w:rPr>
        <w:t>suma</w:t>
      </w:r>
      <w:proofErr w:type="spellEnd"/>
      <w:r>
        <w:rPr>
          <w:rFonts w:ascii="Bookman Old Style" w:hAnsi="Bookman Old Style" w:cs="Courier New"/>
        </w:rPr>
        <w:t xml:space="preserve"> </w:t>
      </w:r>
      <w:proofErr w:type="spellStart"/>
      <w:r>
        <w:rPr>
          <w:rFonts w:ascii="Bookman Old Style" w:hAnsi="Bookman Old Style" w:cs="Courier New"/>
        </w:rPr>
        <w:t>corespunzătoare</w:t>
      </w:r>
      <w:proofErr w:type="spellEnd"/>
      <w:r>
        <w:rPr>
          <w:rFonts w:ascii="Bookman Old Style" w:hAnsi="Bookman Old Style" w:cs="Courier New"/>
        </w:rPr>
        <w:t xml:space="preserve"> din </w:t>
      </w:r>
      <w:proofErr w:type="spellStart"/>
      <w:r>
        <w:rPr>
          <w:rFonts w:ascii="Bookman Old Style" w:hAnsi="Bookman Old Style" w:cs="Courier New"/>
        </w:rPr>
        <w:t>tabelul</w:t>
      </w:r>
      <w:proofErr w:type="spellEnd"/>
      <w:r>
        <w:rPr>
          <w:rFonts w:ascii="Bookman Old Style" w:hAnsi="Bookman Old Style" w:cs="Courier New"/>
        </w:rPr>
        <w:t xml:space="preserve"> </w:t>
      </w:r>
      <w:proofErr w:type="spellStart"/>
      <w:r>
        <w:rPr>
          <w:rFonts w:ascii="Bookman Old Style" w:hAnsi="Bookman Old Style" w:cs="Courier New"/>
        </w:rPr>
        <w:t>următor</w:t>
      </w:r>
      <w:proofErr w:type="spellEnd"/>
      <w:r>
        <w:rPr>
          <w:rFonts w:ascii="Bookman Old Style" w:hAnsi="Bookman Old Style" w:cs="Courier New"/>
        </w:rPr>
        <w:t>:</w:t>
      </w:r>
    </w:p>
    <w:p w14:paraId="5836EC5F" w14:textId="77777777" w:rsidR="00F11939" w:rsidRDefault="00F11939" w:rsidP="00F11939">
      <w:pPr>
        <w:spacing w:after="0" w:line="240" w:lineRule="auto"/>
        <w:jc w:val="both"/>
        <w:rPr>
          <w:rFonts w:ascii="Times New Roman" w:eastAsia="Times New Roman" w:hAnsi="Times New Roman" w:cs="Times New Roman"/>
          <w:lang w:val="ro-RO"/>
        </w:rPr>
      </w:pPr>
    </w:p>
    <w:tbl>
      <w:tblPr>
        <w:tblStyle w:val="TableGrid2"/>
        <w:tblW w:w="10008" w:type="dxa"/>
        <w:tblLook w:val="01E0" w:firstRow="1" w:lastRow="1" w:firstColumn="1" w:lastColumn="1" w:noHBand="0" w:noVBand="0"/>
      </w:tblPr>
      <w:tblGrid>
        <w:gridCol w:w="516"/>
        <w:gridCol w:w="63"/>
        <w:gridCol w:w="5309"/>
        <w:gridCol w:w="84"/>
        <w:gridCol w:w="4036"/>
      </w:tblGrid>
      <w:tr w:rsidR="00F11939" w14:paraId="505C7FAC" w14:textId="77777777" w:rsidTr="003A25B0">
        <w:tc>
          <w:tcPr>
            <w:tcW w:w="528" w:type="dxa"/>
            <w:gridSpan w:val="2"/>
            <w:tcBorders>
              <w:top w:val="single" w:sz="4" w:space="0" w:color="auto"/>
              <w:left w:val="single" w:sz="4" w:space="0" w:color="auto"/>
              <w:bottom w:val="single" w:sz="4" w:space="0" w:color="auto"/>
              <w:right w:val="single" w:sz="4" w:space="0" w:color="auto"/>
            </w:tcBorders>
            <w:hideMark/>
          </w:tcPr>
          <w:p w14:paraId="4E16D56C" w14:textId="77777777" w:rsidR="00F11939" w:rsidRDefault="00F11939" w:rsidP="003A25B0">
            <w:pPr>
              <w:jc w:val="center"/>
              <w:rPr>
                <w:b/>
                <w:lang w:val="ro-RO"/>
              </w:rPr>
            </w:pPr>
            <w:r>
              <w:rPr>
                <w:b/>
                <w:lang w:val="ro-RO"/>
              </w:rPr>
              <w:t>Nr.</w:t>
            </w:r>
          </w:p>
          <w:p w14:paraId="5D067310" w14:textId="77777777" w:rsidR="00F11939" w:rsidRDefault="00F11939" w:rsidP="003A25B0">
            <w:pPr>
              <w:jc w:val="center"/>
              <w:rPr>
                <w:b/>
                <w:lang w:val="ro-RO"/>
              </w:rPr>
            </w:pPr>
            <w:r>
              <w:rPr>
                <w:b/>
                <w:lang w:val="ro-RO"/>
              </w:rPr>
              <w:t>crt</w:t>
            </w:r>
          </w:p>
        </w:tc>
        <w:tc>
          <w:tcPr>
            <w:tcW w:w="9480" w:type="dxa"/>
            <w:gridSpan w:val="3"/>
            <w:tcBorders>
              <w:top w:val="single" w:sz="4" w:space="0" w:color="auto"/>
              <w:left w:val="single" w:sz="4" w:space="0" w:color="auto"/>
              <w:bottom w:val="single" w:sz="4" w:space="0" w:color="auto"/>
              <w:right w:val="single" w:sz="4" w:space="0" w:color="auto"/>
            </w:tcBorders>
            <w:hideMark/>
          </w:tcPr>
          <w:p w14:paraId="5B791D0E" w14:textId="77777777" w:rsidR="00F11939" w:rsidRDefault="00F11939" w:rsidP="003A25B0">
            <w:pPr>
              <w:tabs>
                <w:tab w:val="left" w:pos="720"/>
              </w:tabs>
              <w:jc w:val="center"/>
              <w:rPr>
                <w:b/>
                <w:lang w:val="ro-RO"/>
              </w:rPr>
            </w:pPr>
            <w:r>
              <w:rPr>
                <w:b/>
                <w:lang w:val="ro-RO"/>
              </w:rPr>
              <w:t>Mijloc de transport cu tracţiune mecanică/ lei /200cmc sau fracţiune din aceasta</w:t>
            </w:r>
          </w:p>
        </w:tc>
      </w:tr>
      <w:tr w:rsidR="00F11939" w14:paraId="5683817D" w14:textId="77777777" w:rsidTr="003A25B0">
        <w:tc>
          <w:tcPr>
            <w:tcW w:w="10008" w:type="dxa"/>
            <w:gridSpan w:val="5"/>
            <w:tcBorders>
              <w:top w:val="single" w:sz="4" w:space="0" w:color="auto"/>
              <w:left w:val="single" w:sz="4" w:space="0" w:color="auto"/>
              <w:bottom w:val="single" w:sz="4" w:space="0" w:color="auto"/>
              <w:right w:val="single" w:sz="4" w:space="0" w:color="auto"/>
            </w:tcBorders>
            <w:hideMark/>
          </w:tcPr>
          <w:p w14:paraId="079ABE4F" w14:textId="77777777" w:rsidR="00F11939" w:rsidRDefault="00F11939" w:rsidP="003A25B0">
            <w:pPr>
              <w:tabs>
                <w:tab w:val="left" w:pos="720"/>
              </w:tabs>
              <w:rPr>
                <w:b/>
                <w:lang w:val="ro-RO"/>
              </w:rPr>
            </w:pPr>
            <w:r>
              <w:rPr>
                <w:lang w:val="ro-RO"/>
              </w:rPr>
              <w:t xml:space="preserve">             I.  Vehicule  înmatriculate </w:t>
            </w:r>
          </w:p>
        </w:tc>
      </w:tr>
      <w:tr w:rsidR="00F11939" w14:paraId="10544101" w14:textId="77777777" w:rsidTr="003A25B0">
        <w:tc>
          <w:tcPr>
            <w:tcW w:w="528" w:type="dxa"/>
            <w:gridSpan w:val="2"/>
            <w:tcBorders>
              <w:top w:val="single" w:sz="4" w:space="0" w:color="auto"/>
              <w:left w:val="single" w:sz="4" w:space="0" w:color="auto"/>
              <w:bottom w:val="single" w:sz="4" w:space="0" w:color="auto"/>
              <w:right w:val="single" w:sz="4" w:space="0" w:color="auto"/>
            </w:tcBorders>
          </w:tcPr>
          <w:p w14:paraId="0E0B795F" w14:textId="77777777" w:rsidR="00F11939" w:rsidRDefault="00F11939" w:rsidP="003A25B0">
            <w:pPr>
              <w:rPr>
                <w:lang w:val="ro-RO"/>
              </w:rPr>
            </w:pPr>
            <w:r>
              <w:rPr>
                <w:lang w:val="ro-RO"/>
              </w:rPr>
              <w:t>1</w:t>
            </w:r>
          </w:p>
          <w:p w14:paraId="693BE6A2" w14:textId="77777777" w:rsidR="00F11939" w:rsidRDefault="00F11939" w:rsidP="003A25B0">
            <w:pPr>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3A0BCCBD" w14:textId="77777777" w:rsidR="00F11939" w:rsidRDefault="00F11939" w:rsidP="003A25B0">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w:t>
            </w:r>
            <w:r>
              <w:rPr>
                <w:sz w:val="18"/>
                <w:szCs w:val="18"/>
                <w:lang w:val="ro-RO"/>
              </w:rPr>
              <w:t>ș</w:t>
            </w:r>
            <w:r>
              <w:rPr>
                <w:rFonts w:ascii="Bookman Old Style" w:hAnsi="Bookman Old Style"/>
                <w:sz w:val="18"/>
                <w:szCs w:val="18"/>
                <w:lang w:val="ro-RO"/>
              </w:rPr>
              <w:t>i autoturisme  cu capacitate  cilindric</w:t>
            </w:r>
            <w:r>
              <w:rPr>
                <w:rFonts w:ascii="Bookman Old Style" w:hAnsi="Bookman Old Style" w:cs="Bookman Old Style"/>
                <w:sz w:val="18"/>
                <w:szCs w:val="18"/>
                <w:lang w:val="ro-RO"/>
              </w:rPr>
              <w:t>ă</w:t>
            </w:r>
            <w:r>
              <w:rPr>
                <w:rFonts w:ascii="Bookman Old Style" w:hAnsi="Bookman Old Style"/>
                <w:sz w:val="18"/>
                <w:szCs w:val="18"/>
                <w:lang w:val="ro-RO"/>
              </w:rPr>
              <w:t xml:space="preserve">  de p</w:t>
            </w:r>
            <w:r>
              <w:rPr>
                <w:rFonts w:ascii="Bookman Old Style" w:hAnsi="Bookman Old Style" w:cs="Bookman Old Style"/>
                <w:sz w:val="18"/>
                <w:szCs w:val="18"/>
                <w:lang w:val="ro-RO"/>
              </w:rPr>
              <w:t>â</w:t>
            </w:r>
            <w:r>
              <w:rPr>
                <w:rFonts w:ascii="Bookman Old Style" w:hAnsi="Bookman Old Style"/>
                <w:sz w:val="18"/>
                <w:szCs w:val="18"/>
                <w:lang w:val="ro-RO"/>
              </w:rPr>
              <w:t>n</w:t>
            </w:r>
            <w:r>
              <w:rPr>
                <w:rFonts w:ascii="Bookman Old Style" w:hAnsi="Bookman Old Style" w:cs="Bookman Old Style"/>
                <w:sz w:val="18"/>
                <w:szCs w:val="18"/>
                <w:lang w:val="ro-RO"/>
              </w:rPr>
              <w:t>ă</w:t>
            </w:r>
            <w:r>
              <w:rPr>
                <w:rFonts w:ascii="Bookman Old Style" w:hAnsi="Bookman Old Style"/>
                <w:sz w:val="18"/>
                <w:szCs w:val="18"/>
                <w:lang w:val="ro-RO"/>
              </w:rPr>
              <w:t xml:space="preserve"> la 1600 cmc, inclusiv    </w:t>
            </w:r>
          </w:p>
        </w:tc>
        <w:tc>
          <w:tcPr>
            <w:tcW w:w="4059" w:type="dxa"/>
            <w:tcBorders>
              <w:top w:val="single" w:sz="4" w:space="0" w:color="auto"/>
              <w:left w:val="single" w:sz="4" w:space="0" w:color="auto"/>
              <w:bottom w:val="single" w:sz="4" w:space="0" w:color="auto"/>
              <w:right w:val="single" w:sz="4" w:space="0" w:color="auto"/>
            </w:tcBorders>
            <w:hideMark/>
          </w:tcPr>
          <w:p w14:paraId="71BA3A1C" w14:textId="77777777" w:rsidR="00F11939" w:rsidRDefault="00F11939" w:rsidP="003A25B0">
            <w:pPr>
              <w:tabs>
                <w:tab w:val="left" w:pos="720"/>
              </w:tabs>
              <w:jc w:val="center"/>
              <w:rPr>
                <w:lang w:val="ro-RO"/>
              </w:rPr>
            </w:pPr>
            <w:r>
              <w:rPr>
                <w:lang w:val="ro-RO"/>
              </w:rPr>
              <w:t>9</w:t>
            </w:r>
          </w:p>
        </w:tc>
      </w:tr>
      <w:tr w:rsidR="00F11939" w14:paraId="0A1DADD5" w14:textId="77777777" w:rsidTr="003A25B0">
        <w:tc>
          <w:tcPr>
            <w:tcW w:w="528" w:type="dxa"/>
            <w:gridSpan w:val="2"/>
            <w:tcBorders>
              <w:top w:val="single" w:sz="4" w:space="0" w:color="auto"/>
              <w:left w:val="single" w:sz="4" w:space="0" w:color="auto"/>
              <w:bottom w:val="single" w:sz="4" w:space="0" w:color="auto"/>
              <w:right w:val="single" w:sz="4" w:space="0" w:color="auto"/>
            </w:tcBorders>
            <w:hideMark/>
          </w:tcPr>
          <w:p w14:paraId="0B4E8E85" w14:textId="77777777" w:rsidR="00F11939" w:rsidRDefault="00F11939" w:rsidP="003A25B0">
            <w:pPr>
              <w:rPr>
                <w:lang w:val="ro-RO"/>
              </w:rPr>
            </w:pPr>
            <w:r>
              <w:rPr>
                <w:lang w:val="ro-RO"/>
              </w:rPr>
              <w:t>2</w:t>
            </w:r>
          </w:p>
        </w:tc>
        <w:tc>
          <w:tcPr>
            <w:tcW w:w="5421" w:type="dxa"/>
            <w:gridSpan w:val="2"/>
            <w:tcBorders>
              <w:top w:val="single" w:sz="4" w:space="0" w:color="auto"/>
              <w:left w:val="single" w:sz="4" w:space="0" w:color="auto"/>
              <w:bottom w:val="single" w:sz="4" w:space="0" w:color="auto"/>
              <w:right w:val="single" w:sz="4" w:space="0" w:color="auto"/>
            </w:tcBorders>
            <w:hideMark/>
          </w:tcPr>
          <w:p w14:paraId="5FBE3EE9" w14:textId="77777777" w:rsidR="00F11939" w:rsidRDefault="00F11939" w:rsidP="003A25B0">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cu capacitate  cilindrică  de peste 1600 cmc </w:t>
            </w:r>
          </w:p>
          <w:p w14:paraId="20804C22" w14:textId="77777777" w:rsidR="00F11939" w:rsidRDefault="00F11939" w:rsidP="003A25B0">
            <w:pPr>
              <w:rPr>
                <w:rFonts w:ascii="Bookman Old Style" w:hAnsi="Bookman Old Style"/>
                <w:sz w:val="18"/>
                <w:szCs w:val="18"/>
                <w:lang w:val="ro-RO"/>
              </w:rPr>
            </w:pPr>
          </w:p>
        </w:tc>
        <w:tc>
          <w:tcPr>
            <w:tcW w:w="4059" w:type="dxa"/>
            <w:tcBorders>
              <w:top w:val="single" w:sz="4" w:space="0" w:color="auto"/>
              <w:left w:val="single" w:sz="4" w:space="0" w:color="auto"/>
              <w:bottom w:val="single" w:sz="4" w:space="0" w:color="auto"/>
              <w:right w:val="single" w:sz="4" w:space="0" w:color="auto"/>
            </w:tcBorders>
            <w:hideMark/>
          </w:tcPr>
          <w:p w14:paraId="74F585DF" w14:textId="77777777" w:rsidR="00F11939" w:rsidRDefault="00F11939" w:rsidP="003A25B0">
            <w:pPr>
              <w:tabs>
                <w:tab w:val="left" w:pos="720"/>
              </w:tabs>
              <w:jc w:val="center"/>
              <w:rPr>
                <w:lang w:val="ro-RO"/>
              </w:rPr>
            </w:pPr>
            <w:r>
              <w:rPr>
                <w:lang w:val="ro-RO"/>
              </w:rPr>
              <w:t>10</w:t>
            </w:r>
          </w:p>
        </w:tc>
      </w:tr>
      <w:tr w:rsidR="00F11939" w14:paraId="2F6C4142" w14:textId="77777777" w:rsidTr="003A25B0">
        <w:tc>
          <w:tcPr>
            <w:tcW w:w="528" w:type="dxa"/>
            <w:gridSpan w:val="2"/>
            <w:tcBorders>
              <w:top w:val="single" w:sz="4" w:space="0" w:color="auto"/>
              <w:left w:val="single" w:sz="4" w:space="0" w:color="auto"/>
              <w:bottom w:val="single" w:sz="4" w:space="0" w:color="auto"/>
              <w:right w:val="single" w:sz="4" w:space="0" w:color="auto"/>
            </w:tcBorders>
          </w:tcPr>
          <w:p w14:paraId="2FA2748F" w14:textId="77777777" w:rsidR="00F11939" w:rsidRDefault="00F11939" w:rsidP="003A25B0">
            <w:pPr>
              <w:tabs>
                <w:tab w:val="left" w:pos="720"/>
              </w:tabs>
              <w:jc w:val="both"/>
              <w:rPr>
                <w:lang w:val="ro-RO"/>
              </w:rPr>
            </w:pPr>
            <w:r>
              <w:rPr>
                <w:lang w:val="ro-RO"/>
              </w:rPr>
              <w:t>3</w:t>
            </w:r>
          </w:p>
          <w:p w14:paraId="065E63ED" w14:textId="77777777" w:rsidR="00F11939" w:rsidRDefault="00F11939" w:rsidP="003A25B0">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6E2C23A2" w14:textId="77777777" w:rsidR="00F11939" w:rsidRDefault="00F11939" w:rsidP="003A25B0">
            <w:pPr>
              <w:tabs>
                <w:tab w:val="left" w:pos="720"/>
              </w:tabs>
              <w:jc w:val="both"/>
              <w:rPr>
                <w:rFonts w:ascii="Bookman Old Style" w:hAnsi="Bookman Old Style"/>
                <w:sz w:val="18"/>
                <w:szCs w:val="18"/>
                <w:lang w:val="ro-RO"/>
              </w:rPr>
            </w:pPr>
            <w:r>
              <w:rPr>
                <w:rFonts w:ascii="Bookman Old Style" w:hAnsi="Bookman Old Style"/>
                <w:sz w:val="18"/>
                <w:szCs w:val="18"/>
                <w:lang w:val="ro-RO"/>
              </w:rPr>
              <w:t xml:space="preserve">autoturisme cu capacitatea cilindrică între 1601 cm³ şi    2000 cm³ inclusiv              </w:t>
            </w:r>
          </w:p>
        </w:tc>
        <w:tc>
          <w:tcPr>
            <w:tcW w:w="4059" w:type="dxa"/>
            <w:tcBorders>
              <w:top w:val="single" w:sz="4" w:space="0" w:color="auto"/>
              <w:left w:val="single" w:sz="4" w:space="0" w:color="auto"/>
              <w:bottom w:val="single" w:sz="4" w:space="0" w:color="auto"/>
              <w:right w:val="single" w:sz="4" w:space="0" w:color="auto"/>
            </w:tcBorders>
            <w:hideMark/>
          </w:tcPr>
          <w:p w14:paraId="2E5FE1F5" w14:textId="77777777" w:rsidR="00F11939" w:rsidRDefault="00F11939" w:rsidP="003A25B0">
            <w:pPr>
              <w:tabs>
                <w:tab w:val="left" w:pos="720"/>
              </w:tabs>
              <w:jc w:val="center"/>
              <w:rPr>
                <w:lang w:val="ro-RO"/>
              </w:rPr>
            </w:pPr>
            <w:r>
              <w:rPr>
                <w:lang w:val="ro-RO"/>
              </w:rPr>
              <w:t>25</w:t>
            </w:r>
          </w:p>
        </w:tc>
      </w:tr>
      <w:tr w:rsidR="00F11939" w14:paraId="0B7EBDC5" w14:textId="77777777" w:rsidTr="003A25B0">
        <w:tc>
          <w:tcPr>
            <w:tcW w:w="528" w:type="dxa"/>
            <w:gridSpan w:val="2"/>
            <w:tcBorders>
              <w:top w:val="single" w:sz="4" w:space="0" w:color="auto"/>
              <w:left w:val="single" w:sz="4" w:space="0" w:color="auto"/>
              <w:bottom w:val="single" w:sz="4" w:space="0" w:color="auto"/>
              <w:right w:val="single" w:sz="4" w:space="0" w:color="auto"/>
            </w:tcBorders>
          </w:tcPr>
          <w:p w14:paraId="67103EDE" w14:textId="77777777" w:rsidR="00F11939" w:rsidRDefault="00F11939" w:rsidP="003A25B0">
            <w:pPr>
              <w:tabs>
                <w:tab w:val="left" w:pos="720"/>
              </w:tabs>
              <w:jc w:val="both"/>
              <w:rPr>
                <w:lang w:val="ro-RO"/>
              </w:rPr>
            </w:pPr>
            <w:r>
              <w:rPr>
                <w:lang w:val="ro-RO"/>
              </w:rPr>
              <w:t>4</w:t>
            </w:r>
          </w:p>
          <w:p w14:paraId="7548A5D5" w14:textId="77777777" w:rsidR="00F11939" w:rsidRDefault="00F11939" w:rsidP="003A25B0">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7F0EDEC0" w14:textId="77777777" w:rsidR="00F11939" w:rsidRDefault="00F11939" w:rsidP="003A25B0">
            <w:pPr>
              <w:tabs>
                <w:tab w:val="left" w:pos="720"/>
              </w:tabs>
              <w:jc w:val="both"/>
              <w:rPr>
                <w:lang w:val="ro-RO"/>
              </w:rPr>
            </w:pPr>
            <w:r>
              <w:rPr>
                <w:lang w:val="ro-RO"/>
              </w:rPr>
              <w:t xml:space="preserve">autoturisme cu capacitatea cilindrică între 2001cm³ –   2600 cm³ inclusiv     </w:t>
            </w:r>
          </w:p>
        </w:tc>
        <w:tc>
          <w:tcPr>
            <w:tcW w:w="4059" w:type="dxa"/>
            <w:tcBorders>
              <w:top w:val="single" w:sz="4" w:space="0" w:color="auto"/>
              <w:left w:val="single" w:sz="4" w:space="0" w:color="auto"/>
              <w:bottom w:val="single" w:sz="4" w:space="0" w:color="auto"/>
              <w:right w:val="single" w:sz="4" w:space="0" w:color="auto"/>
            </w:tcBorders>
            <w:hideMark/>
          </w:tcPr>
          <w:p w14:paraId="78846E0C" w14:textId="77777777" w:rsidR="00F11939" w:rsidRDefault="00F11939" w:rsidP="003A25B0">
            <w:pPr>
              <w:tabs>
                <w:tab w:val="left" w:pos="720"/>
              </w:tabs>
              <w:jc w:val="center"/>
              <w:rPr>
                <w:lang w:val="ro-RO"/>
              </w:rPr>
            </w:pPr>
            <w:r>
              <w:rPr>
                <w:lang w:val="ro-RO"/>
              </w:rPr>
              <w:t>97</w:t>
            </w:r>
          </w:p>
        </w:tc>
      </w:tr>
      <w:tr w:rsidR="00F11939" w14:paraId="214F4168" w14:textId="77777777" w:rsidTr="003A25B0">
        <w:tc>
          <w:tcPr>
            <w:tcW w:w="528" w:type="dxa"/>
            <w:gridSpan w:val="2"/>
            <w:tcBorders>
              <w:top w:val="single" w:sz="4" w:space="0" w:color="auto"/>
              <w:left w:val="single" w:sz="4" w:space="0" w:color="auto"/>
              <w:bottom w:val="single" w:sz="4" w:space="0" w:color="auto"/>
              <w:right w:val="single" w:sz="4" w:space="0" w:color="auto"/>
            </w:tcBorders>
          </w:tcPr>
          <w:p w14:paraId="1842E857" w14:textId="77777777" w:rsidR="00F11939" w:rsidRDefault="00F11939" w:rsidP="003A25B0">
            <w:pPr>
              <w:tabs>
                <w:tab w:val="left" w:pos="720"/>
              </w:tabs>
              <w:jc w:val="both"/>
              <w:rPr>
                <w:lang w:val="ro-RO"/>
              </w:rPr>
            </w:pPr>
            <w:r>
              <w:rPr>
                <w:lang w:val="ro-RO"/>
              </w:rPr>
              <w:t>5</w:t>
            </w:r>
          </w:p>
          <w:p w14:paraId="59D806CE" w14:textId="77777777" w:rsidR="00F11939" w:rsidRDefault="00F11939" w:rsidP="003A25B0">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4F89E553" w14:textId="77777777" w:rsidR="00F11939" w:rsidRDefault="00F11939" w:rsidP="003A25B0">
            <w:pPr>
              <w:tabs>
                <w:tab w:val="left" w:pos="720"/>
              </w:tabs>
              <w:jc w:val="both"/>
              <w:rPr>
                <w:lang w:val="ro-RO"/>
              </w:rPr>
            </w:pPr>
            <w:r>
              <w:rPr>
                <w:lang w:val="ro-RO"/>
              </w:rPr>
              <w:t xml:space="preserve">autoturisme cu capacitatea cilindrică între 2601cm³-    </w:t>
            </w:r>
          </w:p>
          <w:p w14:paraId="782F8ED8" w14:textId="77777777" w:rsidR="00F11939" w:rsidRDefault="00F11939" w:rsidP="003A25B0">
            <w:pPr>
              <w:tabs>
                <w:tab w:val="left" w:pos="720"/>
              </w:tabs>
              <w:jc w:val="both"/>
              <w:rPr>
                <w:lang w:val="ro-RO"/>
              </w:rPr>
            </w:pPr>
            <w:r>
              <w:rPr>
                <w:lang w:val="ro-RO"/>
              </w:rPr>
              <w:t xml:space="preserve">3000 cm³ inclusiv                </w:t>
            </w:r>
          </w:p>
        </w:tc>
        <w:tc>
          <w:tcPr>
            <w:tcW w:w="4059" w:type="dxa"/>
            <w:tcBorders>
              <w:top w:val="single" w:sz="4" w:space="0" w:color="auto"/>
              <w:left w:val="single" w:sz="4" w:space="0" w:color="auto"/>
              <w:bottom w:val="single" w:sz="4" w:space="0" w:color="auto"/>
              <w:right w:val="single" w:sz="4" w:space="0" w:color="auto"/>
            </w:tcBorders>
            <w:hideMark/>
          </w:tcPr>
          <w:p w14:paraId="5387F1AC" w14:textId="77777777" w:rsidR="00F11939" w:rsidRDefault="00F11939" w:rsidP="003A25B0">
            <w:pPr>
              <w:tabs>
                <w:tab w:val="left" w:pos="720"/>
              </w:tabs>
              <w:jc w:val="center"/>
              <w:rPr>
                <w:lang w:val="ro-RO"/>
              </w:rPr>
            </w:pPr>
            <w:r>
              <w:rPr>
                <w:lang w:val="ro-RO"/>
              </w:rPr>
              <w:t>195</w:t>
            </w:r>
          </w:p>
        </w:tc>
      </w:tr>
      <w:tr w:rsidR="00F11939" w14:paraId="39790B39" w14:textId="77777777" w:rsidTr="003A25B0">
        <w:tc>
          <w:tcPr>
            <w:tcW w:w="528" w:type="dxa"/>
            <w:gridSpan w:val="2"/>
            <w:tcBorders>
              <w:top w:val="single" w:sz="4" w:space="0" w:color="auto"/>
              <w:left w:val="single" w:sz="4" w:space="0" w:color="auto"/>
              <w:bottom w:val="single" w:sz="4" w:space="0" w:color="auto"/>
              <w:right w:val="single" w:sz="4" w:space="0" w:color="auto"/>
            </w:tcBorders>
            <w:hideMark/>
          </w:tcPr>
          <w:p w14:paraId="788CF829" w14:textId="77777777" w:rsidR="00F11939" w:rsidRDefault="00F11939" w:rsidP="003A25B0">
            <w:pPr>
              <w:tabs>
                <w:tab w:val="left" w:pos="720"/>
              </w:tabs>
              <w:jc w:val="both"/>
              <w:rPr>
                <w:lang w:val="ro-RO"/>
              </w:rPr>
            </w:pPr>
            <w:r>
              <w:rPr>
                <w:lang w:val="ro-RO"/>
              </w:rPr>
              <w:t>6</w:t>
            </w:r>
          </w:p>
        </w:tc>
        <w:tc>
          <w:tcPr>
            <w:tcW w:w="5421" w:type="dxa"/>
            <w:gridSpan w:val="2"/>
            <w:tcBorders>
              <w:top w:val="single" w:sz="4" w:space="0" w:color="auto"/>
              <w:left w:val="single" w:sz="4" w:space="0" w:color="auto"/>
              <w:bottom w:val="single" w:sz="4" w:space="0" w:color="auto"/>
              <w:right w:val="single" w:sz="4" w:space="0" w:color="auto"/>
            </w:tcBorders>
            <w:hideMark/>
          </w:tcPr>
          <w:p w14:paraId="531944BD" w14:textId="77777777" w:rsidR="00F11939" w:rsidRDefault="00F11939" w:rsidP="003A25B0">
            <w:pPr>
              <w:tabs>
                <w:tab w:val="left" w:pos="720"/>
              </w:tabs>
              <w:jc w:val="both"/>
              <w:rPr>
                <w:lang w:val="ro-RO"/>
              </w:rPr>
            </w:pPr>
            <w:r>
              <w:rPr>
                <w:lang w:val="ro-RO"/>
              </w:rPr>
              <w:t xml:space="preserve">autoturisme cu capacitatea cilindrică  peste 3001 cm³                                             </w:t>
            </w:r>
          </w:p>
        </w:tc>
        <w:tc>
          <w:tcPr>
            <w:tcW w:w="4059" w:type="dxa"/>
            <w:tcBorders>
              <w:top w:val="single" w:sz="4" w:space="0" w:color="auto"/>
              <w:left w:val="single" w:sz="4" w:space="0" w:color="auto"/>
              <w:bottom w:val="single" w:sz="4" w:space="0" w:color="auto"/>
              <w:right w:val="single" w:sz="4" w:space="0" w:color="auto"/>
            </w:tcBorders>
            <w:hideMark/>
          </w:tcPr>
          <w:p w14:paraId="0B6EECA4" w14:textId="77777777" w:rsidR="00F11939" w:rsidRDefault="00F11939" w:rsidP="003A25B0">
            <w:pPr>
              <w:tabs>
                <w:tab w:val="left" w:pos="720"/>
              </w:tabs>
              <w:jc w:val="center"/>
              <w:rPr>
                <w:lang w:val="ro-RO"/>
              </w:rPr>
            </w:pPr>
            <w:r>
              <w:rPr>
                <w:lang w:val="ro-RO"/>
              </w:rPr>
              <w:t>391</w:t>
            </w:r>
          </w:p>
        </w:tc>
      </w:tr>
      <w:tr w:rsidR="00F11939" w14:paraId="479BE217" w14:textId="77777777" w:rsidTr="003A25B0">
        <w:tc>
          <w:tcPr>
            <w:tcW w:w="528" w:type="dxa"/>
            <w:gridSpan w:val="2"/>
            <w:tcBorders>
              <w:top w:val="single" w:sz="4" w:space="0" w:color="auto"/>
              <w:left w:val="single" w:sz="4" w:space="0" w:color="auto"/>
              <w:bottom w:val="single" w:sz="4" w:space="0" w:color="auto"/>
              <w:right w:val="single" w:sz="4" w:space="0" w:color="auto"/>
            </w:tcBorders>
            <w:hideMark/>
          </w:tcPr>
          <w:p w14:paraId="73B053A9" w14:textId="77777777" w:rsidR="00F11939" w:rsidRDefault="00F11939" w:rsidP="003A25B0">
            <w:pPr>
              <w:tabs>
                <w:tab w:val="left" w:pos="720"/>
              </w:tabs>
              <w:jc w:val="both"/>
              <w:rPr>
                <w:lang w:val="ro-RO"/>
              </w:rPr>
            </w:pPr>
            <w:r>
              <w:rPr>
                <w:lang w:val="ro-RO"/>
              </w:rPr>
              <w:t>7</w:t>
            </w:r>
          </w:p>
        </w:tc>
        <w:tc>
          <w:tcPr>
            <w:tcW w:w="5421" w:type="dxa"/>
            <w:gridSpan w:val="2"/>
            <w:tcBorders>
              <w:top w:val="single" w:sz="4" w:space="0" w:color="auto"/>
              <w:left w:val="single" w:sz="4" w:space="0" w:color="auto"/>
              <w:bottom w:val="single" w:sz="4" w:space="0" w:color="auto"/>
              <w:right w:val="single" w:sz="4" w:space="0" w:color="auto"/>
            </w:tcBorders>
            <w:hideMark/>
          </w:tcPr>
          <w:p w14:paraId="4E865EF3" w14:textId="77777777" w:rsidR="00F11939" w:rsidRDefault="00F11939" w:rsidP="003A25B0">
            <w:pPr>
              <w:tabs>
                <w:tab w:val="left" w:pos="720"/>
              </w:tabs>
              <w:jc w:val="both"/>
              <w:rPr>
                <w:lang w:val="ro-RO"/>
              </w:rPr>
            </w:pPr>
            <w:r>
              <w:rPr>
                <w:lang w:val="ro-RO"/>
              </w:rPr>
              <w:t xml:space="preserve">autobuze , autocare, microbuze                                                                                  </w:t>
            </w:r>
          </w:p>
        </w:tc>
        <w:tc>
          <w:tcPr>
            <w:tcW w:w="4059" w:type="dxa"/>
            <w:tcBorders>
              <w:top w:val="single" w:sz="4" w:space="0" w:color="auto"/>
              <w:left w:val="single" w:sz="4" w:space="0" w:color="auto"/>
              <w:bottom w:val="single" w:sz="4" w:space="0" w:color="auto"/>
              <w:right w:val="single" w:sz="4" w:space="0" w:color="auto"/>
            </w:tcBorders>
            <w:hideMark/>
          </w:tcPr>
          <w:p w14:paraId="13F56121" w14:textId="77777777" w:rsidR="00F11939" w:rsidRDefault="00F11939" w:rsidP="003A25B0">
            <w:pPr>
              <w:tabs>
                <w:tab w:val="left" w:pos="720"/>
              </w:tabs>
              <w:jc w:val="center"/>
              <w:rPr>
                <w:lang w:val="ro-RO"/>
              </w:rPr>
            </w:pPr>
            <w:r>
              <w:rPr>
                <w:lang w:val="ro-RO"/>
              </w:rPr>
              <w:t>32</w:t>
            </w:r>
          </w:p>
        </w:tc>
      </w:tr>
      <w:tr w:rsidR="00F11939" w14:paraId="5FF1DE01" w14:textId="77777777" w:rsidTr="003A25B0">
        <w:tc>
          <w:tcPr>
            <w:tcW w:w="528" w:type="dxa"/>
            <w:gridSpan w:val="2"/>
            <w:tcBorders>
              <w:top w:val="single" w:sz="4" w:space="0" w:color="auto"/>
              <w:left w:val="single" w:sz="4" w:space="0" w:color="auto"/>
              <w:bottom w:val="single" w:sz="4" w:space="0" w:color="auto"/>
              <w:right w:val="single" w:sz="4" w:space="0" w:color="auto"/>
            </w:tcBorders>
            <w:hideMark/>
          </w:tcPr>
          <w:p w14:paraId="423D618D" w14:textId="77777777" w:rsidR="00F11939" w:rsidRDefault="00F11939" w:rsidP="003A25B0">
            <w:pPr>
              <w:tabs>
                <w:tab w:val="left" w:pos="720"/>
              </w:tabs>
              <w:jc w:val="both"/>
              <w:rPr>
                <w:lang w:val="ro-RO"/>
              </w:rPr>
            </w:pPr>
            <w:r>
              <w:rPr>
                <w:lang w:val="ro-RO"/>
              </w:rPr>
              <w:t>8</w:t>
            </w:r>
          </w:p>
        </w:tc>
        <w:tc>
          <w:tcPr>
            <w:tcW w:w="5421" w:type="dxa"/>
            <w:gridSpan w:val="2"/>
            <w:tcBorders>
              <w:top w:val="single" w:sz="4" w:space="0" w:color="auto"/>
              <w:left w:val="single" w:sz="4" w:space="0" w:color="auto"/>
              <w:bottom w:val="single" w:sz="4" w:space="0" w:color="auto"/>
              <w:right w:val="single" w:sz="4" w:space="0" w:color="auto"/>
            </w:tcBorders>
            <w:hideMark/>
          </w:tcPr>
          <w:p w14:paraId="47D425DB" w14:textId="77777777" w:rsidR="00F11939" w:rsidRDefault="00F11939" w:rsidP="003A25B0">
            <w:pPr>
              <w:tabs>
                <w:tab w:val="left" w:pos="720"/>
              </w:tabs>
              <w:jc w:val="both"/>
              <w:rPr>
                <w:lang w:val="ro-RO"/>
              </w:rPr>
            </w:pPr>
            <w:r>
              <w:rPr>
                <w:lang w:val="ro-RO"/>
              </w:rPr>
              <w:t>alte vehicule cu tracţiune mecanică cu masa totală maximă autorizată  de până la 12 tone inclusiv</w:t>
            </w:r>
          </w:p>
        </w:tc>
        <w:tc>
          <w:tcPr>
            <w:tcW w:w="4059" w:type="dxa"/>
            <w:tcBorders>
              <w:top w:val="single" w:sz="4" w:space="0" w:color="auto"/>
              <w:left w:val="single" w:sz="4" w:space="0" w:color="auto"/>
              <w:bottom w:val="single" w:sz="4" w:space="0" w:color="auto"/>
              <w:right w:val="single" w:sz="4" w:space="0" w:color="auto"/>
            </w:tcBorders>
            <w:hideMark/>
          </w:tcPr>
          <w:p w14:paraId="30BD0EE9" w14:textId="77777777" w:rsidR="00F11939" w:rsidRDefault="00F11939" w:rsidP="003A25B0">
            <w:pPr>
              <w:tabs>
                <w:tab w:val="left" w:pos="720"/>
              </w:tabs>
              <w:jc w:val="center"/>
              <w:rPr>
                <w:lang w:val="ro-RO"/>
              </w:rPr>
            </w:pPr>
            <w:r>
              <w:rPr>
                <w:lang w:val="ro-RO"/>
              </w:rPr>
              <w:t>39</w:t>
            </w:r>
          </w:p>
        </w:tc>
      </w:tr>
      <w:tr w:rsidR="00F11939" w14:paraId="28B71C47" w14:textId="77777777" w:rsidTr="003A25B0">
        <w:tc>
          <w:tcPr>
            <w:tcW w:w="528" w:type="dxa"/>
            <w:gridSpan w:val="2"/>
            <w:tcBorders>
              <w:top w:val="single" w:sz="4" w:space="0" w:color="auto"/>
              <w:left w:val="single" w:sz="4" w:space="0" w:color="auto"/>
              <w:bottom w:val="single" w:sz="4" w:space="0" w:color="auto"/>
              <w:right w:val="single" w:sz="4" w:space="0" w:color="auto"/>
            </w:tcBorders>
            <w:hideMark/>
          </w:tcPr>
          <w:p w14:paraId="5CDEB2A4" w14:textId="77777777" w:rsidR="00F11939" w:rsidRDefault="00F11939" w:rsidP="003A25B0">
            <w:pPr>
              <w:tabs>
                <w:tab w:val="left" w:pos="720"/>
              </w:tabs>
              <w:jc w:val="both"/>
              <w:rPr>
                <w:lang w:val="ro-RO"/>
              </w:rPr>
            </w:pPr>
            <w:r>
              <w:rPr>
                <w:lang w:val="ro-RO"/>
              </w:rPr>
              <w:t>9</w:t>
            </w:r>
          </w:p>
        </w:tc>
        <w:tc>
          <w:tcPr>
            <w:tcW w:w="5421" w:type="dxa"/>
            <w:gridSpan w:val="2"/>
            <w:tcBorders>
              <w:top w:val="single" w:sz="4" w:space="0" w:color="auto"/>
              <w:left w:val="single" w:sz="4" w:space="0" w:color="auto"/>
              <w:bottom w:val="single" w:sz="4" w:space="0" w:color="auto"/>
              <w:right w:val="single" w:sz="4" w:space="0" w:color="auto"/>
            </w:tcBorders>
          </w:tcPr>
          <w:p w14:paraId="66781518" w14:textId="77777777" w:rsidR="00F11939" w:rsidRDefault="00F11939" w:rsidP="003A25B0">
            <w:pPr>
              <w:tabs>
                <w:tab w:val="left" w:pos="720"/>
              </w:tabs>
              <w:jc w:val="both"/>
              <w:rPr>
                <w:lang w:val="ro-RO"/>
              </w:rPr>
            </w:pPr>
            <w:r>
              <w:rPr>
                <w:lang w:val="ro-RO"/>
              </w:rPr>
              <w:t xml:space="preserve">tractoare înmatriculate  </w:t>
            </w:r>
          </w:p>
        </w:tc>
        <w:tc>
          <w:tcPr>
            <w:tcW w:w="4059" w:type="dxa"/>
            <w:tcBorders>
              <w:top w:val="single" w:sz="4" w:space="0" w:color="auto"/>
              <w:left w:val="single" w:sz="4" w:space="0" w:color="auto"/>
              <w:bottom w:val="single" w:sz="4" w:space="0" w:color="auto"/>
              <w:right w:val="single" w:sz="4" w:space="0" w:color="auto"/>
            </w:tcBorders>
            <w:hideMark/>
          </w:tcPr>
          <w:p w14:paraId="27CE198E" w14:textId="77777777" w:rsidR="00F11939" w:rsidRDefault="00F11939" w:rsidP="003A25B0">
            <w:pPr>
              <w:tabs>
                <w:tab w:val="left" w:pos="720"/>
              </w:tabs>
              <w:jc w:val="center"/>
              <w:rPr>
                <w:lang w:val="ro-RO"/>
              </w:rPr>
            </w:pPr>
            <w:r>
              <w:rPr>
                <w:lang w:val="ro-RO"/>
              </w:rPr>
              <w:t>25</w:t>
            </w:r>
          </w:p>
        </w:tc>
      </w:tr>
      <w:tr w:rsidR="00F11939" w14:paraId="3D141CF7" w14:textId="77777777" w:rsidTr="003A25B0">
        <w:tc>
          <w:tcPr>
            <w:tcW w:w="10008" w:type="dxa"/>
            <w:gridSpan w:val="5"/>
            <w:tcBorders>
              <w:top w:val="single" w:sz="4" w:space="0" w:color="auto"/>
              <w:left w:val="single" w:sz="4" w:space="0" w:color="auto"/>
              <w:bottom w:val="single" w:sz="4" w:space="0" w:color="auto"/>
              <w:right w:val="single" w:sz="4" w:space="0" w:color="auto"/>
            </w:tcBorders>
          </w:tcPr>
          <w:p w14:paraId="13C49268" w14:textId="77777777" w:rsidR="00F11939" w:rsidRDefault="00F11939" w:rsidP="003A25B0">
            <w:pPr>
              <w:tabs>
                <w:tab w:val="left" w:pos="720"/>
              </w:tabs>
              <w:rPr>
                <w:lang w:val="ro-RO"/>
              </w:rPr>
            </w:pPr>
            <w:r>
              <w:rPr>
                <w:lang w:val="ro-RO"/>
              </w:rPr>
              <w:t xml:space="preserve">            </w:t>
            </w:r>
          </w:p>
          <w:p w14:paraId="7731659D" w14:textId="77777777" w:rsidR="00F11939" w:rsidRDefault="00F11939" w:rsidP="003A25B0">
            <w:pPr>
              <w:tabs>
                <w:tab w:val="left" w:pos="720"/>
              </w:tabs>
              <w:rPr>
                <w:lang w:val="ro-RO"/>
              </w:rPr>
            </w:pPr>
            <w:r>
              <w:rPr>
                <w:lang w:val="ro-RO"/>
              </w:rPr>
              <w:t xml:space="preserve">             II. Vehicule înregistrate </w:t>
            </w:r>
          </w:p>
        </w:tc>
      </w:tr>
      <w:tr w:rsidR="00F11939" w14:paraId="1530D964" w14:textId="77777777" w:rsidTr="003A25B0">
        <w:tc>
          <w:tcPr>
            <w:tcW w:w="465" w:type="dxa"/>
            <w:tcBorders>
              <w:top w:val="single" w:sz="4" w:space="0" w:color="auto"/>
              <w:left w:val="single" w:sz="4" w:space="0" w:color="auto"/>
              <w:bottom w:val="single" w:sz="4" w:space="0" w:color="auto"/>
              <w:right w:val="single" w:sz="4" w:space="0" w:color="auto"/>
            </w:tcBorders>
            <w:hideMark/>
          </w:tcPr>
          <w:p w14:paraId="47A7FCFB" w14:textId="77777777" w:rsidR="00F11939" w:rsidRDefault="00F11939" w:rsidP="003A25B0">
            <w:pPr>
              <w:tabs>
                <w:tab w:val="left" w:pos="720"/>
              </w:tabs>
              <w:jc w:val="center"/>
              <w:rPr>
                <w:lang w:val="ro-RO"/>
              </w:rPr>
            </w:pPr>
            <w:r>
              <w:rPr>
                <w:lang w:val="ro-RO"/>
              </w:rPr>
              <w:t>1</w:t>
            </w:r>
          </w:p>
        </w:tc>
        <w:tc>
          <w:tcPr>
            <w:tcW w:w="5400" w:type="dxa"/>
            <w:gridSpan w:val="2"/>
            <w:tcBorders>
              <w:top w:val="single" w:sz="4" w:space="0" w:color="auto"/>
              <w:left w:val="single" w:sz="4" w:space="0" w:color="auto"/>
              <w:bottom w:val="single" w:sz="4" w:space="0" w:color="auto"/>
              <w:right w:val="single" w:sz="4" w:space="0" w:color="auto"/>
            </w:tcBorders>
            <w:hideMark/>
          </w:tcPr>
          <w:p w14:paraId="12A10D71" w14:textId="77777777" w:rsidR="00F11939" w:rsidRDefault="00F11939" w:rsidP="003A25B0">
            <w:pPr>
              <w:tabs>
                <w:tab w:val="left" w:pos="720"/>
              </w:tabs>
              <w:jc w:val="center"/>
              <w:rPr>
                <w:lang w:val="ro-RO"/>
              </w:rPr>
            </w:pPr>
            <w:r>
              <w:rPr>
                <w:lang w:val="ro-RO"/>
              </w:rPr>
              <w:t>Vehicule cu capacitate cilindrică :</w:t>
            </w:r>
          </w:p>
        </w:tc>
        <w:tc>
          <w:tcPr>
            <w:tcW w:w="4143" w:type="dxa"/>
            <w:gridSpan w:val="2"/>
            <w:tcBorders>
              <w:top w:val="single" w:sz="4" w:space="0" w:color="auto"/>
              <w:left w:val="single" w:sz="4" w:space="0" w:color="auto"/>
              <w:bottom w:val="single" w:sz="4" w:space="0" w:color="auto"/>
              <w:right w:val="single" w:sz="4" w:space="0" w:color="auto"/>
            </w:tcBorders>
            <w:hideMark/>
          </w:tcPr>
          <w:p w14:paraId="478D5CE0" w14:textId="77777777" w:rsidR="00F11939" w:rsidRDefault="00F11939" w:rsidP="003A25B0">
            <w:pPr>
              <w:tabs>
                <w:tab w:val="left" w:pos="720"/>
              </w:tabs>
              <w:jc w:val="center"/>
              <w:rPr>
                <w:lang w:val="ro-RO"/>
              </w:rPr>
            </w:pPr>
            <w:r>
              <w:rPr>
                <w:lang w:val="ro-RO"/>
              </w:rPr>
              <w:t>Lei /  200 cmc</w:t>
            </w:r>
          </w:p>
        </w:tc>
      </w:tr>
      <w:tr w:rsidR="00F11939" w14:paraId="7E63894C" w14:textId="77777777" w:rsidTr="003A25B0">
        <w:tc>
          <w:tcPr>
            <w:tcW w:w="465" w:type="dxa"/>
            <w:tcBorders>
              <w:top w:val="single" w:sz="4" w:space="0" w:color="auto"/>
              <w:left w:val="single" w:sz="4" w:space="0" w:color="auto"/>
              <w:bottom w:val="single" w:sz="4" w:space="0" w:color="auto"/>
              <w:right w:val="single" w:sz="4" w:space="0" w:color="auto"/>
            </w:tcBorders>
            <w:hideMark/>
          </w:tcPr>
          <w:p w14:paraId="0E1086E8" w14:textId="77777777" w:rsidR="00F11939" w:rsidRDefault="00F11939" w:rsidP="003A25B0">
            <w:pPr>
              <w:tabs>
                <w:tab w:val="left" w:pos="720"/>
              </w:tabs>
              <w:jc w:val="center"/>
              <w:rPr>
                <w:lang w:val="ro-RO"/>
              </w:rPr>
            </w:pPr>
            <w:r>
              <w:rPr>
                <w:lang w:val="ro-RO"/>
              </w:rPr>
              <w:t>1.1.</w:t>
            </w:r>
          </w:p>
        </w:tc>
        <w:tc>
          <w:tcPr>
            <w:tcW w:w="5400" w:type="dxa"/>
            <w:gridSpan w:val="2"/>
            <w:tcBorders>
              <w:top w:val="single" w:sz="4" w:space="0" w:color="auto"/>
              <w:left w:val="single" w:sz="4" w:space="0" w:color="auto"/>
              <w:bottom w:val="single" w:sz="4" w:space="0" w:color="auto"/>
              <w:right w:val="single" w:sz="4" w:space="0" w:color="auto"/>
            </w:tcBorders>
            <w:hideMark/>
          </w:tcPr>
          <w:p w14:paraId="2B1420E3" w14:textId="77777777" w:rsidR="00F11939" w:rsidRDefault="00F11939" w:rsidP="003A25B0">
            <w:pPr>
              <w:tabs>
                <w:tab w:val="left" w:pos="720"/>
              </w:tabs>
              <w:jc w:val="center"/>
            </w:pPr>
            <w:r>
              <w:rPr>
                <w:lang w:val="ro-RO"/>
              </w:rPr>
              <w:t xml:space="preserve">Vehicule înregistrate cu capacitate cilindrică </w:t>
            </w:r>
            <w:r>
              <w:t xml:space="preserve">&lt; 4 800 </w:t>
            </w:r>
            <w:proofErr w:type="spellStart"/>
            <w:r>
              <w:t>cmc</w:t>
            </w:r>
            <w:proofErr w:type="spellEnd"/>
          </w:p>
        </w:tc>
        <w:tc>
          <w:tcPr>
            <w:tcW w:w="4143" w:type="dxa"/>
            <w:gridSpan w:val="2"/>
            <w:tcBorders>
              <w:top w:val="single" w:sz="4" w:space="0" w:color="auto"/>
              <w:left w:val="single" w:sz="4" w:space="0" w:color="auto"/>
              <w:bottom w:val="single" w:sz="4" w:space="0" w:color="auto"/>
              <w:right w:val="single" w:sz="4" w:space="0" w:color="auto"/>
            </w:tcBorders>
            <w:hideMark/>
          </w:tcPr>
          <w:p w14:paraId="3E3E7D8E" w14:textId="77777777" w:rsidR="00F11939" w:rsidRDefault="00F11939" w:rsidP="003A25B0">
            <w:pPr>
              <w:tabs>
                <w:tab w:val="left" w:pos="720"/>
              </w:tabs>
              <w:jc w:val="center"/>
              <w:rPr>
                <w:lang w:val="ro-RO"/>
              </w:rPr>
            </w:pPr>
            <w:r>
              <w:rPr>
                <w:lang w:val="ro-RO"/>
              </w:rPr>
              <w:t>3</w:t>
            </w:r>
          </w:p>
        </w:tc>
      </w:tr>
      <w:tr w:rsidR="00F11939" w14:paraId="2343F80C" w14:textId="77777777" w:rsidTr="003A25B0">
        <w:tc>
          <w:tcPr>
            <w:tcW w:w="465" w:type="dxa"/>
            <w:tcBorders>
              <w:top w:val="single" w:sz="4" w:space="0" w:color="auto"/>
              <w:left w:val="single" w:sz="4" w:space="0" w:color="auto"/>
              <w:bottom w:val="single" w:sz="4" w:space="0" w:color="auto"/>
              <w:right w:val="single" w:sz="4" w:space="0" w:color="auto"/>
            </w:tcBorders>
            <w:hideMark/>
          </w:tcPr>
          <w:p w14:paraId="4B972B36" w14:textId="77777777" w:rsidR="00F11939" w:rsidRDefault="00F11939" w:rsidP="003A25B0">
            <w:pPr>
              <w:tabs>
                <w:tab w:val="left" w:pos="720"/>
              </w:tabs>
              <w:jc w:val="center"/>
              <w:rPr>
                <w:lang w:val="ro-RO"/>
              </w:rPr>
            </w:pPr>
            <w:r>
              <w:rPr>
                <w:lang w:val="ro-RO"/>
              </w:rPr>
              <w:t>1.2</w:t>
            </w:r>
          </w:p>
        </w:tc>
        <w:tc>
          <w:tcPr>
            <w:tcW w:w="5400" w:type="dxa"/>
            <w:gridSpan w:val="2"/>
            <w:tcBorders>
              <w:top w:val="single" w:sz="4" w:space="0" w:color="auto"/>
              <w:left w:val="single" w:sz="4" w:space="0" w:color="auto"/>
              <w:bottom w:val="single" w:sz="4" w:space="0" w:color="auto"/>
              <w:right w:val="single" w:sz="4" w:space="0" w:color="auto"/>
            </w:tcBorders>
            <w:hideMark/>
          </w:tcPr>
          <w:p w14:paraId="0161812D" w14:textId="77777777" w:rsidR="00F11939" w:rsidRDefault="00F11939" w:rsidP="003A25B0">
            <w:pPr>
              <w:tabs>
                <w:tab w:val="left" w:pos="720"/>
              </w:tabs>
              <w:jc w:val="center"/>
              <w:rPr>
                <w:lang w:val="ro-RO"/>
              </w:rPr>
            </w:pPr>
            <w:r>
              <w:rPr>
                <w:lang w:val="ro-RO"/>
              </w:rPr>
              <w:t xml:space="preserve">Vehicule înregistrate cu capacitate cilindrică </w:t>
            </w:r>
            <w:r>
              <w:t xml:space="preserve">&gt; 4 800 </w:t>
            </w:r>
            <w:proofErr w:type="spellStart"/>
            <w:r>
              <w:t>cmc</w:t>
            </w:r>
            <w:proofErr w:type="spellEnd"/>
          </w:p>
        </w:tc>
        <w:tc>
          <w:tcPr>
            <w:tcW w:w="4143" w:type="dxa"/>
            <w:gridSpan w:val="2"/>
            <w:tcBorders>
              <w:top w:val="single" w:sz="4" w:space="0" w:color="auto"/>
              <w:left w:val="single" w:sz="4" w:space="0" w:color="auto"/>
              <w:bottom w:val="single" w:sz="4" w:space="0" w:color="auto"/>
              <w:right w:val="single" w:sz="4" w:space="0" w:color="auto"/>
            </w:tcBorders>
            <w:hideMark/>
          </w:tcPr>
          <w:p w14:paraId="14A54490" w14:textId="77777777" w:rsidR="00F11939" w:rsidRDefault="00F11939" w:rsidP="003A25B0">
            <w:pPr>
              <w:tabs>
                <w:tab w:val="left" w:pos="720"/>
              </w:tabs>
              <w:jc w:val="center"/>
              <w:rPr>
                <w:lang w:val="ro-RO"/>
              </w:rPr>
            </w:pPr>
            <w:r>
              <w:rPr>
                <w:lang w:val="ro-RO"/>
              </w:rPr>
              <w:t>6</w:t>
            </w:r>
          </w:p>
        </w:tc>
      </w:tr>
      <w:tr w:rsidR="00F11939" w14:paraId="023B36DE" w14:textId="77777777" w:rsidTr="003A25B0">
        <w:tc>
          <w:tcPr>
            <w:tcW w:w="465" w:type="dxa"/>
            <w:tcBorders>
              <w:top w:val="single" w:sz="4" w:space="0" w:color="auto"/>
              <w:left w:val="single" w:sz="4" w:space="0" w:color="auto"/>
              <w:bottom w:val="single" w:sz="4" w:space="0" w:color="auto"/>
              <w:right w:val="single" w:sz="4" w:space="0" w:color="auto"/>
            </w:tcBorders>
            <w:hideMark/>
          </w:tcPr>
          <w:p w14:paraId="018F9807" w14:textId="77777777" w:rsidR="00F11939" w:rsidRDefault="00F11939" w:rsidP="003A25B0">
            <w:pPr>
              <w:tabs>
                <w:tab w:val="left" w:pos="720"/>
              </w:tabs>
              <w:jc w:val="center"/>
              <w:rPr>
                <w:lang w:val="ro-RO"/>
              </w:rPr>
            </w:pPr>
            <w:r>
              <w:rPr>
                <w:lang w:val="ro-RO"/>
              </w:rPr>
              <w:t>2</w:t>
            </w:r>
          </w:p>
        </w:tc>
        <w:tc>
          <w:tcPr>
            <w:tcW w:w="5400" w:type="dxa"/>
            <w:gridSpan w:val="2"/>
            <w:tcBorders>
              <w:top w:val="single" w:sz="4" w:space="0" w:color="auto"/>
              <w:left w:val="single" w:sz="4" w:space="0" w:color="auto"/>
              <w:bottom w:val="single" w:sz="4" w:space="0" w:color="auto"/>
              <w:right w:val="single" w:sz="4" w:space="0" w:color="auto"/>
            </w:tcBorders>
            <w:hideMark/>
          </w:tcPr>
          <w:p w14:paraId="7CC7EE16" w14:textId="77777777" w:rsidR="00F11939" w:rsidRDefault="00F11939" w:rsidP="003A25B0">
            <w:pPr>
              <w:tabs>
                <w:tab w:val="left" w:pos="720"/>
              </w:tabs>
              <w:jc w:val="center"/>
              <w:rPr>
                <w:lang w:val="ro-RO"/>
              </w:rPr>
            </w:pPr>
            <w:r>
              <w:rPr>
                <w:lang w:val="ro-RO"/>
              </w:rPr>
              <w:t>Vehicule cu capacitate cilindrică evidenţiată</w:t>
            </w:r>
          </w:p>
        </w:tc>
        <w:tc>
          <w:tcPr>
            <w:tcW w:w="4143" w:type="dxa"/>
            <w:gridSpan w:val="2"/>
            <w:tcBorders>
              <w:top w:val="single" w:sz="4" w:space="0" w:color="auto"/>
              <w:left w:val="single" w:sz="4" w:space="0" w:color="auto"/>
              <w:bottom w:val="single" w:sz="4" w:space="0" w:color="auto"/>
              <w:right w:val="single" w:sz="4" w:space="0" w:color="auto"/>
            </w:tcBorders>
            <w:hideMark/>
          </w:tcPr>
          <w:p w14:paraId="1D05CAA1" w14:textId="77777777" w:rsidR="00F11939" w:rsidRDefault="00F11939" w:rsidP="003A25B0">
            <w:pPr>
              <w:tabs>
                <w:tab w:val="left" w:pos="720"/>
              </w:tabs>
              <w:jc w:val="center"/>
              <w:rPr>
                <w:lang w:val="ro-RO"/>
              </w:rPr>
            </w:pPr>
            <w:r>
              <w:rPr>
                <w:lang w:val="ro-RO"/>
              </w:rPr>
              <w:t>134  lei/an</w:t>
            </w:r>
          </w:p>
        </w:tc>
      </w:tr>
    </w:tbl>
    <w:p w14:paraId="34B494DA" w14:textId="77777777" w:rsidR="00F11939" w:rsidRDefault="00F11939" w:rsidP="00F11939">
      <w:pPr>
        <w:tabs>
          <w:tab w:val="left" w:pos="720"/>
        </w:tabs>
        <w:spacing w:after="0" w:line="240" w:lineRule="auto"/>
        <w:jc w:val="both"/>
        <w:rPr>
          <w:rFonts w:ascii="Times New Roman" w:eastAsia="Times New Roman" w:hAnsi="Times New Roman" w:cs="Times New Roman"/>
          <w:sz w:val="24"/>
          <w:szCs w:val="24"/>
          <w:lang w:val="ro-RO"/>
        </w:rPr>
      </w:pPr>
    </w:p>
    <w:p w14:paraId="0EBF3D80" w14:textId="77777777" w:rsidR="00F11939" w:rsidRDefault="00F11939" w:rsidP="00F11939">
      <w:pPr>
        <w:tabs>
          <w:tab w:val="left" w:pos="720"/>
        </w:tabs>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(3)</w:t>
      </w:r>
      <w:r>
        <w:rPr>
          <w:rFonts w:ascii="Bookman Old Style" w:eastAsia="Times New Roman" w:hAnsi="Bookman Old Style" w:cs="Times New Roman"/>
          <w:lang w:val="ro-RO"/>
        </w:rPr>
        <w:t xml:space="preserve">  În cazul mijloacelor de transport hibride  impozitul se reduce  cu 50 % .</w:t>
      </w:r>
    </w:p>
    <w:p w14:paraId="59A71ADC" w14:textId="77777777" w:rsidR="00F11939" w:rsidRDefault="00F11939" w:rsidP="00F11939">
      <w:pPr>
        <w:autoSpaceDE w:val="0"/>
        <w:autoSpaceDN w:val="0"/>
        <w:adjustRightInd w:val="0"/>
        <w:spacing w:after="0" w:line="240" w:lineRule="auto"/>
        <w:rPr>
          <w:rFonts w:ascii="Bookman Old Style" w:hAnsi="Bookman Old Style" w:cs="Courier New"/>
        </w:rPr>
      </w:pPr>
      <w:r>
        <w:rPr>
          <w:rFonts w:ascii="Bookman Old Style" w:eastAsia="Times New Roman" w:hAnsi="Bookman Old Style" w:cs="Times New Roman"/>
          <w:lang w:val="ro-RO"/>
        </w:rPr>
        <w:t xml:space="preserve">        </w:t>
      </w:r>
      <w:r w:rsidRPr="003044A1">
        <w:rPr>
          <w:rFonts w:ascii="Bookman Old Style" w:eastAsia="Times New Roman" w:hAnsi="Bookman Old Style" w:cs="Times New Roman"/>
          <w:b/>
          <w:sz w:val="20"/>
          <w:szCs w:val="20"/>
          <w:lang w:val="ro-RO"/>
        </w:rPr>
        <w:t>(4)</w:t>
      </w:r>
      <w:r>
        <w:rPr>
          <w:rFonts w:ascii="Bookman Old Style" w:eastAsia="Times New Roman" w:hAnsi="Bookman Old Style" w:cs="Times New Roman"/>
          <w:lang w:val="ro-RO"/>
        </w:rPr>
        <w:t xml:space="preserve"> </w:t>
      </w:r>
      <w:proofErr w:type="spellStart"/>
      <w:r>
        <w:rPr>
          <w:rFonts w:ascii="Bookman Old Style" w:hAnsi="Bookman Old Style" w:cs="Courier New"/>
        </w:rPr>
        <w:t>În</w:t>
      </w:r>
      <w:proofErr w:type="spellEnd"/>
      <w:r>
        <w:rPr>
          <w:rFonts w:ascii="Bookman Old Style" w:hAnsi="Bookman Old Style" w:cs="Courier New"/>
        </w:rPr>
        <w:t xml:space="preserve"> </w:t>
      </w:r>
      <w:proofErr w:type="spellStart"/>
      <w:r>
        <w:rPr>
          <w:rFonts w:ascii="Bookman Old Style" w:hAnsi="Bookman Old Style" w:cs="Courier New"/>
        </w:rPr>
        <w:t>cazul</w:t>
      </w:r>
      <w:proofErr w:type="spellEnd"/>
      <w:r>
        <w:rPr>
          <w:rFonts w:ascii="Bookman Old Style" w:hAnsi="Bookman Old Style" w:cs="Courier New"/>
        </w:rPr>
        <w:t xml:space="preserve"> </w:t>
      </w:r>
      <w:proofErr w:type="spellStart"/>
      <w:r>
        <w:rPr>
          <w:rFonts w:ascii="Bookman Old Style" w:hAnsi="Bookman Old Style" w:cs="Courier New"/>
        </w:rPr>
        <w:t>unui</w:t>
      </w:r>
      <w:proofErr w:type="spellEnd"/>
      <w:r>
        <w:rPr>
          <w:rFonts w:ascii="Bookman Old Style" w:hAnsi="Bookman Old Style" w:cs="Courier New"/>
        </w:rPr>
        <w:t xml:space="preserve"> </w:t>
      </w:r>
      <w:proofErr w:type="spellStart"/>
      <w:r>
        <w:rPr>
          <w:rFonts w:ascii="Bookman Old Style" w:hAnsi="Bookman Old Style" w:cs="Courier New"/>
        </w:rPr>
        <w:t>ataş</w:t>
      </w:r>
      <w:proofErr w:type="spellEnd"/>
      <w:r>
        <w:rPr>
          <w:rFonts w:ascii="Bookman Old Style" w:hAnsi="Bookman Old Style" w:cs="Courier New"/>
        </w:rPr>
        <w:t xml:space="preserve">, </w:t>
      </w:r>
      <w:proofErr w:type="spellStart"/>
      <w:r>
        <w:rPr>
          <w:rFonts w:ascii="Bookman Old Style" w:hAnsi="Bookman Old Style" w:cs="Courier New"/>
        </w:rPr>
        <w:t>impozitul</w:t>
      </w:r>
      <w:proofErr w:type="spellEnd"/>
      <w:r>
        <w:rPr>
          <w:rFonts w:ascii="Bookman Old Style" w:hAnsi="Bookman Old Style" w:cs="Courier New"/>
        </w:rPr>
        <w:t xml:space="preserve"> pe </w:t>
      </w:r>
      <w:proofErr w:type="spellStart"/>
      <w:r>
        <w:rPr>
          <w:rFonts w:ascii="Bookman Old Style" w:hAnsi="Bookman Old Style" w:cs="Courier New"/>
        </w:rPr>
        <w:t>mijlocul</w:t>
      </w:r>
      <w:proofErr w:type="spellEnd"/>
      <w:r>
        <w:rPr>
          <w:rFonts w:ascii="Bookman Old Style" w:hAnsi="Bookman Old Style" w:cs="Courier New"/>
        </w:rPr>
        <w:t xml:space="preserve"> de transport </w:t>
      </w:r>
      <w:proofErr w:type="spellStart"/>
      <w:r>
        <w:rPr>
          <w:rFonts w:ascii="Bookman Old Style" w:hAnsi="Bookman Old Style" w:cs="Courier New"/>
        </w:rPr>
        <w:t>este</w:t>
      </w:r>
      <w:proofErr w:type="spellEnd"/>
      <w:r>
        <w:rPr>
          <w:rFonts w:ascii="Bookman Old Style" w:hAnsi="Bookman Old Style" w:cs="Courier New"/>
        </w:rPr>
        <w:t xml:space="preserve"> de 50% din </w:t>
      </w:r>
      <w:proofErr w:type="spellStart"/>
      <w:r>
        <w:rPr>
          <w:rFonts w:ascii="Bookman Old Style" w:hAnsi="Bookman Old Style" w:cs="Courier New"/>
        </w:rPr>
        <w:t>impozitul</w:t>
      </w:r>
      <w:proofErr w:type="spellEnd"/>
      <w:r>
        <w:rPr>
          <w:rFonts w:ascii="Bookman Old Style" w:hAnsi="Bookman Old Style" w:cs="Courier New"/>
        </w:rPr>
        <w:t xml:space="preserve"> </w:t>
      </w:r>
      <w:proofErr w:type="spellStart"/>
      <w:r>
        <w:rPr>
          <w:rFonts w:ascii="Bookman Old Style" w:hAnsi="Bookman Old Style" w:cs="Courier New"/>
        </w:rPr>
        <w:t>pentru</w:t>
      </w:r>
      <w:proofErr w:type="spellEnd"/>
      <w:r>
        <w:rPr>
          <w:rFonts w:ascii="Bookman Old Style" w:hAnsi="Bookman Old Style" w:cs="Courier New"/>
        </w:rPr>
        <w:t xml:space="preserve"> </w:t>
      </w:r>
      <w:proofErr w:type="spellStart"/>
      <w:r>
        <w:rPr>
          <w:rFonts w:ascii="Bookman Old Style" w:hAnsi="Bookman Old Style" w:cs="Courier New"/>
        </w:rPr>
        <w:t>motocicletele</w:t>
      </w:r>
      <w:proofErr w:type="spellEnd"/>
      <w:r>
        <w:rPr>
          <w:rFonts w:ascii="Bookman Old Style" w:hAnsi="Bookman Old Style" w:cs="Courier New"/>
        </w:rPr>
        <w:t xml:space="preserve"> respective.</w:t>
      </w:r>
    </w:p>
    <w:p w14:paraId="7ABE4F12" w14:textId="77777777" w:rsidR="00F11939" w:rsidRDefault="00F11939" w:rsidP="00F11939">
      <w:pPr>
        <w:autoSpaceDE w:val="0"/>
        <w:autoSpaceDN w:val="0"/>
        <w:adjustRightInd w:val="0"/>
        <w:spacing w:after="0" w:line="240" w:lineRule="auto"/>
        <w:jc w:val="both"/>
        <w:rPr>
          <w:rFonts w:ascii="Courier New" w:eastAsia="Times New Roman" w:hAnsi="Courier New" w:cs="Courier New"/>
          <w:color w:val="000000"/>
          <w:sz w:val="16"/>
          <w:szCs w:val="16"/>
        </w:rPr>
      </w:pPr>
      <w:r>
        <w:rPr>
          <w:rFonts w:ascii="Bookman Old Style" w:eastAsia="Times New Roman" w:hAnsi="Bookman Old Style" w:cs="Times New Roman"/>
          <w:b/>
          <w:color w:val="000000"/>
        </w:rPr>
        <w:t xml:space="preserve">            </w:t>
      </w:r>
      <w:r>
        <w:rPr>
          <w:rFonts w:ascii="Bookman Old Style" w:eastAsia="Times New Roman" w:hAnsi="Bookman Old Style" w:cs="Times New Roman"/>
          <w:b/>
          <w:color w:val="000000"/>
          <w:sz w:val="20"/>
          <w:szCs w:val="20"/>
        </w:rPr>
        <w:t>Art.</w:t>
      </w:r>
      <w:proofErr w:type="gramStart"/>
      <w:r>
        <w:rPr>
          <w:rFonts w:ascii="Bookman Old Style" w:eastAsia="Times New Roman" w:hAnsi="Bookman Old Style" w:cs="Times New Roman"/>
          <w:b/>
          <w:color w:val="000000"/>
          <w:sz w:val="20"/>
          <w:szCs w:val="20"/>
        </w:rPr>
        <w:t>12</w:t>
      </w:r>
      <w:r>
        <w:rPr>
          <w:rFonts w:ascii="Bookman Old Style" w:eastAsia="Times New Roman" w:hAnsi="Bookman Old Style" w:cs="Courier New"/>
          <w:b/>
          <w:color w:val="000000"/>
        </w:rPr>
        <w:t xml:space="preserve"> </w:t>
      </w:r>
      <w:r>
        <w:rPr>
          <w:rFonts w:ascii="Bookman Old Style" w:eastAsia="Times New Roman" w:hAnsi="Bookman Old Style" w:cs="Courier New"/>
          <w:color w:val="000000"/>
        </w:rPr>
        <w:t xml:space="preserve"> </w:t>
      </w:r>
      <w:proofErr w:type="spellStart"/>
      <w:r>
        <w:rPr>
          <w:rFonts w:ascii="Bookman Old Style" w:eastAsia="Times New Roman" w:hAnsi="Bookman Old Style" w:cs="Times New Roman"/>
          <w:color w:val="000000"/>
        </w:rPr>
        <w:t>În</w:t>
      </w:r>
      <w:proofErr w:type="spellEnd"/>
      <w:proofErr w:type="gram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unui</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autovehicul</w:t>
      </w:r>
      <w:proofErr w:type="spellEnd"/>
      <w:r>
        <w:rPr>
          <w:rFonts w:ascii="Bookman Old Style" w:eastAsia="Times New Roman" w:hAnsi="Bookman Old Style" w:cs="Times New Roman"/>
          <w:color w:val="000000"/>
        </w:rPr>
        <w:t xml:space="preserve"> de transport de </w:t>
      </w:r>
      <w:proofErr w:type="spellStart"/>
      <w:r>
        <w:rPr>
          <w:rFonts w:ascii="Bookman Old Style" w:eastAsia="Times New Roman" w:hAnsi="Bookman Old Style" w:cs="Times New Roman"/>
          <w:color w:val="000000"/>
        </w:rPr>
        <w:t>marfă</w:t>
      </w:r>
      <w:proofErr w:type="spellEnd"/>
      <w:r>
        <w:rPr>
          <w:rFonts w:ascii="Bookman Old Style" w:eastAsia="Times New Roman" w:hAnsi="Bookman Old Style" w:cs="Times New Roman"/>
          <w:color w:val="000000"/>
        </w:rPr>
        <w:t xml:space="preserve"> cu masa </w:t>
      </w:r>
      <w:proofErr w:type="spellStart"/>
      <w:r>
        <w:rPr>
          <w:rFonts w:ascii="Bookman Old Style" w:eastAsia="Times New Roman" w:hAnsi="Bookman Old Style" w:cs="Times New Roman"/>
          <w:color w:val="000000"/>
        </w:rPr>
        <w:t>totală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autorizată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egală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sau</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mai</w:t>
      </w:r>
      <w:proofErr w:type="spellEnd"/>
      <w:r>
        <w:rPr>
          <w:rFonts w:ascii="Bookman Old Style" w:eastAsia="Times New Roman" w:hAnsi="Bookman Old Style" w:cs="Times New Roman"/>
          <w:color w:val="000000"/>
        </w:rPr>
        <w:t xml:space="preserve"> mare de 12 tone, </w:t>
      </w:r>
      <w:proofErr w:type="spell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mijloacele</w:t>
      </w:r>
      <w:proofErr w:type="spellEnd"/>
      <w:r>
        <w:rPr>
          <w:rFonts w:ascii="Bookman Old Style" w:eastAsia="Times New Roman" w:hAnsi="Bookman Old Style" w:cs="Times New Roman"/>
          <w:color w:val="000000"/>
        </w:rPr>
        <w:t xml:space="preserve"> de transport </w:t>
      </w:r>
      <w:proofErr w:type="spellStart"/>
      <w:r>
        <w:rPr>
          <w:rFonts w:ascii="Bookman Old Style" w:eastAsia="Times New Roman" w:hAnsi="Bookman Old Style" w:cs="Times New Roman"/>
          <w:color w:val="000000"/>
        </w:rPr>
        <w:t>este</w:t>
      </w:r>
      <w:proofErr w:type="spellEnd"/>
      <w:r>
        <w:rPr>
          <w:rFonts w:ascii="Bookman Old Style" w:eastAsia="Times New Roman" w:hAnsi="Bookman Old Style" w:cs="Times New Roman"/>
          <w:color w:val="000000"/>
        </w:rPr>
        <w:t xml:space="preserve"> egal cu </w:t>
      </w:r>
      <w:proofErr w:type="spellStart"/>
      <w:r>
        <w:rPr>
          <w:rFonts w:ascii="Bookman Old Style" w:eastAsia="Times New Roman" w:hAnsi="Bookman Old Style" w:cs="Times New Roman"/>
          <w:color w:val="000000"/>
        </w:rPr>
        <w:t>suma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corespunzătoare</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prevăzută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tabelul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următor</w:t>
      </w:r>
      <w:proofErr w:type="spellEnd"/>
      <w:r>
        <w:rPr>
          <w:rFonts w:ascii="Bookman Old Style" w:eastAsia="Times New Roman" w:hAnsi="Bookman Old Style" w:cs="Times New Roman"/>
          <w:color w:val="000000"/>
        </w:rPr>
        <w:t>:</w:t>
      </w:r>
      <w:r>
        <w:rPr>
          <w:rFonts w:ascii="Courier New" w:eastAsia="Times New Roman" w:hAnsi="Courier New" w:cs="Courier New"/>
          <w:color w:val="000000"/>
          <w:sz w:val="16"/>
          <w:szCs w:val="16"/>
        </w:rPr>
        <w:t xml:space="preserve"> </w:t>
      </w:r>
    </w:p>
    <w:tbl>
      <w:tblPr>
        <w:tblStyle w:val="TableGrid"/>
        <w:tblW w:w="0" w:type="auto"/>
        <w:tblInd w:w="534" w:type="dxa"/>
        <w:tblLook w:val="04A0" w:firstRow="1" w:lastRow="0" w:firstColumn="1" w:lastColumn="0" w:noHBand="0" w:noVBand="1"/>
      </w:tblPr>
      <w:tblGrid>
        <w:gridCol w:w="567"/>
        <w:gridCol w:w="5528"/>
        <w:gridCol w:w="1843"/>
        <w:gridCol w:w="1842"/>
      </w:tblGrid>
      <w:tr w:rsidR="00F11939" w14:paraId="5BF56860" w14:textId="77777777" w:rsidTr="003A25B0">
        <w:trPr>
          <w:trHeight w:val="163"/>
        </w:trPr>
        <w:tc>
          <w:tcPr>
            <w:tcW w:w="567" w:type="dxa"/>
            <w:vMerge w:val="restart"/>
          </w:tcPr>
          <w:p w14:paraId="71EC6DF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vMerge w:val="restart"/>
          </w:tcPr>
          <w:p w14:paraId="16442D8C" w14:textId="77777777" w:rsidR="00F11939" w:rsidRPr="00FC5DDA" w:rsidRDefault="00F11939" w:rsidP="003A25B0">
            <w:pPr>
              <w:autoSpaceDE w:val="0"/>
              <w:autoSpaceDN w:val="0"/>
              <w:adjustRightInd w:val="0"/>
              <w:jc w:val="both"/>
              <w:rPr>
                <w:rFonts w:ascii="Courier New" w:eastAsia="Times New Roman" w:hAnsi="Courier New" w:cs="Courier New"/>
                <w:b/>
                <w:bCs/>
                <w:color w:val="000000"/>
                <w:sz w:val="16"/>
                <w:szCs w:val="16"/>
              </w:rPr>
            </w:pPr>
            <w:proofErr w:type="spellStart"/>
            <w:r w:rsidRPr="00FC5DDA">
              <w:rPr>
                <w:rFonts w:ascii="Courier New" w:eastAsia="Times New Roman" w:hAnsi="Courier New" w:cs="Courier New"/>
                <w:b/>
                <w:bCs/>
                <w:color w:val="000000"/>
                <w:sz w:val="16"/>
                <w:szCs w:val="16"/>
              </w:rPr>
              <w:t>Numărul</w:t>
            </w:r>
            <w:proofErr w:type="spellEnd"/>
            <w:r w:rsidRPr="00FC5DDA">
              <w:rPr>
                <w:rFonts w:ascii="Courier New" w:eastAsia="Times New Roman" w:hAnsi="Courier New" w:cs="Courier New"/>
                <w:b/>
                <w:bCs/>
                <w:color w:val="000000"/>
                <w:sz w:val="16"/>
                <w:szCs w:val="16"/>
              </w:rPr>
              <w:t xml:space="preserve"> de axe </w:t>
            </w:r>
            <w:proofErr w:type="spellStart"/>
            <w:r w:rsidRPr="00FC5DDA">
              <w:rPr>
                <w:rFonts w:ascii="Courier New" w:eastAsia="Times New Roman" w:hAnsi="Courier New" w:cs="Courier New"/>
                <w:b/>
                <w:bCs/>
                <w:color w:val="000000"/>
                <w:sz w:val="16"/>
                <w:szCs w:val="16"/>
              </w:rPr>
              <w:t>şi</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greutatea</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brută</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încărcată</w:t>
            </w:r>
            <w:proofErr w:type="spellEnd"/>
            <w:r w:rsidRPr="00FC5DDA">
              <w:rPr>
                <w:rFonts w:ascii="Courier New" w:eastAsia="Times New Roman" w:hAnsi="Courier New" w:cs="Courier New"/>
                <w:b/>
                <w:bCs/>
                <w:color w:val="000000"/>
                <w:sz w:val="16"/>
                <w:szCs w:val="16"/>
              </w:rPr>
              <w:t xml:space="preserve">  maxima</w:t>
            </w:r>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admisă</w:t>
            </w:r>
            <w:proofErr w:type="spellEnd"/>
          </w:p>
        </w:tc>
        <w:tc>
          <w:tcPr>
            <w:tcW w:w="3685" w:type="dxa"/>
            <w:gridSpan w:val="2"/>
          </w:tcPr>
          <w:p w14:paraId="509414F9" w14:textId="77777777" w:rsidR="00F11939" w:rsidRPr="00FC5DDA" w:rsidRDefault="00F11939" w:rsidP="003A25B0">
            <w:pPr>
              <w:autoSpaceDE w:val="0"/>
              <w:autoSpaceDN w:val="0"/>
              <w:adjustRightInd w:val="0"/>
              <w:jc w:val="both"/>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Impozitul</w:t>
            </w:r>
            <w:proofErr w:type="spellEnd"/>
            <w:r w:rsidRPr="00FC5DDA">
              <w:rPr>
                <w:rFonts w:ascii="Courier New" w:eastAsia="Times New Roman" w:hAnsi="Courier New" w:cs="Courier New"/>
                <w:b/>
                <w:bCs/>
                <w:color w:val="000000"/>
                <w:sz w:val="16"/>
                <w:szCs w:val="16"/>
              </w:rPr>
              <w:t xml:space="preserve">  (</w:t>
            </w:r>
            <w:proofErr w:type="gramEnd"/>
            <w:r w:rsidRPr="00FC5DDA">
              <w:rPr>
                <w:rFonts w:ascii="Courier New" w:eastAsia="Times New Roman" w:hAnsi="Courier New" w:cs="Courier New"/>
                <w:b/>
                <w:bCs/>
                <w:color w:val="000000"/>
                <w:sz w:val="16"/>
                <w:szCs w:val="16"/>
              </w:rPr>
              <w:t>lei / an)</w:t>
            </w:r>
          </w:p>
        </w:tc>
      </w:tr>
      <w:tr w:rsidR="00F11939" w14:paraId="053BEF69" w14:textId="77777777" w:rsidTr="003A25B0">
        <w:trPr>
          <w:trHeight w:val="188"/>
        </w:trPr>
        <w:tc>
          <w:tcPr>
            <w:tcW w:w="567" w:type="dxa"/>
            <w:vMerge/>
          </w:tcPr>
          <w:p w14:paraId="70B2157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vMerge/>
          </w:tcPr>
          <w:p w14:paraId="7AEF952E" w14:textId="77777777" w:rsidR="00F11939" w:rsidRPr="00FC5DDA" w:rsidRDefault="00F11939" w:rsidP="003A25B0">
            <w:pPr>
              <w:autoSpaceDE w:val="0"/>
              <w:autoSpaceDN w:val="0"/>
              <w:adjustRightInd w:val="0"/>
              <w:jc w:val="both"/>
              <w:rPr>
                <w:rFonts w:ascii="Courier New" w:eastAsia="Times New Roman" w:hAnsi="Courier New" w:cs="Courier New"/>
                <w:b/>
                <w:bCs/>
                <w:color w:val="000000"/>
                <w:sz w:val="16"/>
                <w:szCs w:val="16"/>
              </w:rPr>
            </w:pPr>
          </w:p>
        </w:tc>
        <w:tc>
          <w:tcPr>
            <w:tcW w:w="1843" w:type="dxa"/>
          </w:tcPr>
          <w:p w14:paraId="543B0337" w14:textId="77777777" w:rsidR="00F11939" w:rsidRPr="00FC5DDA" w:rsidRDefault="00F11939" w:rsidP="003A25B0">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Ax(e) motor(</w:t>
            </w:r>
            <w:proofErr w:type="spellStart"/>
            <w:r w:rsidRPr="00FC5DDA">
              <w:rPr>
                <w:rFonts w:ascii="Courier New" w:eastAsia="Times New Roman" w:hAnsi="Courier New" w:cs="Courier New"/>
                <w:b/>
                <w:bCs/>
                <w:color w:val="000000"/>
                <w:sz w:val="16"/>
                <w:szCs w:val="16"/>
              </w:rPr>
              <w:t>oare</w:t>
            </w:r>
            <w:proofErr w:type="spellEnd"/>
            <w:r w:rsidRPr="00FC5DDA">
              <w:rPr>
                <w:rFonts w:ascii="Courier New" w:eastAsia="Times New Roman" w:hAnsi="Courier New" w:cs="Courier New"/>
                <w:b/>
                <w:bCs/>
                <w:color w:val="000000"/>
                <w:sz w:val="16"/>
                <w:szCs w:val="16"/>
              </w:rPr>
              <w:t xml:space="preserve">)cu </w:t>
            </w:r>
            <w:proofErr w:type="spellStart"/>
            <w:r w:rsidRPr="00FC5DDA">
              <w:rPr>
                <w:rFonts w:ascii="Courier New" w:eastAsia="Times New Roman" w:hAnsi="Courier New" w:cs="Courier New"/>
                <w:b/>
                <w:bCs/>
                <w:color w:val="000000"/>
                <w:sz w:val="16"/>
                <w:szCs w:val="16"/>
              </w:rPr>
              <w:t>sistem</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pneumatică</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sau</w:t>
            </w:r>
            <w:proofErr w:type="spellEnd"/>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echivalentele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recunoscute</w:t>
            </w:r>
            <w:proofErr w:type="spellEnd"/>
            <w:r w:rsidRPr="00FC5DDA">
              <w:rPr>
                <w:rFonts w:ascii="Courier New" w:eastAsia="Times New Roman" w:hAnsi="Courier New" w:cs="Courier New"/>
                <w:b/>
                <w:bCs/>
                <w:color w:val="000000"/>
                <w:sz w:val="16"/>
                <w:szCs w:val="16"/>
              </w:rPr>
              <w:t xml:space="preserve"> </w:t>
            </w:r>
          </w:p>
        </w:tc>
        <w:tc>
          <w:tcPr>
            <w:tcW w:w="1842" w:type="dxa"/>
          </w:tcPr>
          <w:p w14:paraId="76F73868" w14:textId="77777777" w:rsidR="00F11939" w:rsidRPr="00FC5DDA" w:rsidRDefault="00F11939" w:rsidP="003A25B0">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Alte </w:t>
            </w:r>
            <w:proofErr w:type="spellStart"/>
            <w:r w:rsidRPr="00FC5DDA">
              <w:rPr>
                <w:rFonts w:ascii="Courier New" w:eastAsia="Times New Roman" w:hAnsi="Courier New" w:cs="Courier New"/>
                <w:b/>
                <w:bCs/>
                <w:color w:val="000000"/>
                <w:sz w:val="16"/>
                <w:szCs w:val="16"/>
              </w:rPr>
              <w:t>sisteme</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pentru</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axele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motoare</w:t>
            </w:r>
            <w:proofErr w:type="spellEnd"/>
          </w:p>
        </w:tc>
      </w:tr>
      <w:tr w:rsidR="00F11939" w14:paraId="650A99D9" w14:textId="77777777" w:rsidTr="003A25B0">
        <w:tc>
          <w:tcPr>
            <w:tcW w:w="567" w:type="dxa"/>
          </w:tcPr>
          <w:p w14:paraId="675C4BE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528" w:type="dxa"/>
          </w:tcPr>
          <w:p w14:paraId="5AD90F65" w14:textId="77777777" w:rsidR="00F11939" w:rsidRPr="00B372F2" w:rsidRDefault="00F11939" w:rsidP="003A25B0">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color w:val="000000"/>
                <w:sz w:val="16"/>
                <w:szCs w:val="16"/>
              </w:rPr>
              <w:t xml:space="preserve"> </w:t>
            </w:r>
            <w:r w:rsidRPr="00B372F2">
              <w:rPr>
                <w:rFonts w:ascii="Courier New" w:eastAsia="Times New Roman" w:hAnsi="Courier New" w:cs="Courier New"/>
                <w:b/>
                <w:color w:val="000000"/>
                <w:sz w:val="16"/>
                <w:szCs w:val="16"/>
              </w:rPr>
              <w:t xml:space="preserve">2 </w:t>
            </w:r>
            <w:proofErr w:type="gramStart"/>
            <w:r w:rsidRPr="00B372F2">
              <w:rPr>
                <w:rFonts w:ascii="Courier New" w:eastAsia="Times New Roman" w:hAnsi="Courier New" w:cs="Courier New"/>
                <w:b/>
                <w:color w:val="000000"/>
                <w:sz w:val="16"/>
                <w:szCs w:val="16"/>
              </w:rPr>
              <w:t>AXE</w:t>
            </w:r>
            <w:proofErr w:type="gramEnd"/>
          </w:p>
        </w:tc>
        <w:tc>
          <w:tcPr>
            <w:tcW w:w="3685" w:type="dxa"/>
            <w:gridSpan w:val="2"/>
          </w:tcPr>
          <w:p w14:paraId="5430892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r>
      <w:tr w:rsidR="00F11939" w14:paraId="7E8D2159" w14:textId="77777777" w:rsidTr="003A25B0">
        <w:tc>
          <w:tcPr>
            <w:tcW w:w="567" w:type="dxa"/>
          </w:tcPr>
          <w:p w14:paraId="62BCFD4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074CCE9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12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13 tone</w:t>
            </w:r>
          </w:p>
        </w:tc>
        <w:tc>
          <w:tcPr>
            <w:tcW w:w="1843" w:type="dxa"/>
          </w:tcPr>
          <w:p w14:paraId="289ECCED"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6F2877E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153</w:t>
            </w:r>
          </w:p>
        </w:tc>
      </w:tr>
      <w:tr w:rsidR="00F11939" w14:paraId="1246D416" w14:textId="77777777" w:rsidTr="003A25B0">
        <w:tc>
          <w:tcPr>
            <w:tcW w:w="567" w:type="dxa"/>
          </w:tcPr>
          <w:p w14:paraId="07454F5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090187C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14 tone</w:t>
            </w:r>
          </w:p>
        </w:tc>
        <w:tc>
          <w:tcPr>
            <w:tcW w:w="1843" w:type="dxa"/>
          </w:tcPr>
          <w:p w14:paraId="1AC1FE7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153</w:t>
            </w:r>
          </w:p>
        </w:tc>
        <w:tc>
          <w:tcPr>
            <w:tcW w:w="1842" w:type="dxa"/>
          </w:tcPr>
          <w:p w14:paraId="1F4AC3D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425</w:t>
            </w:r>
          </w:p>
        </w:tc>
      </w:tr>
      <w:tr w:rsidR="00F11939" w14:paraId="637CA1BE" w14:textId="77777777" w:rsidTr="003A25B0">
        <w:tc>
          <w:tcPr>
            <w:tcW w:w="567" w:type="dxa"/>
          </w:tcPr>
          <w:p w14:paraId="42431B72"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2380BAE2"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14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15 tone</w:t>
            </w:r>
          </w:p>
        </w:tc>
        <w:tc>
          <w:tcPr>
            <w:tcW w:w="1843" w:type="dxa"/>
          </w:tcPr>
          <w:p w14:paraId="1C8E3B1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425</w:t>
            </w:r>
          </w:p>
        </w:tc>
        <w:tc>
          <w:tcPr>
            <w:tcW w:w="1842" w:type="dxa"/>
          </w:tcPr>
          <w:p w14:paraId="177E4DD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599</w:t>
            </w:r>
          </w:p>
        </w:tc>
      </w:tr>
      <w:tr w:rsidR="00F11939" w14:paraId="1DCDDE67" w14:textId="77777777" w:rsidTr="003A25B0">
        <w:tc>
          <w:tcPr>
            <w:tcW w:w="567" w:type="dxa"/>
          </w:tcPr>
          <w:p w14:paraId="3F55ED2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5E781064"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18 tone</w:t>
            </w:r>
          </w:p>
        </w:tc>
        <w:tc>
          <w:tcPr>
            <w:tcW w:w="1843" w:type="dxa"/>
          </w:tcPr>
          <w:p w14:paraId="3F19A5A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599</w:t>
            </w:r>
          </w:p>
        </w:tc>
        <w:tc>
          <w:tcPr>
            <w:tcW w:w="1842" w:type="dxa"/>
          </w:tcPr>
          <w:p w14:paraId="55F47232"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1356</w:t>
            </w:r>
          </w:p>
        </w:tc>
      </w:tr>
      <w:tr w:rsidR="00F11939" w14:paraId="5C64599F" w14:textId="77777777" w:rsidTr="003A25B0">
        <w:tc>
          <w:tcPr>
            <w:tcW w:w="567" w:type="dxa"/>
          </w:tcPr>
          <w:p w14:paraId="7DD9E104"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2A9A613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18 tone</w:t>
            </w:r>
          </w:p>
        </w:tc>
        <w:tc>
          <w:tcPr>
            <w:tcW w:w="1843" w:type="dxa"/>
          </w:tcPr>
          <w:p w14:paraId="7F908A7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599</w:t>
            </w:r>
          </w:p>
        </w:tc>
        <w:tc>
          <w:tcPr>
            <w:tcW w:w="1842" w:type="dxa"/>
          </w:tcPr>
          <w:p w14:paraId="671CF15D"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1356</w:t>
            </w:r>
          </w:p>
        </w:tc>
      </w:tr>
      <w:tr w:rsidR="00F11939" w14:paraId="1A3B0E16" w14:textId="77777777" w:rsidTr="003A25B0">
        <w:tc>
          <w:tcPr>
            <w:tcW w:w="567" w:type="dxa"/>
          </w:tcPr>
          <w:p w14:paraId="10CF04A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lastRenderedPageBreak/>
              <w:t>II</w:t>
            </w:r>
          </w:p>
        </w:tc>
        <w:tc>
          <w:tcPr>
            <w:tcW w:w="5528" w:type="dxa"/>
          </w:tcPr>
          <w:p w14:paraId="70F13C1F" w14:textId="77777777" w:rsidR="00F11939" w:rsidRPr="00B372F2" w:rsidRDefault="00F11939" w:rsidP="003A25B0">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 xml:space="preserve">3 </w:t>
            </w:r>
            <w:proofErr w:type="gramStart"/>
            <w:r w:rsidRPr="00B372F2">
              <w:rPr>
                <w:rFonts w:ascii="Courier New" w:eastAsia="Times New Roman" w:hAnsi="Courier New" w:cs="Courier New"/>
                <w:b/>
                <w:color w:val="000000"/>
                <w:sz w:val="16"/>
                <w:szCs w:val="16"/>
              </w:rPr>
              <w:t>AXE</w:t>
            </w:r>
            <w:proofErr w:type="gramEnd"/>
          </w:p>
        </w:tc>
        <w:tc>
          <w:tcPr>
            <w:tcW w:w="3685" w:type="dxa"/>
            <w:gridSpan w:val="2"/>
          </w:tcPr>
          <w:p w14:paraId="719C74D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r>
      <w:tr w:rsidR="00F11939" w14:paraId="50674B22" w14:textId="77777777" w:rsidTr="003A25B0">
        <w:tc>
          <w:tcPr>
            <w:tcW w:w="567" w:type="dxa"/>
          </w:tcPr>
          <w:p w14:paraId="66981B7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746263E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17 tone</w:t>
            </w:r>
          </w:p>
        </w:tc>
        <w:tc>
          <w:tcPr>
            <w:tcW w:w="1843" w:type="dxa"/>
          </w:tcPr>
          <w:p w14:paraId="7DA0175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153</w:t>
            </w:r>
          </w:p>
        </w:tc>
        <w:tc>
          <w:tcPr>
            <w:tcW w:w="1842" w:type="dxa"/>
          </w:tcPr>
          <w:p w14:paraId="01AC773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p>
        </w:tc>
      </w:tr>
      <w:tr w:rsidR="00F11939" w14:paraId="3DFA077C" w14:textId="77777777" w:rsidTr="003A25B0">
        <w:tc>
          <w:tcPr>
            <w:tcW w:w="567" w:type="dxa"/>
          </w:tcPr>
          <w:p w14:paraId="25BA276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71857E6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17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19 tone</w:t>
            </w:r>
          </w:p>
        </w:tc>
        <w:tc>
          <w:tcPr>
            <w:tcW w:w="1843" w:type="dxa"/>
          </w:tcPr>
          <w:p w14:paraId="294FA1F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p>
        </w:tc>
        <w:tc>
          <w:tcPr>
            <w:tcW w:w="1842" w:type="dxa"/>
          </w:tcPr>
          <w:p w14:paraId="6F056B8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549</w:t>
            </w:r>
          </w:p>
        </w:tc>
      </w:tr>
      <w:tr w:rsidR="00F11939" w14:paraId="6B1B2369" w14:textId="77777777" w:rsidTr="003A25B0">
        <w:tc>
          <w:tcPr>
            <w:tcW w:w="567" w:type="dxa"/>
          </w:tcPr>
          <w:p w14:paraId="3BFDEEC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17BEDE4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19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21 tone</w:t>
            </w:r>
          </w:p>
        </w:tc>
        <w:tc>
          <w:tcPr>
            <w:tcW w:w="1843" w:type="dxa"/>
          </w:tcPr>
          <w:p w14:paraId="10621F4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549</w:t>
            </w:r>
          </w:p>
        </w:tc>
        <w:tc>
          <w:tcPr>
            <w:tcW w:w="1842" w:type="dxa"/>
          </w:tcPr>
          <w:p w14:paraId="1F57170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712</w:t>
            </w:r>
          </w:p>
        </w:tc>
      </w:tr>
      <w:tr w:rsidR="00F11939" w14:paraId="430D4A4D" w14:textId="77777777" w:rsidTr="003A25B0">
        <w:tc>
          <w:tcPr>
            <w:tcW w:w="567" w:type="dxa"/>
          </w:tcPr>
          <w:p w14:paraId="0B2A5202"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7198C8B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21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23 tone</w:t>
            </w:r>
          </w:p>
        </w:tc>
        <w:tc>
          <w:tcPr>
            <w:tcW w:w="1843" w:type="dxa"/>
          </w:tcPr>
          <w:p w14:paraId="0D58812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712</w:t>
            </w:r>
          </w:p>
        </w:tc>
        <w:tc>
          <w:tcPr>
            <w:tcW w:w="1842" w:type="dxa"/>
          </w:tcPr>
          <w:p w14:paraId="175F6E0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1098</w:t>
            </w:r>
          </w:p>
        </w:tc>
      </w:tr>
      <w:tr w:rsidR="00F11939" w14:paraId="70B95B7A" w14:textId="77777777" w:rsidTr="003A25B0">
        <w:tc>
          <w:tcPr>
            <w:tcW w:w="567" w:type="dxa"/>
          </w:tcPr>
          <w:p w14:paraId="6FE84F8D"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3E40BD6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54AFB2F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1098</w:t>
            </w:r>
          </w:p>
        </w:tc>
        <w:tc>
          <w:tcPr>
            <w:tcW w:w="1842" w:type="dxa"/>
          </w:tcPr>
          <w:p w14:paraId="7371D30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1707</w:t>
            </w:r>
          </w:p>
        </w:tc>
      </w:tr>
      <w:tr w:rsidR="00F11939" w14:paraId="2776E8B1" w14:textId="77777777" w:rsidTr="003A25B0">
        <w:tc>
          <w:tcPr>
            <w:tcW w:w="567" w:type="dxa"/>
          </w:tcPr>
          <w:p w14:paraId="11F7507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57D74D9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26 tone</w:t>
            </w:r>
          </w:p>
        </w:tc>
        <w:tc>
          <w:tcPr>
            <w:tcW w:w="1843" w:type="dxa"/>
          </w:tcPr>
          <w:p w14:paraId="79C8313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1098</w:t>
            </w:r>
          </w:p>
        </w:tc>
        <w:tc>
          <w:tcPr>
            <w:tcW w:w="1842" w:type="dxa"/>
          </w:tcPr>
          <w:p w14:paraId="1015980D"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1707</w:t>
            </w:r>
          </w:p>
        </w:tc>
      </w:tr>
      <w:tr w:rsidR="00F11939" w14:paraId="432BB51F" w14:textId="77777777" w:rsidTr="003A25B0">
        <w:tc>
          <w:tcPr>
            <w:tcW w:w="567" w:type="dxa"/>
          </w:tcPr>
          <w:p w14:paraId="17C98A1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29C3929C" w14:textId="77777777" w:rsidR="00F11939" w:rsidRPr="00A75CD4" w:rsidRDefault="00F11939" w:rsidP="003A25B0">
            <w:pPr>
              <w:autoSpaceDE w:val="0"/>
              <w:autoSpaceDN w:val="0"/>
              <w:adjustRightInd w:val="0"/>
              <w:jc w:val="both"/>
              <w:rPr>
                <w:rFonts w:ascii="Courier New" w:eastAsia="Times New Roman" w:hAnsi="Courier New" w:cs="Courier New"/>
                <w:color w:val="000000"/>
                <w:sz w:val="16"/>
                <w:szCs w:val="16"/>
                <w:lang w:val="ro-RO"/>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p</w:t>
            </w:r>
            <w:r>
              <w:rPr>
                <w:rFonts w:ascii="Courier New" w:eastAsia="Times New Roman" w:hAnsi="Courier New" w:cs="Courier New"/>
                <w:color w:val="000000"/>
                <w:sz w:val="16"/>
                <w:szCs w:val="16"/>
                <w:lang w:val="ro-RO"/>
              </w:rPr>
              <w:t xml:space="preserve">uțin 26 tone </w:t>
            </w:r>
          </w:p>
        </w:tc>
        <w:tc>
          <w:tcPr>
            <w:tcW w:w="1843" w:type="dxa"/>
          </w:tcPr>
          <w:p w14:paraId="4EDC46F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1098</w:t>
            </w:r>
          </w:p>
        </w:tc>
        <w:tc>
          <w:tcPr>
            <w:tcW w:w="1842" w:type="dxa"/>
          </w:tcPr>
          <w:p w14:paraId="739C02F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1707</w:t>
            </w:r>
          </w:p>
        </w:tc>
      </w:tr>
      <w:tr w:rsidR="00F11939" w14:paraId="1E7A0623" w14:textId="77777777" w:rsidTr="003A25B0">
        <w:tc>
          <w:tcPr>
            <w:tcW w:w="567" w:type="dxa"/>
          </w:tcPr>
          <w:p w14:paraId="7ED040F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528" w:type="dxa"/>
          </w:tcPr>
          <w:p w14:paraId="165A759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4 </w:t>
            </w:r>
            <w:proofErr w:type="gramStart"/>
            <w:r>
              <w:rPr>
                <w:rFonts w:ascii="Courier New" w:eastAsia="Times New Roman" w:hAnsi="Courier New" w:cs="Courier New"/>
                <w:color w:val="000000"/>
                <w:sz w:val="16"/>
                <w:szCs w:val="16"/>
              </w:rPr>
              <w:t>AXE</w:t>
            </w:r>
            <w:proofErr w:type="gramEnd"/>
          </w:p>
        </w:tc>
        <w:tc>
          <w:tcPr>
            <w:tcW w:w="1843" w:type="dxa"/>
          </w:tcPr>
          <w:p w14:paraId="275D0A2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1842" w:type="dxa"/>
          </w:tcPr>
          <w:p w14:paraId="375A4E4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r>
      <w:tr w:rsidR="00F11939" w14:paraId="22E800ED" w14:textId="77777777" w:rsidTr="003A25B0">
        <w:tc>
          <w:tcPr>
            <w:tcW w:w="567" w:type="dxa"/>
          </w:tcPr>
          <w:p w14:paraId="4A4A285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19FB1B6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5156166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712</w:t>
            </w:r>
          </w:p>
        </w:tc>
        <w:tc>
          <w:tcPr>
            <w:tcW w:w="1842" w:type="dxa"/>
          </w:tcPr>
          <w:p w14:paraId="6EA74AA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722</w:t>
            </w:r>
          </w:p>
        </w:tc>
      </w:tr>
      <w:tr w:rsidR="00F11939" w14:paraId="2BDE346C" w14:textId="77777777" w:rsidTr="003A25B0">
        <w:tc>
          <w:tcPr>
            <w:tcW w:w="567" w:type="dxa"/>
          </w:tcPr>
          <w:p w14:paraId="39783B2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5482CDD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27 tone</w:t>
            </w:r>
          </w:p>
        </w:tc>
        <w:tc>
          <w:tcPr>
            <w:tcW w:w="1843" w:type="dxa"/>
          </w:tcPr>
          <w:p w14:paraId="3920910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722</w:t>
            </w:r>
          </w:p>
        </w:tc>
        <w:tc>
          <w:tcPr>
            <w:tcW w:w="1842" w:type="dxa"/>
          </w:tcPr>
          <w:p w14:paraId="3169333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1128</w:t>
            </w:r>
          </w:p>
        </w:tc>
      </w:tr>
      <w:tr w:rsidR="00F11939" w14:paraId="24981646" w14:textId="77777777" w:rsidTr="003A25B0">
        <w:tc>
          <w:tcPr>
            <w:tcW w:w="567" w:type="dxa"/>
          </w:tcPr>
          <w:p w14:paraId="068DE79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0CFAED0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27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29 tone</w:t>
            </w:r>
          </w:p>
        </w:tc>
        <w:tc>
          <w:tcPr>
            <w:tcW w:w="1843" w:type="dxa"/>
          </w:tcPr>
          <w:p w14:paraId="116385C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1128</w:t>
            </w:r>
          </w:p>
        </w:tc>
        <w:tc>
          <w:tcPr>
            <w:tcW w:w="1842" w:type="dxa"/>
          </w:tcPr>
          <w:p w14:paraId="320FD62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1791</w:t>
            </w:r>
          </w:p>
        </w:tc>
      </w:tr>
      <w:tr w:rsidR="00F11939" w14:paraId="25921040" w14:textId="77777777" w:rsidTr="003A25B0">
        <w:tc>
          <w:tcPr>
            <w:tcW w:w="567" w:type="dxa"/>
          </w:tcPr>
          <w:p w14:paraId="799B4F6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5642D3D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29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31 tone</w:t>
            </w:r>
          </w:p>
        </w:tc>
        <w:tc>
          <w:tcPr>
            <w:tcW w:w="1843" w:type="dxa"/>
          </w:tcPr>
          <w:p w14:paraId="5CC52D94"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1791</w:t>
            </w:r>
          </w:p>
        </w:tc>
        <w:tc>
          <w:tcPr>
            <w:tcW w:w="1842" w:type="dxa"/>
          </w:tcPr>
          <w:p w14:paraId="13725E2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2657</w:t>
            </w:r>
          </w:p>
        </w:tc>
      </w:tr>
      <w:tr w:rsidR="00F11939" w14:paraId="459D0C2D" w14:textId="77777777" w:rsidTr="003A25B0">
        <w:tc>
          <w:tcPr>
            <w:tcW w:w="567" w:type="dxa"/>
          </w:tcPr>
          <w:p w14:paraId="6F862F2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09CCDFF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31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32 tone</w:t>
            </w:r>
          </w:p>
        </w:tc>
        <w:tc>
          <w:tcPr>
            <w:tcW w:w="1843" w:type="dxa"/>
          </w:tcPr>
          <w:p w14:paraId="13B7C724"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1791</w:t>
            </w:r>
          </w:p>
        </w:tc>
        <w:tc>
          <w:tcPr>
            <w:tcW w:w="1842" w:type="dxa"/>
          </w:tcPr>
          <w:p w14:paraId="0C5F787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2657</w:t>
            </w:r>
          </w:p>
        </w:tc>
      </w:tr>
      <w:tr w:rsidR="00F11939" w14:paraId="666A8C34" w14:textId="77777777" w:rsidTr="003A25B0">
        <w:tc>
          <w:tcPr>
            <w:tcW w:w="567" w:type="dxa"/>
          </w:tcPr>
          <w:p w14:paraId="34E8F4DD"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680685F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32 tone </w:t>
            </w:r>
          </w:p>
        </w:tc>
        <w:tc>
          <w:tcPr>
            <w:tcW w:w="1843" w:type="dxa"/>
          </w:tcPr>
          <w:p w14:paraId="5D4D6F9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1791</w:t>
            </w:r>
          </w:p>
        </w:tc>
        <w:tc>
          <w:tcPr>
            <w:tcW w:w="1842" w:type="dxa"/>
          </w:tcPr>
          <w:p w14:paraId="7EBE525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2657</w:t>
            </w:r>
          </w:p>
        </w:tc>
      </w:tr>
    </w:tbl>
    <w:p w14:paraId="20919F9A" w14:textId="77777777" w:rsidR="00F11939" w:rsidRDefault="00F11939" w:rsidP="00F11939">
      <w:pPr>
        <w:autoSpaceDE w:val="0"/>
        <w:autoSpaceDN w:val="0"/>
        <w:adjustRightInd w:val="0"/>
        <w:spacing w:after="0" w:line="240" w:lineRule="auto"/>
        <w:rPr>
          <w:rFonts w:ascii="Bookman Old Style" w:eastAsia="Times New Roman" w:hAnsi="Bookman Old Style" w:cs="Times New Roman"/>
          <w:color w:val="000000"/>
        </w:rPr>
      </w:pPr>
    </w:p>
    <w:p w14:paraId="0DA4A254" w14:textId="77777777" w:rsidR="00F11939" w:rsidRPr="00FC5DDA" w:rsidRDefault="00F11939" w:rsidP="00F11939">
      <w:pPr>
        <w:autoSpaceDE w:val="0"/>
        <w:autoSpaceDN w:val="0"/>
        <w:adjustRightInd w:val="0"/>
        <w:spacing w:after="0"/>
        <w:jc w:val="both"/>
        <w:rPr>
          <w:rFonts w:ascii="Bookman Old Style" w:eastAsia="Times New Roman" w:hAnsi="Bookman Old Style" w:cs="Times New Roman"/>
          <w:color w:val="000000"/>
          <w:sz w:val="20"/>
          <w:szCs w:val="20"/>
        </w:rPr>
      </w:pPr>
      <w:r>
        <w:rPr>
          <w:rFonts w:ascii="Times New Roman" w:eastAsia="Times New Roman" w:hAnsi="Times New Roman" w:cs="Times New Roman"/>
          <w:b/>
          <w:color w:val="000000"/>
          <w:sz w:val="24"/>
          <w:szCs w:val="24"/>
        </w:rPr>
        <w:t xml:space="preserve">                  </w:t>
      </w:r>
      <w:r>
        <w:rPr>
          <w:rFonts w:ascii="Bookman Old Style" w:eastAsia="Times New Roman" w:hAnsi="Bookman Old Style" w:cs="Times New Roman"/>
          <w:b/>
          <w:color w:val="000000"/>
          <w:sz w:val="20"/>
          <w:szCs w:val="20"/>
        </w:rPr>
        <w:t>Art.13.</w:t>
      </w:r>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În</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cazul</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unei</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combinaţii</w:t>
      </w:r>
      <w:proofErr w:type="spellEnd"/>
      <w:r>
        <w:rPr>
          <w:rFonts w:ascii="Bookman Old Style" w:eastAsia="Times New Roman" w:hAnsi="Bookman Old Style" w:cs="Times New Roman"/>
          <w:color w:val="000000"/>
          <w:sz w:val="20"/>
          <w:szCs w:val="20"/>
        </w:rPr>
        <w:t xml:space="preserve"> de </w:t>
      </w:r>
      <w:proofErr w:type="spellStart"/>
      <w:r>
        <w:rPr>
          <w:rFonts w:ascii="Bookman Old Style" w:eastAsia="Times New Roman" w:hAnsi="Bookman Old Style" w:cs="Times New Roman"/>
          <w:color w:val="000000"/>
          <w:sz w:val="20"/>
          <w:szCs w:val="20"/>
        </w:rPr>
        <w:t>autovehicule</w:t>
      </w:r>
      <w:proofErr w:type="spellEnd"/>
      <w:r>
        <w:rPr>
          <w:rFonts w:ascii="Bookman Old Style" w:eastAsia="Times New Roman" w:hAnsi="Bookman Old Style" w:cs="Times New Roman"/>
          <w:color w:val="000000"/>
          <w:sz w:val="20"/>
          <w:szCs w:val="20"/>
        </w:rPr>
        <w:t xml:space="preserve">, </w:t>
      </w:r>
      <w:proofErr w:type="gramStart"/>
      <w:r>
        <w:rPr>
          <w:rFonts w:ascii="Bookman Old Style" w:eastAsia="Times New Roman" w:hAnsi="Bookman Old Style" w:cs="Times New Roman"/>
          <w:color w:val="000000"/>
          <w:sz w:val="20"/>
          <w:szCs w:val="20"/>
        </w:rPr>
        <w:t xml:space="preserve">un  </w:t>
      </w:r>
      <w:proofErr w:type="spellStart"/>
      <w:r>
        <w:rPr>
          <w:rFonts w:ascii="Bookman Old Style" w:eastAsia="Times New Roman" w:hAnsi="Bookman Old Style" w:cs="Times New Roman"/>
          <w:color w:val="000000"/>
          <w:sz w:val="20"/>
          <w:szCs w:val="20"/>
        </w:rPr>
        <w:t>autovehicul</w:t>
      </w:r>
      <w:proofErr w:type="spellEnd"/>
      <w:proofErr w:type="gram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articulat</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sau</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tren</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rutier</w:t>
      </w:r>
      <w:proofErr w:type="spellEnd"/>
      <w:r>
        <w:rPr>
          <w:rFonts w:ascii="Bookman Old Style" w:eastAsia="Times New Roman" w:hAnsi="Bookman Old Style" w:cs="Times New Roman"/>
          <w:color w:val="000000"/>
          <w:sz w:val="20"/>
          <w:szCs w:val="20"/>
        </w:rPr>
        <w:t xml:space="preserve">, de transport de </w:t>
      </w:r>
      <w:proofErr w:type="spellStart"/>
      <w:r>
        <w:rPr>
          <w:rFonts w:ascii="Bookman Old Style" w:eastAsia="Times New Roman" w:hAnsi="Bookman Old Style" w:cs="Times New Roman"/>
          <w:color w:val="000000"/>
          <w:sz w:val="20"/>
          <w:szCs w:val="20"/>
        </w:rPr>
        <w:t>marfă</w:t>
      </w:r>
      <w:proofErr w:type="spellEnd"/>
      <w:r>
        <w:rPr>
          <w:rFonts w:ascii="Bookman Old Style" w:eastAsia="Times New Roman" w:hAnsi="Bookman Old Style" w:cs="Times New Roman"/>
          <w:color w:val="000000"/>
          <w:sz w:val="20"/>
          <w:szCs w:val="20"/>
        </w:rPr>
        <w:t xml:space="preserve"> cu masa </w:t>
      </w:r>
      <w:proofErr w:type="spellStart"/>
      <w:r>
        <w:rPr>
          <w:rFonts w:ascii="Bookman Old Style" w:eastAsia="Times New Roman" w:hAnsi="Bookman Old Style" w:cs="Times New Roman"/>
          <w:color w:val="000000"/>
          <w:sz w:val="20"/>
          <w:szCs w:val="20"/>
        </w:rPr>
        <w:t>totală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maximă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autorizată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egală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sau</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mai</w:t>
      </w:r>
      <w:proofErr w:type="spellEnd"/>
      <w:r>
        <w:rPr>
          <w:rFonts w:ascii="Bookman Old Style" w:eastAsia="Times New Roman" w:hAnsi="Bookman Old Style" w:cs="Times New Roman"/>
          <w:color w:val="000000"/>
          <w:sz w:val="20"/>
          <w:szCs w:val="20"/>
        </w:rPr>
        <w:t xml:space="preserve"> mare de 12 tone, </w:t>
      </w:r>
      <w:proofErr w:type="spellStart"/>
      <w:r>
        <w:rPr>
          <w:rFonts w:ascii="Bookman Old Style" w:eastAsia="Times New Roman" w:hAnsi="Bookman Old Style" w:cs="Times New Roman"/>
          <w:color w:val="000000"/>
          <w:sz w:val="20"/>
          <w:szCs w:val="20"/>
        </w:rPr>
        <w:t>impozitul</w:t>
      </w:r>
      <w:proofErr w:type="spellEnd"/>
      <w:r>
        <w:rPr>
          <w:rFonts w:ascii="Bookman Old Style" w:eastAsia="Times New Roman" w:hAnsi="Bookman Old Style" w:cs="Times New Roman"/>
          <w:color w:val="000000"/>
          <w:sz w:val="20"/>
          <w:szCs w:val="20"/>
        </w:rPr>
        <w:t xml:space="preserve"> pe </w:t>
      </w:r>
      <w:proofErr w:type="spellStart"/>
      <w:r>
        <w:rPr>
          <w:rFonts w:ascii="Bookman Old Style" w:eastAsia="Times New Roman" w:hAnsi="Bookman Old Style" w:cs="Times New Roman"/>
          <w:color w:val="000000"/>
          <w:sz w:val="20"/>
          <w:szCs w:val="20"/>
        </w:rPr>
        <w:t>mijloacele</w:t>
      </w:r>
      <w:proofErr w:type="spellEnd"/>
      <w:r>
        <w:rPr>
          <w:rFonts w:ascii="Bookman Old Style" w:eastAsia="Times New Roman" w:hAnsi="Bookman Old Style" w:cs="Times New Roman"/>
          <w:color w:val="000000"/>
          <w:sz w:val="20"/>
          <w:szCs w:val="20"/>
        </w:rPr>
        <w:t xml:space="preserve"> de transport </w:t>
      </w:r>
      <w:proofErr w:type="spellStart"/>
      <w:r>
        <w:rPr>
          <w:rFonts w:ascii="Bookman Old Style" w:eastAsia="Times New Roman" w:hAnsi="Bookman Old Style" w:cs="Times New Roman"/>
          <w:color w:val="000000"/>
          <w:sz w:val="20"/>
          <w:szCs w:val="20"/>
        </w:rPr>
        <w:t>este</w:t>
      </w:r>
      <w:proofErr w:type="spellEnd"/>
      <w:r>
        <w:rPr>
          <w:rFonts w:ascii="Bookman Old Style" w:eastAsia="Times New Roman" w:hAnsi="Bookman Old Style" w:cs="Times New Roman"/>
          <w:color w:val="000000"/>
          <w:sz w:val="20"/>
          <w:szCs w:val="20"/>
        </w:rPr>
        <w:t xml:space="preserve"> egal cu </w:t>
      </w:r>
      <w:proofErr w:type="spellStart"/>
      <w:r>
        <w:rPr>
          <w:rFonts w:ascii="Bookman Old Style" w:eastAsia="Times New Roman" w:hAnsi="Bookman Old Style" w:cs="Times New Roman"/>
          <w:color w:val="000000"/>
          <w:sz w:val="20"/>
          <w:szCs w:val="20"/>
        </w:rPr>
        <w:t>suma</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corespunzătoare</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prevăzută</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în</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tabelul</w:t>
      </w:r>
      <w:proofErr w:type="spellEnd"/>
      <w:r>
        <w:rPr>
          <w:rFonts w:ascii="Bookman Old Style" w:eastAsia="Times New Roman" w:hAnsi="Bookman Old Style" w:cs="Times New Roman"/>
          <w:color w:val="000000"/>
          <w:sz w:val="20"/>
          <w:szCs w:val="20"/>
        </w:rPr>
        <w:t xml:space="preserve"> </w:t>
      </w:r>
      <w:proofErr w:type="spellStart"/>
      <w:r>
        <w:rPr>
          <w:rFonts w:ascii="Bookman Old Style" w:eastAsia="Times New Roman" w:hAnsi="Bookman Old Style" w:cs="Times New Roman"/>
          <w:color w:val="000000"/>
          <w:sz w:val="20"/>
          <w:szCs w:val="20"/>
        </w:rPr>
        <w:t>următor</w:t>
      </w:r>
      <w:proofErr w:type="spellEnd"/>
      <w:r>
        <w:rPr>
          <w:rFonts w:ascii="Bookman Old Style" w:eastAsia="Times New Roman" w:hAnsi="Bookman Old Style" w:cs="Times New Roman"/>
          <w:color w:val="000000"/>
          <w:sz w:val="20"/>
          <w:szCs w:val="20"/>
        </w:rPr>
        <w:t>:</w:t>
      </w:r>
    </w:p>
    <w:tbl>
      <w:tblPr>
        <w:tblStyle w:val="TableGrid"/>
        <w:tblW w:w="0" w:type="auto"/>
        <w:tblInd w:w="534" w:type="dxa"/>
        <w:tblLook w:val="04A0" w:firstRow="1" w:lastRow="0" w:firstColumn="1" w:lastColumn="0" w:noHBand="0" w:noVBand="1"/>
      </w:tblPr>
      <w:tblGrid>
        <w:gridCol w:w="567"/>
        <w:gridCol w:w="5528"/>
        <w:gridCol w:w="1843"/>
        <w:gridCol w:w="1842"/>
      </w:tblGrid>
      <w:tr w:rsidR="00F11939" w14:paraId="5D472394" w14:textId="77777777" w:rsidTr="003A25B0">
        <w:trPr>
          <w:trHeight w:val="163"/>
        </w:trPr>
        <w:tc>
          <w:tcPr>
            <w:tcW w:w="567" w:type="dxa"/>
            <w:vMerge w:val="restart"/>
          </w:tcPr>
          <w:p w14:paraId="7FF419A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vMerge w:val="restart"/>
          </w:tcPr>
          <w:p w14:paraId="5288EACB" w14:textId="77777777" w:rsidR="00F11939" w:rsidRPr="00FC5DDA" w:rsidRDefault="00F11939" w:rsidP="003A25B0">
            <w:pPr>
              <w:autoSpaceDE w:val="0"/>
              <w:autoSpaceDN w:val="0"/>
              <w:adjustRightInd w:val="0"/>
              <w:jc w:val="both"/>
              <w:rPr>
                <w:rFonts w:ascii="Courier New" w:eastAsia="Times New Roman" w:hAnsi="Courier New" w:cs="Courier New"/>
                <w:b/>
                <w:bCs/>
                <w:color w:val="000000"/>
                <w:sz w:val="16"/>
                <w:szCs w:val="16"/>
              </w:rPr>
            </w:pPr>
            <w:proofErr w:type="spellStart"/>
            <w:r w:rsidRPr="00FC5DDA">
              <w:rPr>
                <w:rFonts w:ascii="Courier New" w:eastAsia="Times New Roman" w:hAnsi="Courier New" w:cs="Courier New"/>
                <w:b/>
                <w:bCs/>
                <w:color w:val="000000"/>
                <w:sz w:val="16"/>
                <w:szCs w:val="16"/>
              </w:rPr>
              <w:t>Numărul</w:t>
            </w:r>
            <w:proofErr w:type="spellEnd"/>
            <w:r w:rsidRPr="00FC5DDA">
              <w:rPr>
                <w:rFonts w:ascii="Courier New" w:eastAsia="Times New Roman" w:hAnsi="Courier New" w:cs="Courier New"/>
                <w:b/>
                <w:bCs/>
                <w:color w:val="000000"/>
                <w:sz w:val="16"/>
                <w:szCs w:val="16"/>
              </w:rPr>
              <w:t xml:space="preserve"> de axe </w:t>
            </w:r>
            <w:proofErr w:type="spellStart"/>
            <w:r w:rsidRPr="00FC5DDA">
              <w:rPr>
                <w:rFonts w:ascii="Courier New" w:eastAsia="Times New Roman" w:hAnsi="Courier New" w:cs="Courier New"/>
                <w:b/>
                <w:bCs/>
                <w:color w:val="000000"/>
                <w:sz w:val="16"/>
                <w:szCs w:val="16"/>
              </w:rPr>
              <w:t>şi</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greutatea</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brută</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încărcată</w:t>
            </w:r>
            <w:proofErr w:type="spellEnd"/>
            <w:r w:rsidRPr="00FC5DDA">
              <w:rPr>
                <w:rFonts w:ascii="Courier New" w:eastAsia="Times New Roman" w:hAnsi="Courier New" w:cs="Courier New"/>
                <w:b/>
                <w:bCs/>
                <w:color w:val="000000"/>
                <w:sz w:val="16"/>
                <w:szCs w:val="16"/>
              </w:rPr>
              <w:t xml:space="preserve">  maxima</w:t>
            </w:r>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admisă</w:t>
            </w:r>
            <w:proofErr w:type="spellEnd"/>
          </w:p>
        </w:tc>
        <w:tc>
          <w:tcPr>
            <w:tcW w:w="3685" w:type="dxa"/>
            <w:gridSpan w:val="2"/>
          </w:tcPr>
          <w:p w14:paraId="69A44064" w14:textId="77777777" w:rsidR="00F11939" w:rsidRPr="00FC5DDA" w:rsidRDefault="00F11939" w:rsidP="003A25B0">
            <w:pPr>
              <w:autoSpaceDE w:val="0"/>
              <w:autoSpaceDN w:val="0"/>
              <w:adjustRightInd w:val="0"/>
              <w:jc w:val="both"/>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Impozitul</w:t>
            </w:r>
            <w:proofErr w:type="spellEnd"/>
            <w:r w:rsidRPr="00FC5DDA">
              <w:rPr>
                <w:rFonts w:ascii="Courier New" w:eastAsia="Times New Roman" w:hAnsi="Courier New" w:cs="Courier New"/>
                <w:b/>
                <w:bCs/>
                <w:color w:val="000000"/>
                <w:sz w:val="16"/>
                <w:szCs w:val="16"/>
              </w:rPr>
              <w:t xml:space="preserve">  (</w:t>
            </w:r>
            <w:proofErr w:type="gramEnd"/>
            <w:r w:rsidRPr="00FC5DDA">
              <w:rPr>
                <w:rFonts w:ascii="Courier New" w:eastAsia="Times New Roman" w:hAnsi="Courier New" w:cs="Courier New"/>
                <w:b/>
                <w:bCs/>
                <w:color w:val="000000"/>
                <w:sz w:val="16"/>
                <w:szCs w:val="16"/>
              </w:rPr>
              <w:t>lei / an)</w:t>
            </w:r>
          </w:p>
        </w:tc>
      </w:tr>
      <w:tr w:rsidR="00F11939" w14:paraId="082DD712" w14:textId="77777777" w:rsidTr="003A25B0">
        <w:trPr>
          <w:trHeight w:val="188"/>
        </w:trPr>
        <w:tc>
          <w:tcPr>
            <w:tcW w:w="567" w:type="dxa"/>
            <w:vMerge/>
          </w:tcPr>
          <w:p w14:paraId="0D2CCA2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vMerge/>
          </w:tcPr>
          <w:p w14:paraId="0A53BE11" w14:textId="77777777" w:rsidR="00F11939" w:rsidRPr="00FC5DDA" w:rsidRDefault="00F11939" w:rsidP="003A25B0">
            <w:pPr>
              <w:autoSpaceDE w:val="0"/>
              <w:autoSpaceDN w:val="0"/>
              <w:adjustRightInd w:val="0"/>
              <w:jc w:val="both"/>
              <w:rPr>
                <w:rFonts w:ascii="Courier New" w:eastAsia="Times New Roman" w:hAnsi="Courier New" w:cs="Courier New"/>
                <w:b/>
                <w:bCs/>
                <w:color w:val="000000"/>
                <w:sz w:val="16"/>
                <w:szCs w:val="16"/>
              </w:rPr>
            </w:pPr>
          </w:p>
        </w:tc>
        <w:tc>
          <w:tcPr>
            <w:tcW w:w="1843" w:type="dxa"/>
          </w:tcPr>
          <w:p w14:paraId="49AF56BC" w14:textId="77777777" w:rsidR="00F11939" w:rsidRPr="00FC5DDA" w:rsidRDefault="00F11939" w:rsidP="003A25B0">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Ax(e) motor(</w:t>
            </w:r>
            <w:proofErr w:type="spellStart"/>
            <w:r w:rsidRPr="00FC5DDA">
              <w:rPr>
                <w:rFonts w:ascii="Courier New" w:eastAsia="Times New Roman" w:hAnsi="Courier New" w:cs="Courier New"/>
                <w:b/>
                <w:bCs/>
                <w:color w:val="000000"/>
                <w:sz w:val="16"/>
                <w:szCs w:val="16"/>
              </w:rPr>
              <w:t>oare</w:t>
            </w:r>
            <w:proofErr w:type="spellEnd"/>
            <w:r w:rsidRPr="00FC5DDA">
              <w:rPr>
                <w:rFonts w:ascii="Courier New" w:eastAsia="Times New Roman" w:hAnsi="Courier New" w:cs="Courier New"/>
                <w:b/>
                <w:bCs/>
                <w:color w:val="000000"/>
                <w:sz w:val="16"/>
                <w:szCs w:val="16"/>
              </w:rPr>
              <w:t xml:space="preserve">)cu </w:t>
            </w:r>
            <w:proofErr w:type="spellStart"/>
            <w:r w:rsidRPr="00FC5DDA">
              <w:rPr>
                <w:rFonts w:ascii="Courier New" w:eastAsia="Times New Roman" w:hAnsi="Courier New" w:cs="Courier New"/>
                <w:b/>
                <w:bCs/>
                <w:color w:val="000000"/>
                <w:sz w:val="16"/>
                <w:szCs w:val="16"/>
              </w:rPr>
              <w:t>sistem</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proofErr w:type="gramStart"/>
            <w:r w:rsidRPr="00FC5DDA">
              <w:rPr>
                <w:rFonts w:ascii="Courier New" w:eastAsia="Times New Roman" w:hAnsi="Courier New" w:cs="Courier New"/>
                <w:b/>
                <w:bCs/>
                <w:color w:val="000000"/>
                <w:sz w:val="16"/>
                <w:szCs w:val="16"/>
              </w:rPr>
              <w:t>pneumatică</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sau</w:t>
            </w:r>
            <w:proofErr w:type="spellEnd"/>
            <w:proofErr w:type="gram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echivalentele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recunoscute</w:t>
            </w:r>
            <w:proofErr w:type="spellEnd"/>
            <w:r w:rsidRPr="00FC5DDA">
              <w:rPr>
                <w:rFonts w:ascii="Courier New" w:eastAsia="Times New Roman" w:hAnsi="Courier New" w:cs="Courier New"/>
                <w:b/>
                <w:bCs/>
                <w:color w:val="000000"/>
                <w:sz w:val="16"/>
                <w:szCs w:val="16"/>
              </w:rPr>
              <w:t xml:space="preserve"> </w:t>
            </w:r>
          </w:p>
        </w:tc>
        <w:tc>
          <w:tcPr>
            <w:tcW w:w="1842" w:type="dxa"/>
          </w:tcPr>
          <w:p w14:paraId="669F4BDA" w14:textId="77777777" w:rsidR="00F11939" w:rsidRPr="00FC5DDA" w:rsidRDefault="00F11939" w:rsidP="003A25B0">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Alte </w:t>
            </w:r>
            <w:proofErr w:type="spellStart"/>
            <w:r w:rsidRPr="00FC5DDA">
              <w:rPr>
                <w:rFonts w:ascii="Courier New" w:eastAsia="Times New Roman" w:hAnsi="Courier New" w:cs="Courier New"/>
                <w:b/>
                <w:bCs/>
                <w:color w:val="000000"/>
                <w:sz w:val="16"/>
                <w:szCs w:val="16"/>
              </w:rPr>
              <w:t>sisteme</w:t>
            </w:r>
            <w:proofErr w:type="spellEnd"/>
            <w:r w:rsidRPr="00FC5DDA">
              <w:rPr>
                <w:rFonts w:ascii="Courier New" w:eastAsia="Times New Roman" w:hAnsi="Courier New" w:cs="Courier New"/>
                <w:b/>
                <w:bCs/>
                <w:color w:val="000000"/>
                <w:sz w:val="16"/>
                <w:szCs w:val="16"/>
              </w:rPr>
              <w:t xml:space="preserve"> de </w:t>
            </w:r>
            <w:proofErr w:type="spellStart"/>
            <w:r w:rsidRPr="00FC5DDA">
              <w:rPr>
                <w:rFonts w:ascii="Courier New" w:eastAsia="Times New Roman" w:hAnsi="Courier New" w:cs="Courier New"/>
                <w:b/>
                <w:bCs/>
                <w:color w:val="000000"/>
                <w:sz w:val="16"/>
                <w:szCs w:val="16"/>
              </w:rPr>
              <w:t>suspensie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pentru</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axele</w:t>
            </w:r>
            <w:proofErr w:type="spellEnd"/>
            <w:r w:rsidRPr="00FC5DDA">
              <w:rPr>
                <w:rFonts w:ascii="Courier New" w:eastAsia="Times New Roman" w:hAnsi="Courier New" w:cs="Courier New"/>
                <w:b/>
                <w:bCs/>
                <w:color w:val="000000"/>
                <w:sz w:val="16"/>
                <w:szCs w:val="16"/>
              </w:rPr>
              <w:t xml:space="preserve"> </w:t>
            </w:r>
            <w:proofErr w:type="spellStart"/>
            <w:r w:rsidRPr="00FC5DDA">
              <w:rPr>
                <w:rFonts w:ascii="Courier New" w:eastAsia="Times New Roman" w:hAnsi="Courier New" w:cs="Courier New"/>
                <w:b/>
                <w:bCs/>
                <w:color w:val="000000"/>
                <w:sz w:val="16"/>
                <w:szCs w:val="16"/>
              </w:rPr>
              <w:t>motoare</w:t>
            </w:r>
            <w:proofErr w:type="spellEnd"/>
          </w:p>
        </w:tc>
      </w:tr>
      <w:tr w:rsidR="00F11939" w14:paraId="28C6A8C6" w14:textId="77777777" w:rsidTr="003A25B0">
        <w:tc>
          <w:tcPr>
            <w:tcW w:w="567" w:type="dxa"/>
          </w:tcPr>
          <w:p w14:paraId="61A07E1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528" w:type="dxa"/>
          </w:tcPr>
          <w:p w14:paraId="65122D2B" w14:textId="77777777" w:rsidR="00F11939" w:rsidRPr="00B372F2" w:rsidRDefault="00F11939" w:rsidP="003A25B0">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 xml:space="preserve">2 </w:t>
            </w:r>
            <w:r>
              <w:rPr>
                <w:rFonts w:ascii="Courier New" w:eastAsia="Times New Roman" w:hAnsi="Courier New" w:cs="Courier New"/>
                <w:b/>
                <w:color w:val="000000"/>
                <w:sz w:val="16"/>
                <w:szCs w:val="16"/>
              </w:rPr>
              <w:t xml:space="preserve">+ 1 </w:t>
            </w:r>
            <w:r w:rsidRPr="00B372F2">
              <w:rPr>
                <w:rFonts w:ascii="Courier New" w:eastAsia="Times New Roman" w:hAnsi="Courier New" w:cs="Courier New"/>
                <w:b/>
                <w:color w:val="000000"/>
                <w:sz w:val="16"/>
                <w:szCs w:val="16"/>
              </w:rPr>
              <w:t>AXE</w:t>
            </w:r>
          </w:p>
        </w:tc>
        <w:tc>
          <w:tcPr>
            <w:tcW w:w="3685" w:type="dxa"/>
            <w:gridSpan w:val="2"/>
          </w:tcPr>
          <w:p w14:paraId="055BAB4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r>
      <w:tr w:rsidR="00F11939" w14:paraId="611445D3" w14:textId="77777777" w:rsidTr="003A25B0">
        <w:tc>
          <w:tcPr>
            <w:tcW w:w="567" w:type="dxa"/>
          </w:tcPr>
          <w:p w14:paraId="68456F92"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4AD6245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12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14 tone</w:t>
            </w:r>
          </w:p>
        </w:tc>
        <w:tc>
          <w:tcPr>
            <w:tcW w:w="1843" w:type="dxa"/>
          </w:tcPr>
          <w:p w14:paraId="143D9B9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1A87A6B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F11939" w14:paraId="3975A247" w14:textId="77777777" w:rsidTr="003A25B0">
        <w:tc>
          <w:tcPr>
            <w:tcW w:w="567" w:type="dxa"/>
          </w:tcPr>
          <w:p w14:paraId="61C78D1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3F7C723D"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14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16 tone</w:t>
            </w:r>
          </w:p>
        </w:tc>
        <w:tc>
          <w:tcPr>
            <w:tcW w:w="1843" w:type="dxa"/>
          </w:tcPr>
          <w:p w14:paraId="2437618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7BA664C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F11939" w14:paraId="177D492C" w14:textId="77777777" w:rsidTr="003A25B0">
        <w:tc>
          <w:tcPr>
            <w:tcW w:w="567" w:type="dxa"/>
          </w:tcPr>
          <w:p w14:paraId="70DF523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4262BCD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18 tone</w:t>
            </w:r>
          </w:p>
        </w:tc>
        <w:tc>
          <w:tcPr>
            <w:tcW w:w="1843" w:type="dxa"/>
          </w:tcPr>
          <w:p w14:paraId="60F32D1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6C15B2E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69</w:t>
            </w:r>
          </w:p>
        </w:tc>
      </w:tr>
      <w:tr w:rsidR="00F11939" w14:paraId="7D98FDC2" w14:textId="77777777" w:rsidTr="003A25B0">
        <w:tc>
          <w:tcPr>
            <w:tcW w:w="567" w:type="dxa"/>
          </w:tcPr>
          <w:p w14:paraId="3C6CDD3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376EBA8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18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20 tone</w:t>
            </w:r>
          </w:p>
        </w:tc>
        <w:tc>
          <w:tcPr>
            <w:tcW w:w="1843" w:type="dxa"/>
          </w:tcPr>
          <w:p w14:paraId="2DF7A8F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69</w:t>
            </w:r>
          </w:p>
        </w:tc>
        <w:tc>
          <w:tcPr>
            <w:tcW w:w="1842" w:type="dxa"/>
          </w:tcPr>
          <w:p w14:paraId="1118C06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158</w:t>
            </w:r>
          </w:p>
        </w:tc>
      </w:tr>
      <w:tr w:rsidR="00F11939" w14:paraId="1CD46102" w14:textId="77777777" w:rsidTr="003A25B0">
        <w:tc>
          <w:tcPr>
            <w:tcW w:w="567" w:type="dxa"/>
          </w:tcPr>
          <w:p w14:paraId="714C085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0CE8DE0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20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22 tone</w:t>
            </w:r>
          </w:p>
        </w:tc>
        <w:tc>
          <w:tcPr>
            <w:tcW w:w="1843" w:type="dxa"/>
          </w:tcPr>
          <w:p w14:paraId="5C9A861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158</w:t>
            </w:r>
          </w:p>
        </w:tc>
        <w:tc>
          <w:tcPr>
            <w:tcW w:w="1842" w:type="dxa"/>
          </w:tcPr>
          <w:p w14:paraId="2F16E82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371</w:t>
            </w:r>
          </w:p>
        </w:tc>
      </w:tr>
      <w:tr w:rsidR="00F11939" w14:paraId="65CB31E7" w14:textId="77777777" w:rsidTr="003A25B0">
        <w:tc>
          <w:tcPr>
            <w:tcW w:w="567" w:type="dxa"/>
          </w:tcPr>
          <w:p w14:paraId="1A9A387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2975ADB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22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23 tone</w:t>
            </w:r>
          </w:p>
        </w:tc>
        <w:tc>
          <w:tcPr>
            <w:tcW w:w="1843" w:type="dxa"/>
          </w:tcPr>
          <w:p w14:paraId="2295EF9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371</w:t>
            </w:r>
          </w:p>
        </w:tc>
        <w:tc>
          <w:tcPr>
            <w:tcW w:w="1842" w:type="dxa"/>
          </w:tcPr>
          <w:p w14:paraId="6D1550D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480</w:t>
            </w:r>
          </w:p>
        </w:tc>
      </w:tr>
      <w:tr w:rsidR="00F11939" w14:paraId="08E9C51F" w14:textId="77777777" w:rsidTr="003A25B0">
        <w:tc>
          <w:tcPr>
            <w:tcW w:w="567" w:type="dxa"/>
          </w:tcPr>
          <w:p w14:paraId="3F46570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0885F89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169EB08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480</w:t>
            </w:r>
          </w:p>
        </w:tc>
        <w:tc>
          <w:tcPr>
            <w:tcW w:w="1842" w:type="dxa"/>
          </w:tcPr>
          <w:p w14:paraId="60E694DD"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866</w:t>
            </w:r>
          </w:p>
        </w:tc>
      </w:tr>
      <w:tr w:rsidR="00F11939" w14:paraId="3195FB67" w14:textId="77777777" w:rsidTr="003A25B0">
        <w:tc>
          <w:tcPr>
            <w:tcW w:w="567" w:type="dxa"/>
          </w:tcPr>
          <w:p w14:paraId="0B3BD9C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121E84E2"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28 tone</w:t>
            </w:r>
          </w:p>
        </w:tc>
        <w:tc>
          <w:tcPr>
            <w:tcW w:w="1843" w:type="dxa"/>
          </w:tcPr>
          <w:p w14:paraId="37DC808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866</w:t>
            </w:r>
          </w:p>
        </w:tc>
        <w:tc>
          <w:tcPr>
            <w:tcW w:w="1842" w:type="dxa"/>
          </w:tcPr>
          <w:p w14:paraId="213CB91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1519</w:t>
            </w:r>
          </w:p>
        </w:tc>
      </w:tr>
      <w:tr w:rsidR="00F11939" w14:paraId="55258CD9" w14:textId="77777777" w:rsidTr="003A25B0">
        <w:tc>
          <w:tcPr>
            <w:tcW w:w="567" w:type="dxa"/>
          </w:tcPr>
          <w:p w14:paraId="61DA79E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15838AC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28 tone</w:t>
            </w:r>
          </w:p>
        </w:tc>
        <w:tc>
          <w:tcPr>
            <w:tcW w:w="1843" w:type="dxa"/>
          </w:tcPr>
          <w:p w14:paraId="7270CC4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866</w:t>
            </w:r>
          </w:p>
        </w:tc>
        <w:tc>
          <w:tcPr>
            <w:tcW w:w="1842" w:type="dxa"/>
          </w:tcPr>
          <w:p w14:paraId="6C5A095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1519</w:t>
            </w:r>
          </w:p>
        </w:tc>
      </w:tr>
      <w:tr w:rsidR="00F11939" w14:paraId="4363D46D" w14:textId="77777777" w:rsidTr="003A25B0">
        <w:tc>
          <w:tcPr>
            <w:tcW w:w="567" w:type="dxa"/>
          </w:tcPr>
          <w:p w14:paraId="1C9941D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w:t>
            </w:r>
          </w:p>
        </w:tc>
        <w:tc>
          <w:tcPr>
            <w:tcW w:w="5528" w:type="dxa"/>
          </w:tcPr>
          <w:p w14:paraId="3E809DBE" w14:textId="77777777" w:rsidR="00F11939" w:rsidRPr="00B372F2" w:rsidRDefault="00F11939" w:rsidP="003A25B0">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b/>
                <w:color w:val="000000"/>
                <w:sz w:val="16"/>
                <w:szCs w:val="16"/>
              </w:rPr>
              <w:t>2+2</w:t>
            </w:r>
            <w:r w:rsidRPr="00B372F2">
              <w:rPr>
                <w:rFonts w:ascii="Courier New" w:eastAsia="Times New Roman" w:hAnsi="Courier New" w:cs="Courier New"/>
                <w:b/>
                <w:color w:val="000000"/>
                <w:sz w:val="16"/>
                <w:szCs w:val="16"/>
              </w:rPr>
              <w:t xml:space="preserve"> AXE</w:t>
            </w:r>
          </w:p>
        </w:tc>
        <w:tc>
          <w:tcPr>
            <w:tcW w:w="3685" w:type="dxa"/>
            <w:gridSpan w:val="2"/>
          </w:tcPr>
          <w:p w14:paraId="67304F6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r>
      <w:tr w:rsidR="00F11939" w14:paraId="108BF731" w14:textId="77777777" w:rsidTr="003A25B0">
        <w:tc>
          <w:tcPr>
            <w:tcW w:w="567" w:type="dxa"/>
          </w:tcPr>
          <w:p w14:paraId="67D92C8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118EAD4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25 tone</w:t>
            </w:r>
          </w:p>
        </w:tc>
        <w:tc>
          <w:tcPr>
            <w:tcW w:w="1843" w:type="dxa"/>
          </w:tcPr>
          <w:p w14:paraId="299991D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148</w:t>
            </w:r>
          </w:p>
        </w:tc>
        <w:tc>
          <w:tcPr>
            <w:tcW w:w="1842" w:type="dxa"/>
          </w:tcPr>
          <w:p w14:paraId="037DEA2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w:t>
            </w:r>
          </w:p>
        </w:tc>
      </w:tr>
      <w:tr w:rsidR="00F11939" w14:paraId="308976A0" w14:textId="77777777" w:rsidTr="003A25B0">
        <w:tc>
          <w:tcPr>
            <w:tcW w:w="567" w:type="dxa"/>
          </w:tcPr>
          <w:p w14:paraId="6496C84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078EFFF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25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26 tone</w:t>
            </w:r>
          </w:p>
        </w:tc>
        <w:tc>
          <w:tcPr>
            <w:tcW w:w="1843" w:type="dxa"/>
          </w:tcPr>
          <w:p w14:paraId="13FED0A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w:t>
            </w:r>
          </w:p>
        </w:tc>
        <w:tc>
          <w:tcPr>
            <w:tcW w:w="1842" w:type="dxa"/>
          </w:tcPr>
          <w:p w14:paraId="3198087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569</w:t>
            </w:r>
          </w:p>
        </w:tc>
      </w:tr>
      <w:tr w:rsidR="00F11939" w14:paraId="22F2DE2F" w14:textId="77777777" w:rsidTr="003A25B0">
        <w:tc>
          <w:tcPr>
            <w:tcW w:w="567" w:type="dxa"/>
          </w:tcPr>
          <w:p w14:paraId="2498B73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11B9595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28 tone</w:t>
            </w:r>
          </w:p>
        </w:tc>
        <w:tc>
          <w:tcPr>
            <w:tcW w:w="1843" w:type="dxa"/>
          </w:tcPr>
          <w:p w14:paraId="0EA5972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569</w:t>
            </w:r>
          </w:p>
        </w:tc>
        <w:tc>
          <w:tcPr>
            <w:tcW w:w="1842" w:type="dxa"/>
          </w:tcPr>
          <w:p w14:paraId="01A49B9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836</w:t>
            </w:r>
          </w:p>
        </w:tc>
      </w:tr>
      <w:tr w:rsidR="00F11939" w14:paraId="13B417A2" w14:textId="77777777" w:rsidTr="003A25B0">
        <w:tc>
          <w:tcPr>
            <w:tcW w:w="567" w:type="dxa"/>
          </w:tcPr>
          <w:p w14:paraId="5A42662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4054AFA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29 tone</w:t>
            </w:r>
          </w:p>
        </w:tc>
        <w:tc>
          <w:tcPr>
            <w:tcW w:w="1843" w:type="dxa"/>
          </w:tcPr>
          <w:p w14:paraId="0BE4847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836</w:t>
            </w:r>
          </w:p>
        </w:tc>
        <w:tc>
          <w:tcPr>
            <w:tcW w:w="1842" w:type="dxa"/>
          </w:tcPr>
          <w:p w14:paraId="58BADCC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1009</w:t>
            </w:r>
          </w:p>
        </w:tc>
      </w:tr>
      <w:tr w:rsidR="00F11939" w14:paraId="1BDC5FB8" w14:textId="77777777" w:rsidTr="003A25B0">
        <w:tc>
          <w:tcPr>
            <w:tcW w:w="567" w:type="dxa"/>
          </w:tcPr>
          <w:p w14:paraId="7EFB5FD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0C97B71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29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31 tone</w:t>
            </w:r>
          </w:p>
        </w:tc>
        <w:tc>
          <w:tcPr>
            <w:tcW w:w="1843" w:type="dxa"/>
          </w:tcPr>
          <w:p w14:paraId="335778A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1009</w:t>
            </w:r>
          </w:p>
        </w:tc>
        <w:tc>
          <w:tcPr>
            <w:tcW w:w="1842" w:type="dxa"/>
          </w:tcPr>
          <w:p w14:paraId="3DBD225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1657</w:t>
            </w:r>
          </w:p>
        </w:tc>
      </w:tr>
      <w:tr w:rsidR="00F11939" w14:paraId="67B674FC" w14:textId="77777777" w:rsidTr="003A25B0">
        <w:tc>
          <w:tcPr>
            <w:tcW w:w="567" w:type="dxa"/>
          </w:tcPr>
          <w:p w14:paraId="7050DB1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68F161C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31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33 tone</w:t>
            </w:r>
          </w:p>
        </w:tc>
        <w:tc>
          <w:tcPr>
            <w:tcW w:w="1843" w:type="dxa"/>
          </w:tcPr>
          <w:p w14:paraId="0F42306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1657</w:t>
            </w:r>
          </w:p>
        </w:tc>
        <w:tc>
          <w:tcPr>
            <w:tcW w:w="1842" w:type="dxa"/>
          </w:tcPr>
          <w:p w14:paraId="79485A2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2301</w:t>
            </w:r>
          </w:p>
        </w:tc>
      </w:tr>
      <w:tr w:rsidR="00F11939" w14:paraId="674C22D4" w14:textId="77777777" w:rsidTr="003A25B0">
        <w:tc>
          <w:tcPr>
            <w:tcW w:w="567" w:type="dxa"/>
          </w:tcPr>
          <w:p w14:paraId="5DB2CF0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2FBCED1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33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36 tone</w:t>
            </w:r>
          </w:p>
        </w:tc>
        <w:tc>
          <w:tcPr>
            <w:tcW w:w="1843" w:type="dxa"/>
          </w:tcPr>
          <w:p w14:paraId="7DE0C2B4"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2301</w:t>
            </w:r>
          </w:p>
        </w:tc>
        <w:tc>
          <w:tcPr>
            <w:tcW w:w="1842" w:type="dxa"/>
          </w:tcPr>
          <w:p w14:paraId="329A5F7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3493</w:t>
            </w:r>
          </w:p>
        </w:tc>
      </w:tr>
      <w:tr w:rsidR="00F11939" w14:paraId="7310D83E" w14:textId="77777777" w:rsidTr="003A25B0">
        <w:tc>
          <w:tcPr>
            <w:tcW w:w="567" w:type="dxa"/>
          </w:tcPr>
          <w:p w14:paraId="6EE1025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4924CAC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23852804"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2301</w:t>
            </w:r>
          </w:p>
        </w:tc>
        <w:tc>
          <w:tcPr>
            <w:tcW w:w="1842" w:type="dxa"/>
          </w:tcPr>
          <w:p w14:paraId="465CD98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3493</w:t>
            </w:r>
          </w:p>
        </w:tc>
      </w:tr>
      <w:tr w:rsidR="00F11939" w14:paraId="1A159D51" w14:textId="77777777" w:rsidTr="003A25B0">
        <w:tc>
          <w:tcPr>
            <w:tcW w:w="567" w:type="dxa"/>
          </w:tcPr>
          <w:p w14:paraId="6844AD12"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2DB070C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tone</w:t>
            </w:r>
          </w:p>
        </w:tc>
        <w:tc>
          <w:tcPr>
            <w:tcW w:w="1843" w:type="dxa"/>
          </w:tcPr>
          <w:p w14:paraId="64E2F84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2301</w:t>
            </w:r>
          </w:p>
        </w:tc>
        <w:tc>
          <w:tcPr>
            <w:tcW w:w="1842" w:type="dxa"/>
          </w:tcPr>
          <w:p w14:paraId="725AA26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3493</w:t>
            </w:r>
          </w:p>
        </w:tc>
      </w:tr>
      <w:tr w:rsidR="00F11939" w14:paraId="7465CFB2" w14:textId="77777777" w:rsidTr="003A25B0">
        <w:tc>
          <w:tcPr>
            <w:tcW w:w="567" w:type="dxa"/>
          </w:tcPr>
          <w:p w14:paraId="4A40F9F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528" w:type="dxa"/>
          </w:tcPr>
          <w:p w14:paraId="39C2C59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2 + </w:t>
            </w:r>
            <w:proofErr w:type="gramStart"/>
            <w:r>
              <w:rPr>
                <w:rFonts w:ascii="Courier New" w:eastAsia="Times New Roman" w:hAnsi="Courier New" w:cs="Courier New"/>
                <w:color w:val="000000"/>
                <w:sz w:val="16"/>
                <w:szCs w:val="16"/>
              </w:rPr>
              <w:t>3  AXE</w:t>
            </w:r>
            <w:proofErr w:type="gramEnd"/>
          </w:p>
        </w:tc>
        <w:tc>
          <w:tcPr>
            <w:tcW w:w="1843" w:type="dxa"/>
          </w:tcPr>
          <w:p w14:paraId="0022D63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1842" w:type="dxa"/>
          </w:tcPr>
          <w:p w14:paraId="538019A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r>
      <w:tr w:rsidR="00F11939" w14:paraId="2FA5B961" w14:textId="77777777" w:rsidTr="003A25B0">
        <w:tc>
          <w:tcPr>
            <w:tcW w:w="567" w:type="dxa"/>
          </w:tcPr>
          <w:p w14:paraId="00DDE3B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5B74B2E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26FF105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1831</w:t>
            </w:r>
          </w:p>
        </w:tc>
        <w:tc>
          <w:tcPr>
            <w:tcW w:w="1842" w:type="dxa"/>
          </w:tcPr>
          <w:p w14:paraId="2222E48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2548</w:t>
            </w:r>
          </w:p>
        </w:tc>
      </w:tr>
      <w:tr w:rsidR="00F11939" w14:paraId="2F54D38D" w14:textId="77777777" w:rsidTr="003A25B0">
        <w:tc>
          <w:tcPr>
            <w:tcW w:w="567" w:type="dxa"/>
          </w:tcPr>
          <w:p w14:paraId="03C589C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4C4301A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40 tone</w:t>
            </w:r>
          </w:p>
        </w:tc>
        <w:tc>
          <w:tcPr>
            <w:tcW w:w="1843" w:type="dxa"/>
          </w:tcPr>
          <w:p w14:paraId="41A2B776"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2548</w:t>
            </w:r>
          </w:p>
        </w:tc>
        <w:tc>
          <w:tcPr>
            <w:tcW w:w="1842" w:type="dxa"/>
          </w:tcPr>
          <w:p w14:paraId="1A64FD44"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3463</w:t>
            </w:r>
          </w:p>
        </w:tc>
      </w:tr>
      <w:tr w:rsidR="00F11939" w14:paraId="22C3E7A4" w14:textId="77777777" w:rsidTr="003A25B0">
        <w:tc>
          <w:tcPr>
            <w:tcW w:w="567" w:type="dxa"/>
          </w:tcPr>
          <w:p w14:paraId="6444846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3397C4B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40 tone </w:t>
            </w:r>
          </w:p>
        </w:tc>
        <w:tc>
          <w:tcPr>
            <w:tcW w:w="1843" w:type="dxa"/>
          </w:tcPr>
          <w:p w14:paraId="6061CEB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2548</w:t>
            </w:r>
          </w:p>
        </w:tc>
        <w:tc>
          <w:tcPr>
            <w:tcW w:w="1842" w:type="dxa"/>
          </w:tcPr>
          <w:p w14:paraId="2344D59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3463</w:t>
            </w:r>
          </w:p>
        </w:tc>
      </w:tr>
      <w:tr w:rsidR="00F11939" w14:paraId="7E8AAA39" w14:textId="77777777" w:rsidTr="003A25B0">
        <w:tc>
          <w:tcPr>
            <w:tcW w:w="567" w:type="dxa"/>
          </w:tcPr>
          <w:p w14:paraId="509A3ED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IV</w:t>
            </w:r>
          </w:p>
        </w:tc>
        <w:tc>
          <w:tcPr>
            <w:tcW w:w="5528" w:type="dxa"/>
          </w:tcPr>
          <w:p w14:paraId="486A9EA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3  +</w:t>
            </w:r>
            <w:proofErr w:type="gramEnd"/>
            <w:r>
              <w:rPr>
                <w:rFonts w:ascii="Courier New" w:eastAsia="Times New Roman" w:hAnsi="Courier New" w:cs="Courier New"/>
                <w:color w:val="000000"/>
                <w:sz w:val="16"/>
                <w:szCs w:val="16"/>
              </w:rPr>
              <w:t xml:space="preserve"> 2 AXE</w:t>
            </w:r>
          </w:p>
        </w:tc>
        <w:tc>
          <w:tcPr>
            <w:tcW w:w="1843" w:type="dxa"/>
          </w:tcPr>
          <w:p w14:paraId="3D54EB2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1842" w:type="dxa"/>
          </w:tcPr>
          <w:p w14:paraId="7DCEB88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r>
      <w:tr w:rsidR="00F11939" w14:paraId="6A9AA9BF" w14:textId="77777777" w:rsidTr="003A25B0">
        <w:tc>
          <w:tcPr>
            <w:tcW w:w="567" w:type="dxa"/>
          </w:tcPr>
          <w:p w14:paraId="28B1451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33B565D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5110D00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1618</w:t>
            </w:r>
          </w:p>
        </w:tc>
        <w:tc>
          <w:tcPr>
            <w:tcW w:w="1842" w:type="dxa"/>
          </w:tcPr>
          <w:p w14:paraId="0D0A98F5"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2246</w:t>
            </w:r>
          </w:p>
        </w:tc>
      </w:tr>
      <w:tr w:rsidR="00F11939" w14:paraId="37300ECD" w14:textId="77777777" w:rsidTr="003A25B0">
        <w:tc>
          <w:tcPr>
            <w:tcW w:w="567" w:type="dxa"/>
          </w:tcPr>
          <w:p w14:paraId="4A6EEDCF"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1CA60DD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40 tone</w:t>
            </w:r>
          </w:p>
        </w:tc>
        <w:tc>
          <w:tcPr>
            <w:tcW w:w="1843" w:type="dxa"/>
          </w:tcPr>
          <w:p w14:paraId="296DE3A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2246</w:t>
            </w:r>
          </w:p>
        </w:tc>
        <w:tc>
          <w:tcPr>
            <w:tcW w:w="1842" w:type="dxa"/>
          </w:tcPr>
          <w:p w14:paraId="77C40CE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3107</w:t>
            </w:r>
          </w:p>
        </w:tc>
      </w:tr>
      <w:tr w:rsidR="00F11939" w14:paraId="25684141" w14:textId="77777777" w:rsidTr="003A25B0">
        <w:tc>
          <w:tcPr>
            <w:tcW w:w="567" w:type="dxa"/>
          </w:tcPr>
          <w:p w14:paraId="49B4A55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3236DBE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40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44 tone</w:t>
            </w:r>
          </w:p>
        </w:tc>
        <w:tc>
          <w:tcPr>
            <w:tcW w:w="1843" w:type="dxa"/>
          </w:tcPr>
          <w:p w14:paraId="7D9F380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3107</w:t>
            </w:r>
          </w:p>
        </w:tc>
        <w:tc>
          <w:tcPr>
            <w:tcW w:w="1842" w:type="dxa"/>
          </w:tcPr>
          <w:p w14:paraId="60367D0D"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4596</w:t>
            </w:r>
          </w:p>
        </w:tc>
      </w:tr>
      <w:tr w:rsidR="00F11939" w14:paraId="1C5C10B9" w14:textId="77777777" w:rsidTr="003A25B0">
        <w:tc>
          <w:tcPr>
            <w:tcW w:w="567" w:type="dxa"/>
          </w:tcPr>
          <w:p w14:paraId="2B9C12D0"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1D8A71E2"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44 tone </w:t>
            </w:r>
          </w:p>
        </w:tc>
        <w:tc>
          <w:tcPr>
            <w:tcW w:w="1843" w:type="dxa"/>
          </w:tcPr>
          <w:p w14:paraId="633FA70B"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3107</w:t>
            </w:r>
          </w:p>
        </w:tc>
        <w:tc>
          <w:tcPr>
            <w:tcW w:w="1842" w:type="dxa"/>
          </w:tcPr>
          <w:p w14:paraId="1BF836D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4596</w:t>
            </w:r>
          </w:p>
        </w:tc>
      </w:tr>
      <w:tr w:rsidR="00F11939" w14:paraId="40032FDC" w14:textId="77777777" w:rsidTr="003A25B0">
        <w:tc>
          <w:tcPr>
            <w:tcW w:w="567" w:type="dxa"/>
          </w:tcPr>
          <w:p w14:paraId="12FA5B6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V</w:t>
            </w:r>
          </w:p>
        </w:tc>
        <w:tc>
          <w:tcPr>
            <w:tcW w:w="5528" w:type="dxa"/>
          </w:tcPr>
          <w:p w14:paraId="2991623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 + 3 AXE</w:t>
            </w:r>
          </w:p>
        </w:tc>
        <w:tc>
          <w:tcPr>
            <w:tcW w:w="1843" w:type="dxa"/>
          </w:tcPr>
          <w:p w14:paraId="4971FC7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1842" w:type="dxa"/>
          </w:tcPr>
          <w:p w14:paraId="34EE9627"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r>
      <w:tr w:rsidR="00F11939" w14:paraId="0A2618CA" w14:textId="77777777" w:rsidTr="003A25B0">
        <w:tc>
          <w:tcPr>
            <w:tcW w:w="567" w:type="dxa"/>
          </w:tcPr>
          <w:p w14:paraId="554FCEA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71B7E4A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36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38 tone</w:t>
            </w:r>
          </w:p>
        </w:tc>
        <w:tc>
          <w:tcPr>
            <w:tcW w:w="1843" w:type="dxa"/>
          </w:tcPr>
          <w:p w14:paraId="36CC1B3C"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920</w:t>
            </w:r>
          </w:p>
        </w:tc>
        <w:tc>
          <w:tcPr>
            <w:tcW w:w="1842" w:type="dxa"/>
          </w:tcPr>
          <w:p w14:paraId="4F3D9FBE"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1113</w:t>
            </w:r>
          </w:p>
        </w:tc>
      </w:tr>
      <w:tr w:rsidR="00F11939" w14:paraId="3B76AFF4" w14:textId="77777777" w:rsidTr="003A25B0">
        <w:tc>
          <w:tcPr>
            <w:tcW w:w="567" w:type="dxa"/>
          </w:tcPr>
          <w:p w14:paraId="7291ABE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597D022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38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40 tone</w:t>
            </w:r>
          </w:p>
        </w:tc>
        <w:tc>
          <w:tcPr>
            <w:tcW w:w="1843" w:type="dxa"/>
          </w:tcPr>
          <w:p w14:paraId="2BC788D3"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1113</w:t>
            </w:r>
          </w:p>
        </w:tc>
        <w:tc>
          <w:tcPr>
            <w:tcW w:w="1842" w:type="dxa"/>
          </w:tcPr>
          <w:p w14:paraId="20D8E284"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1662</w:t>
            </w:r>
          </w:p>
        </w:tc>
      </w:tr>
      <w:tr w:rsidR="00F11939" w14:paraId="1C0D98B9" w14:textId="77777777" w:rsidTr="003A25B0">
        <w:tc>
          <w:tcPr>
            <w:tcW w:w="567" w:type="dxa"/>
          </w:tcPr>
          <w:p w14:paraId="534900D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32B2838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40 </w:t>
            </w:r>
            <w:proofErr w:type="gramStart"/>
            <w:r>
              <w:rPr>
                <w:rFonts w:ascii="Courier New" w:eastAsia="Times New Roman" w:hAnsi="Courier New" w:cs="Courier New"/>
                <w:color w:val="000000"/>
                <w:sz w:val="16"/>
                <w:szCs w:val="16"/>
              </w:rPr>
              <w:t>tone ,</w:t>
            </w:r>
            <w:proofErr w:type="gram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dar</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mai</w:t>
            </w:r>
            <w:proofErr w:type="spellEnd"/>
            <w:r>
              <w:rPr>
                <w:rFonts w:ascii="Courier New" w:eastAsia="Times New Roman" w:hAnsi="Courier New" w:cs="Courier New"/>
                <w:color w:val="000000"/>
                <w:sz w:val="16"/>
                <w:szCs w:val="16"/>
              </w:rPr>
              <w:t xml:space="preserve"> mica de 44 tone</w:t>
            </w:r>
          </w:p>
        </w:tc>
        <w:tc>
          <w:tcPr>
            <w:tcW w:w="1843" w:type="dxa"/>
          </w:tcPr>
          <w:p w14:paraId="056CFE88"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1662</w:t>
            </w:r>
          </w:p>
        </w:tc>
        <w:tc>
          <w:tcPr>
            <w:tcW w:w="1842" w:type="dxa"/>
          </w:tcPr>
          <w:p w14:paraId="416D6021"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2647</w:t>
            </w:r>
          </w:p>
        </w:tc>
      </w:tr>
      <w:tr w:rsidR="00F11939" w14:paraId="6071F2FF" w14:textId="77777777" w:rsidTr="003A25B0">
        <w:tc>
          <w:tcPr>
            <w:tcW w:w="567" w:type="dxa"/>
          </w:tcPr>
          <w:p w14:paraId="50A8B6AA"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p>
        </w:tc>
        <w:tc>
          <w:tcPr>
            <w:tcW w:w="5528" w:type="dxa"/>
          </w:tcPr>
          <w:p w14:paraId="73748034"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w:t>
            </w:r>
            <w:proofErr w:type="spellStart"/>
            <w:r>
              <w:rPr>
                <w:rFonts w:ascii="Courier New" w:eastAsia="Times New Roman" w:hAnsi="Courier New" w:cs="Courier New"/>
                <w:color w:val="000000"/>
                <w:sz w:val="16"/>
                <w:szCs w:val="16"/>
              </w:rPr>
              <w:t>cel</w:t>
            </w:r>
            <w:proofErr w:type="spellEnd"/>
            <w:r>
              <w:rPr>
                <w:rFonts w:ascii="Courier New" w:eastAsia="Times New Roman" w:hAnsi="Courier New" w:cs="Courier New"/>
                <w:color w:val="000000"/>
                <w:sz w:val="16"/>
                <w:szCs w:val="16"/>
              </w:rPr>
              <w:t xml:space="preserve"> </w:t>
            </w:r>
            <w:proofErr w:type="spellStart"/>
            <w:r>
              <w:rPr>
                <w:rFonts w:ascii="Courier New" w:eastAsia="Times New Roman" w:hAnsi="Courier New" w:cs="Courier New"/>
                <w:color w:val="000000"/>
                <w:sz w:val="16"/>
                <w:szCs w:val="16"/>
              </w:rPr>
              <w:t>puţin</w:t>
            </w:r>
            <w:proofErr w:type="spellEnd"/>
            <w:r>
              <w:rPr>
                <w:rFonts w:ascii="Courier New" w:eastAsia="Times New Roman" w:hAnsi="Courier New" w:cs="Courier New"/>
                <w:color w:val="000000"/>
                <w:sz w:val="16"/>
                <w:szCs w:val="16"/>
              </w:rPr>
              <w:t xml:space="preserve"> 44 tone </w:t>
            </w:r>
          </w:p>
        </w:tc>
        <w:tc>
          <w:tcPr>
            <w:tcW w:w="1843" w:type="dxa"/>
          </w:tcPr>
          <w:p w14:paraId="57675309"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1662</w:t>
            </w:r>
          </w:p>
        </w:tc>
        <w:tc>
          <w:tcPr>
            <w:tcW w:w="1842" w:type="dxa"/>
          </w:tcPr>
          <w:p w14:paraId="31E95BC2" w14:textId="77777777" w:rsidR="00F11939" w:rsidRDefault="00F11939" w:rsidP="003A25B0">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2647</w:t>
            </w:r>
          </w:p>
        </w:tc>
      </w:tr>
    </w:tbl>
    <w:p w14:paraId="0E841275" w14:textId="77777777" w:rsidR="00F11939" w:rsidRDefault="00F11939" w:rsidP="00F11939">
      <w:pPr>
        <w:autoSpaceDE w:val="0"/>
        <w:autoSpaceDN w:val="0"/>
        <w:adjustRightInd w:val="0"/>
        <w:spacing w:after="0" w:line="240" w:lineRule="auto"/>
        <w:jc w:val="both"/>
        <w:rPr>
          <w:rFonts w:ascii="Courier New" w:eastAsia="Times New Roman" w:hAnsi="Courier New" w:cs="Courier New"/>
          <w:color w:val="000000"/>
          <w:sz w:val="16"/>
          <w:szCs w:val="16"/>
        </w:rPr>
      </w:pPr>
    </w:p>
    <w:p w14:paraId="7BC4C29B" w14:textId="77777777" w:rsidR="00F11939" w:rsidRDefault="00F11939" w:rsidP="00F11939">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sidRPr="00EC335B">
        <w:rPr>
          <w:rFonts w:ascii="Bookman Old Style" w:eastAsia="Times New Roman" w:hAnsi="Bookman Old Style" w:cs="Times New Roman"/>
          <w:b/>
          <w:sz w:val="20"/>
          <w:szCs w:val="20"/>
          <w:lang w:val="ro-RO"/>
        </w:rPr>
        <w:t>Art.14</w:t>
      </w:r>
      <w:r w:rsidRPr="00EC335B">
        <w:rPr>
          <w:rFonts w:ascii="Bookman Old Style" w:eastAsia="Times New Roman" w:hAnsi="Bookman Old Style" w:cs="Times New Roman"/>
          <w:sz w:val="20"/>
          <w:szCs w:val="20"/>
          <w:lang w:val="ro-RO"/>
        </w:rPr>
        <w:t>.</w:t>
      </w:r>
      <w:r>
        <w:rPr>
          <w:rFonts w:ascii="Bookman Old Style" w:eastAsia="Times New Roman" w:hAnsi="Bookman Old Style" w:cs="Times New Roman"/>
          <w:lang w:val="ro-RO"/>
        </w:rPr>
        <w:t xml:space="preserve"> În cazul unei remorci, semiremorci  sau rulote care nu fac parte dintr-o combinaţie  de autovehicule prevăzute la art.13  impozitul pe mijlocul de transport este egal cu suma corespunzătoare  din următorul tabel: </w:t>
      </w:r>
    </w:p>
    <w:p w14:paraId="466AA5AD" w14:textId="77777777" w:rsidR="00F11939" w:rsidRDefault="00F11939" w:rsidP="00F11939">
      <w:pPr>
        <w:spacing w:after="0" w:line="240" w:lineRule="auto"/>
        <w:jc w:val="both"/>
        <w:rPr>
          <w:rFonts w:ascii="Bookman Old Style" w:eastAsia="Times New Roman" w:hAnsi="Bookman Old Style" w:cs="Times New Roman"/>
          <w:lang w:val="ro-RO"/>
        </w:rPr>
      </w:pPr>
    </w:p>
    <w:tbl>
      <w:tblPr>
        <w:tblStyle w:val="TableGrid2"/>
        <w:tblW w:w="0" w:type="auto"/>
        <w:tblLook w:val="01E0" w:firstRow="1" w:lastRow="1" w:firstColumn="1" w:lastColumn="1" w:noHBand="0" w:noVBand="0"/>
      </w:tblPr>
      <w:tblGrid>
        <w:gridCol w:w="5508"/>
        <w:gridCol w:w="4860"/>
      </w:tblGrid>
      <w:tr w:rsidR="00F11939" w14:paraId="08D81FCB" w14:textId="77777777" w:rsidTr="003A25B0">
        <w:trPr>
          <w:trHeight w:val="70"/>
        </w:trPr>
        <w:tc>
          <w:tcPr>
            <w:tcW w:w="5508" w:type="dxa"/>
            <w:tcBorders>
              <w:top w:val="single" w:sz="4" w:space="0" w:color="auto"/>
              <w:left w:val="single" w:sz="4" w:space="0" w:color="auto"/>
              <w:bottom w:val="single" w:sz="4" w:space="0" w:color="auto"/>
              <w:right w:val="single" w:sz="4" w:space="0" w:color="auto"/>
            </w:tcBorders>
            <w:hideMark/>
          </w:tcPr>
          <w:p w14:paraId="0462B0F2" w14:textId="77777777" w:rsidR="00F11939" w:rsidRPr="00FC5DDA" w:rsidRDefault="00F11939" w:rsidP="003A25B0">
            <w:pPr>
              <w:jc w:val="both"/>
              <w:rPr>
                <w:rFonts w:ascii="Bookman Old Style" w:hAnsi="Bookman Old Style"/>
                <w:b/>
                <w:bCs/>
                <w:lang w:val="ro-RO"/>
              </w:rPr>
            </w:pPr>
            <w:r>
              <w:rPr>
                <w:rFonts w:ascii="Bookman Old Style" w:hAnsi="Bookman Old Style"/>
                <w:b/>
                <w:bCs/>
                <w:lang w:val="ro-RO"/>
              </w:rPr>
              <w:t xml:space="preserve">          </w:t>
            </w:r>
            <w:r w:rsidRPr="00FC5DDA">
              <w:rPr>
                <w:rFonts w:ascii="Bookman Old Style" w:hAnsi="Bookman Old Style"/>
                <w:b/>
                <w:bCs/>
                <w:lang w:val="ro-RO"/>
              </w:rPr>
              <w:t>Masa totală  maximă autorizată</w:t>
            </w:r>
          </w:p>
        </w:tc>
        <w:tc>
          <w:tcPr>
            <w:tcW w:w="4860" w:type="dxa"/>
            <w:tcBorders>
              <w:top w:val="single" w:sz="4" w:space="0" w:color="auto"/>
              <w:left w:val="single" w:sz="4" w:space="0" w:color="auto"/>
              <w:bottom w:val="single" w:sz="4" w:space="0" w:color="auto"/>
              <w:right w:val="single" w:sz="4" w:space="0" w:color="auto"/>
            </w:tcBorders>
            <w:hideMark/>
          </w:tcPr>
          <w:p w14:paraId="592AF83F" w14:textId="77777777" w:rsidR="00F11939" w:rsidRPr="00FC5DDA" w:rsidRDefault="00F11939" w:rsidP="003A25B0">
            <w:pPr>
              <w:jc w:val="center"/>
              <w:rPr>
                <w:rFonts w:ascii="Bookman Old Style" w:hAnsi="Bookman Old Style"/>
                <w:b/>
                <w:bCs/>
                <w:lang w:val="ro-RO"/>
              </w:rPr>
            </w:pPr>
            <w:r w:rsidRPr="00FC5DDA">
              <w:rPr>
                <w:rFonts w:ascii="Bookman Old Style" w:hAnsi="Bookman Old Style"/>
                <w:b/>
                <w:bCs/>
                <w:lang w:val="ro-RO"/>
              </w:rPr>
              <w:t xml:space="preserve">  Impozit </w:t>
            </w:r>
          </w:p>
          <w:p w14:paraId="60827BE6" w14:textId="77777777" w:rsidR="00F11939" w:rsidRPr="00FC5DDA" w:rsidRDefault="00F11939" w:rsidP="003A25B0">
            <w:pPr>
              <w:jc w:val="center"/>
              <w:rPr>
                <w:rFonts w:ascii="Bookman Old Style" w:hAnsi="Bookman Old Style"/>
                <w:b/>
                <w:bCs/>
                <w:lang w:val="ro-RO"/>
              </w:rPr>
            </w:pPr>
            <w:r w:rsidRPr="00FC5DDA">
              <w:rPr>
                <w:rFonts w:ascii="Bookman Old Style" w:hAnsi="Bookman Old Style"/>
                <w:b/>
                <w:bCs/>
                <w:lang w:val="ro-RO"/>
              </w:rPr>
              <w:t xml:space="preserve">  - lei-</w:t>
            </w:r>
          </w:p>
        </w:tc>
      </w:tr>
      <w:tr w:rsidR="00F11939" w14:paraId="37DA6A88"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66485E2C" w14:textId="77777777" w:rsidR="00F11939" w:rsidRDefault="00F11939" w:rsidP="003A25B0">
            <w:pPr>
              <w:jc w:val="both"/>
              <w:rPr>
                <w:rFonts w:ascii="Bookman Old Style" w:hAnsi="Bookman Old Style"/>
                <w:lang w:val="ro-RO"/>
              </w:rPr>
            </w:pPr>
            <w:r>
              <w:rPr>
                <w:rFonts w:ascii="Bookman Old Style" w:hAnsi="Bookman Old Style"/>
                <w:lang w:val="ro-RO"/>
              </w:rPr>
              <w:t>a)  până la  o tonă inclusiv</w:t>
            </w:r>
          </w:p>
        </w:tc>
        <w:tc>
          <w:tcPr>
            <w:tcW w:w="4860" w:type="dxa"/>
            <w:tcBorders>
              <w:top w:val="single" w:sz="4" w:space="0" w:color="auto"/>
              <w:left w:val="single" w:sz="4" w:space="0" w:color="auto"/>
              <w:bottom w:val="single" w:sz="4" w:space="0" w:color="auto"/>
              <w:right w:val="single" w:sz="4" w:space="0" w:color="auto"/>
            </w:tcBorders>
            <w:hideMark/>
          </w:tcPr>
          <w:p w14:paraId="0151BD5E" w14:textId="77777777" w:rsidR="00F11939" w:rsidRDefault="00F11939" w:rsidP="003A25B0">
            <w:pPr>
              <w:jc w:val="center"/>
              <w:rPr>
                <w:rFonts w:ascii="Bookman Old Style" w:hAnsi="Bookman Old Style"/>
                <w:lang w:val="ro-RO"/>
              </w:rPr>
            </w:pPr>
            <w:r>
              <w:rPr>
                <w:rFonts w:ascii="Bookman Old Style" w:hAnsi="Bookman Old Style"/>
                <w:lang w:val="ro-RO"/>
              </w:rPr>
              <w:t>10</w:t>
            </w:r>
          </w:p>
        </w:tc>
      </w:tr>
      <w:tr w:rsidR="00F11939" w14:paraId="2E646F0A"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5135C3C4" w14:textId="77777777" w:rsidR="00F11939" w:rsidRDefault="00F11939" w:rsidP="003A25B0">
            <w:pPr>
              <w:jc w:val="both"/>
              <w:rPr>
                <w:rFonts w:ascii="Bookman Old Style" w:hAnsi="Bookman Old Style"/>
                <w:lang w:val="ro-RO"/>
              </w:rPr>
            </w:pPr>
            <w:r>
              <w:rPr>
                <w:rFonts w:ascii="Bookman Old Style" w:hAnsi="Bookman Old Style"/>
                <w:lang w:val="ro-RO"/>
              </w:rPr>
              <w:t>b)  peste 1 tonă, dar nu mai mult de 3 tone</w:t>
            </w:r>
          </w:p>
        </w:tc>
        <w:tc>
          <w:tcPr>
            <w:tcW w:w="4860" w:type="dxa"/>
            <w:tcBorders>
              <w:top w:val="single" w:sz="4" w:space="0" w:color="auto"/>
              <w:left w:val="single" w:sz="4" w:space="0" w:color="auto"/>
              <w:bottom w:val="single" w:sz="4" w:space="0" w:color="auto"/>
              <w:right w:val="single" w:sz="4" w:space="0" w:color="auto"/>
            </w:tcBorders>
            <w:hideMark/>
          </w:tcPr>
          <w:p w14:paraId="16A40BC6" w14:textId="77777777" w:rsidR="00F11939" w:rsidRDefault="00F11939" w:rsidP="003A25B0">
            <w:pPr>
              <w:jc w:val="center"/>
              <w:rPr>
                <w:rFonts w:ascii="Bookman Old Style" w:hAnsi="Bookman Old Style"/>
                <w:lang w:val="ro-RO"/>
              </w:rPr>
            </w:pPr>
            <w:r>
              <w:rPr>
                <w:rFonts w:ascii="Bookman Old Style" w:hAnsi="Bookman Old Style"/>
                <w:lang w:val="ro-RO"/>
              </w:rPr>
              <w:t>44</w:t>
            </w:r>
          </w:p>
        </w:tc>
      </w:tr>
      <w:tr w:rsidR="00F11939" w14:paraId="33C9E0A6" w14:textId="77777777" w:rsidTr="003A25B0">
        <w:trPr>
          <w:trHeight w:val="179"/>
        </w:trPr>
        <w:tc>
          <w:tcPr>
            <w:tcW w:w="5508" w:type="dxa"/>
            <w:tcBorders>
              <w:top w:val="single" w:sz="4" w:space="0" w:color="auto"/>
              <w:left w:val="single" w:sz="4" w:space="0" w:color="auto"/>
              <w:bottom w:val="single" w:sz="4" w:space="0" w:color="auto"/>
              <w:right w:val="single" w:sz="4" w:space="0" w:color="auto"/>
            </w:tcBorders>
            <w:hideMark/>
          </w:tcPr>
          <w:p w14:paraId="5E04B0BE" w14:textId="77777777" w:rsidR="00F11939" w:rsidRDefault="00F11939" w:rsidP="003A25B0">
            <w:pPr>
              <w:jc w:val="both"/>
              <w:rPr>
                <w:rFonts w:ascii="Bookman Old Style" w:hAnsi="Bookman Old Style"/>
                <w:lang w:val="ro-RO"/>
              </w:rPr>
            </w:pPr>
            <w:r>
              <w:rPr>
                <w:rFonts w:ascii="Bookman Old Style" w:hAnsi="Bookman Old Style"/>
                <w:lang w:val="ro-RO"/>
              </w:rPr>
              <w:t>c)  peste 3 tone, dar nu mai mult de 5 tone</w:t>
            </w:r>
          </w:p>
        </w:tc>
        <w:tc>
          <w:tcPr>
            <w:tcW w:w="4860" w:type="dxa"/>
            <w:tcBorders>
              <w:top w:val="single" w:sz="4" w:space="0" w:color="auto"/>
              <w:left w:val="single" w:sz="4" w:space="0" w:color="auto"/>
              <w:bottom w:val="single" w:sz="4" w:space="0" w:color="auto"/>
              <w:right w:val="single" w:sz="4" w:space="0" w:color="auto"/>
            </w:tcBorders>
            <w:hideMark/>
          </w:tcPr>
          <w:p w14:paraId="74FD4841" w14:textId="77777777" w:rsidR="00F11939" w:rsidRDefault="00F11939" w:rsidP="003A25B0">
            <w:pPr>
              <w:jc w:val="center"/>
              <w:rPr>
                <w:rFonts w:ascii="Bookman Old Style" w:hAnsi="Bookman Old Style"/>
                <w:lang w:val="ro-RO"/>
              </w:rPr>
            </w:pPr>
            <w:r>
              <w:rPr>
                <w:rFonts w:ascii="Bookman Old Style" w:hAnsi="Bookman Old Style"/>
                <w:lang w:val="ro-RO"/>
              </w:rPr>
              <w:t>68</w:t>
            </w:r>
          </w:p>
        </w:tc>
      </w:tr>
      <w:tr w:rsidR="00F11939" w14:paraId="44E83679"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62BBFDAB" w14:textId="77777777" w:rsidR="00F11939" w:rsidRDefault="00F11939" w:rsidP="003A25B0">
            <w:pPr>
              <w:jc w:val="both"/>
              <w:rPr>
                <w:rFonts w:ascii="Bookman Old Style" w:hAnsi="Bookman Old Style"/>
                <w:lang w:val="ro-RO"/>
              </w:rPr>
            </w:pPr>
            <w:r>
              <w:rPr>
                <w:rFonts w:ascii="Bookman Old Style" w:hAnsi="Bookman Old Style"/>
                <w:lang w:val="ro-RO"/>
              </w:rPr>
              <w:t>d)   peste 5 tone</w:t>
            </w:r>
          </w:p>
        </w:tc>
        <w:tc>
          <w:tcPr>
            <w:tcW w:w="4860" w:type="dxa"/>
            <w:tcBorders>
              <w:top w:val="single" w:sz="4" w:space="0" w:color="auto"/>
              <w:left w:val="single" w:sz="4" w:space="0" w:color="auto"/>
              <w:bottom w:val="single" w:sz="4" w:space="0" w:color="auto"/>
              <w:right w:val="single" w:sz="4" w:space="0" w:color="auto"/>
            </w:tcBorders>
            <w:hideMark/>
          </w:tcPr>
          <w:p w14:paraId="60FF8041" w14:textId="77777777" w:rsidR="00F11939" w:rsidRDefault="00F11939" w:rsidP="003A25B0">
            <w:pPr>
              <w:jc w:val="center"/>
              <w:rPr>
                <w:rFonts w:ascii="Bookman Old Style" w:hAnsi="Bookman Old Style"/>
                <w:lang w:val="ro-RO"/>
              </w:rPr>
            </w:pPr>
            <w:r>
              <w:rPr>
                <w:rFonts w:ascii="Bookman Old Style" w:hAnsi="Bookman Old Style"/>
                <w:lang w:val="ro-RO"/>
              </w:rPr>
              <w:t>86</w:t>
            </w:r>
          </w:p>
        </w:tc>
      </w:tr>
    </w:tbl>
    <w:p w14:paraId="1B7E9946" w14:textId="77777777" w:rsidR="00F11939" w:rsidRDefault="00F11939" w:rsidP="00F11939">
      <w:pPr>
        <w:autoSpaceDE w:val="0"/>
        <w:autoSpaceDN w:val="0"/>
        <w:adjustRightInd w:val="0"/>
        <w:spacing w:after="0" w:line="240" w:lineRule="auto"/>
        <w:rPr>
          <w:rFonts w:ascii="Bookman Old Style" w:eastAsia="Times New Roman" w:hAnsi="Bookman Old Style" w:cs="Courier New"/>
          <w:color w:val="0000FF"/>
          <w:sz w:val="20"/>
          <w:szCs w:val="20"/>
        </w:rPr>
      </w:pPr>
    </w:p>
    <w:p w14:paraId="62CAD9AF" w14:textId="77777777" w:rsidR="00F11939" w:rsidRDefault="00F11939" w:rsidP="00F11939">
      <w:pPr>
        <w:autoSpaceDE w:val="0"/>
        <w:autoSpaceDN w:val="0"/>
        <w:adjustRightInd w:val="0"/>
        <w:spacing w:after="0" w:line="240" w:lineRule="auto"/>
        <w:rPr>
          <w:rFonts w:ascii="Bookman Old Style" w:eastAsia="Times New Roman" w:hAnsi="Bookman Old Style" w:cs="Times New Roman"/>
          <w:color w:val="000000"/>
        </w:rPr>
      </w:pPr>
      <w:r>
        <w:rPr>
          <w:rFonts w:ascii="Courier New" w:eastAsia="Times New Roman" w:hAnsi="Courier New" w:cs="Courier New"/>
          <w:color w:val="0000FF"/>
          <w:sz w:val="20"/>
          <w:szCs w:val="20"/>
        </w:rPr>
        <w:lastRenderedPageBreak/>
        <w:t xml:space="preserve">      </w:t>
      </w:r>
      <w:r>
        <w:rPr>
          <w:rFonts w:ascii="Bookman Old Style" w:eastAsia="Times New Roman" w:hAnsi="Bookman Old Style" w:cs="Times New Roman"/>
          <w:b/>
          <w:color w:val="000000"/>
          <w:sz w:val="20"/>
          <w:szCs w:val="20"/>
        </w:rPr>
        <w:t>Art.15</w:t>
      </w:r>
      <w:r>
        <w:rPr>
          <w:rFonts w:ascii="Bookman Old Style" w:eastAsia="Times New Roman" w:hAnsi="Bookman Old Style" w:cs="Times New Roman"/>
          <w:b/>
          <w:color w:val="0000FF"/>
          <w:sz w:val="20"/>
          <w:szCs w:val="20"/>
        </w:rPr>
        <w:t>.</w:t>
      </w:r>
      <w:r>
        <w:rPr>
          <w:rFonts w:ascii="Bookman Old Style" w:eastAsia="Times New Roman" w:hAnsi="Bookman Old Style" w:cs="Courier New"/>
          <w:color w:val="0000FF"/>
        </w:rPr>
        <w:t xml:space="preserve"> </w:t>
      </w:r>
      <w:proofErr w:type="spellStart"/>
      <w:r>
        <w:rPr>
          <w:rFonts w:ascii="Bookman Old Style" w:eastAsia="Times New Roman" w:hAnsi="Bookman Old Style" w:cs="Times New Roman"/>
          <w:color w:val="000000"/>
        </w:rPr>
        <w:t>În</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cazul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mijloacelor</w:t>
      </w:r>
      <w:proofErr w:type="spellEnd"/>
      <w:r>
        <w:rPr>
          <w:rFonts w:ascii="Bookman Old Style" w:eastAsia="Times New Roman" w:hAnsi="Bookman Old Style" w:cs="Times New Roman"/>
          <w:color w:val="000000"/>
        </w:rPr>
        <w:t xml:space="preserve"> de transport pe </w:t>
      </w:r>
      <w:proofErr w:type="spellStart"/>
      <w:r>
        <w:rPr>
          <w:rFonts w:ascii="Bookman Old Style" w:eastAsia="Times New Roman" w:hAnsi="Bookman Old Style" w:cs="Times New Roman"/>
          <w:color w:val="000000"/>
        </w:rPr>
        <w:t>apă</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impozitul</w:t>
      </w:r>
      <w:proofErr w:type="spellEnd"/>
      <w:r>
        <w:rPr>
          <w:rFonts w:ascii="Bookman Old Style" w:eastAsia="Times New Roman" w:hAnsi="Bookman Old Style" w:cs="Times New Roman"/>
          <w:color w:val="000000"/>
        </w:rPr>
        <w:t xml:space="preserve"> pe </w:t>
      </w:r>
      <w:proofErr w:type="spellStart"/>
      <w:r>
        <w:rPr>
          <w:rFonts w:ascii="Bookman Old Style" w:eastAsia="Times New Roman" w:hAnsi="Bookman Old Style" w:cs="Times New Roman"/>
          <w:color w:val="000000"/>
        </w:rPr>
        <w:t>mijlocul</w:t>
      </w:r>
      <w:proofErr w:type="spellEnd"/>
      <w:r>
        <w:rPr>
          <w:rFonts w:ascii="Bookman Old Style" w:eastAsia="Times New Roman" w:hAnsi="Bookman Old Style" w:cs="Times New Roman"/>
          <w:color w:val="000000"/>
        </w:rPr>
        <w:t xml:space="preserve"> de transport </w:t>
      </w:r>
      <w:proofErr w:type="spellStart"/>
      <w:r>
        <w:rPr>
          <w:rFonts w:ascii="Bookman Old Style" w:eastAsia="Times New Roman" w:hAnsi="Bookman Old Style" w:cs="Times New Roman"/>
          <w:color w:val="000000"/>
        </w:rPr>
        <w:t>este</w:t>
      </w:r>
      <w:proofErr w:type="spellEnd"/>
      <w:r>
        <w:rPr>
          <w:rFonts w:ascii="Bookman Old Style" w:eastAsia="Times New Roman" w:hAnsi="Bookman Old Style" w:cs="Times New Roman"/>
          <w:color w:val="000000"/>
        </w:rPr>
        <w:t xml:space="preserve"> egal cu </w:t>
      </w:r>
      <w:proofErr w:type="spellStart"/>
      <w:r>
        <w:rPr>
          <w:rFonts w:ascii="Bookman Old Style" w:eastAsia="Times New Roman" w:hAnsi="Bookman Old Style" w:cs="Times New Roman"/>
          <w:color w:val="000000"/>
        </w:rPr>
        <w:t>suma</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corespunzătoare</w:t>
      </w:r>
      <w:proofErr w:type="spellEnd"/>
      <w:r>
        <w:rPr>
          <w:rFonts w:ascii="Bookman Old Style" w:eastAsia="Times New Roman" w:hAnsi="Bookman Old Style" w:cs="Times New Roman"/>
          <w:color w:val="000000"/>
        </w:rPr>
        <w:t xml:space="preserve"> din </w:t>
      </w:r>
      <w:proofErr w:type="spellStart"/>
      <w:r>
        <w:rPr>
          <w:rFonts w:ascii="Bookman Old Style" w:eastAsia="Times New Roman" w:hAnsi="Bookman Old Style" w:cs="Times New Roman"/>
          <w:color w:val="000000"/>
        </w:rPr>
        <w:t>tabelul</w:t>
      </w:r>
      <w:proofErr w:type="spellEnd"/>
      <w:r>
        <w:rPr>
          <w:rFonts w:ascii="Bookman Old Style" w:eastAsia="Times New Roman" w:hAnsi="Bookman Old Style" w:cs="Times New Roman"/>
          <w:color w:val="000000"/>
        </w:rPr>
        <w:t xml:space="preserve"> </w:t>
      </w:r>
      <w:proofErr w:type="spellStart"/>
      <w:r>
        <w:rPr>
          <w:rFonts w:ascii="Bookman Old Style" w:eastAsia="Times New Roman" w:hAnsi="Bookman Old Style" w:cs="Times New Roman"/>
          <w:color w:val="000000"/>
        </w:rPr>
        <w:t>următor</w:t>
      </w:r>
      <w:proofErr w:type="spellEnd"/>
      <w:r>
        <w:rPr>
          <w:rFonts w:ascii="Bookman Old Style" w:eastAsia="Times New Roman" w:hAnsi="Bookman Old Style" w:cs="Times New Roman"/>
          <w:color w:val="000000"/>
        </w:rPr>
        <w:t>:</w:t>
      </w:r>
    </w:p>
    <w:p w14:paraId="1B0E04D0"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w:t>
      </w:r>
    </w:p>
    <w:p w14:paraId="03DB6B2B" w14:textId="77777777" w:rsidR="00F11939" w:rsidRPr="00FC5DDA" w:rsidRDefault="00F11939" w:rsidP="00F11939">
      <w:pPr>
        <w:autoSpaceDE w:val="0"/>
        <w:autoSpaceDN w:val="0"/>
        <w:adjustRightInd w:val="0"/>
        <w:spacing w:after="0" w:line="240" w:lineRule="auto"/>
        <w:rPr>
          <w:rFonts w:ascii="Courier New" w:eastAsia="Times New Roman" w:hAnsi="Courier New" w:cs="Courier New"/>
          <w:b/>
          <w:bCs/>
          <w:color w:val="000000"/>
          <w:sz w:val="20"/>
          <w:szCs w:val="20"/>
        </w:rPr>
      </w:pPr>
      <w:r>
        <w:rPr>
          <w:rFonts w:ascii="Courier New" w:eastAsia="Times New Roman" w:hAnsi="Courier New" w:cs="Courier New"/>
          <w:color w:val="000000"/>
          <w:sz w:val="20"/>
          <w:szCs w:val="20"/>
        </w:rPr>
        <w:t xml:space="preserve">│                                                         </w:t>
      </w:r>
      <w:proofErr w:type="spellStart"/>
      <w:r w:rsidRPr="00FC5DDA">
        <w:rPr>
          <w:rFonts w:ascii="Courier New" w:eastAsia="Times New Roman" w:hAnsi="Courier New" w:cs="Courier New"/>
          <w:b/>
          <w:bCs/>
          <w:color w:val="000000"/>
          <w:sz w:val="20"/>
          <w:szCs w:val="20"/>
        </w:rPr>
        <w:t>Impozit</w:t>
      </w:r>
      <w:proofErr w:type="spellEnd"/>
    </w:p>
    <w:p w14:paraId="13AB0EAA"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20"/>
          <w:szCs w:val="20"/>
        </w:rPr>
        <w:t xml:space="preserve">│ </w:t>
      </w:r>
      <w:proofErr w:type="spellStart"/>
      <w:r w:rsidRPr="00FC5DDA">
        <w:rPr>
          <w:rFonts w:ascii="Courier New" w:eastAsia="Times New Roman" w:hAnsi="Courier New" w:cs="Courier New"/>
          <w:b/>
          <w:bCs/>
          <w:color w:val="000000"/>
          <w:sz w:val="18"/>
          <w:szCs w:val="18"/>
        </w:rPr>
        <w:t>Mijloace</w:t>
      </w:r>
      <w:proofErr w:type="spellEnd"/>
      <w:r w:rsidRPr="00FC5DDA">
        <w:rPr>
          <w:rFonts w:ascii="Courier New" w:eastAsia="Times New Roman" w:hAnsi="Courier New" w:cs="Courier New"/>
          <w:b/>
          <w:bCs/>
          <w:color w:val="000000"/>
          <w:sz w:val="18"/>
          <w:szCs w:val="18"/>
        </w:rPr>
        <w:t xml:space="preserve"> de transport pe </w:t>
      </w:r>
      <w:proofErr w:type="spellStart"/>
      <w:r w:rsidRPr="00FC5DDA">
        <w:rPr>
          <w:rFonts w:ascii="Courier New" w:eastAsia="Times New Roman" w:hAnsi="Courier New" w:cs="Courier New"/>
          <w:b/>
          <w:bCs/>
          <w:color w:val="000000"/>
          <w:sz w:val="18"/>
          <w:szCs w:val="18"/>
        </w:rPr>
        <w:t>apă</w:t>
      </w:r>
      <w:proofErr w:type="spellEnd"/>
      <w:r w:rsidRPr="00FC5DDA">
        <w:rPr>
          <w:rFonts w:ascii="Courier New" w:eastAsia="Times New Roman" w:hAnsi="Courier New" w:cs="Courier New"/>
          <w:b/>
          <w:bCs/>
          <w:color w:val="000000"/>
          <w:sz w:val="18"/>
          <w:szCs w:val="18"/>
        </w:rPr>
        <w:t xml:space="preserve">                                   -lei-</w:t>
      </w:r>
      <w:r>
        <w:rPr>
          <w:rFonts w:ascii="Courier New" w:eastAsia="Times New Roman" w:hAnsi="Courier New" w:cs="Courier New"/>
          <w:color w:val="000000"/>
          <w:sz w:val="18"/>
          <w:szCs w:val="18"/>
        </w:rPr>
        <w:t xml:space="preserve">         </w:t>
      </w:r>
    </w:p>
    <w:p w14:paraId="245E5285"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51908C16"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│1. </w:t>
      </w:r>
      <w:proofErr w:type="spellStart"/>
      <w:r>
        <w:rPr>
          <w:rFonts w:ascii="Courier New" w:eastAsia="Times New Roman" w:hAnsi="Courier New" w:cs="Courier New"/>
          <w:color w:val="000000"/>
          <w:sz w:val="18"/>
          <w:szCs w:val="18"/>
        </w:rPr>
        <w:t>Luntre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bărci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fără</w:t>
      </w:r>
      <w:proofErr w:type="spellEnd"/>
      <w:r>
        <w:rPr>
          <w:rFonts w:ascii="Courier New" w:eastAsia="Times New Roman" w:hAnsi="Courier New" w:cs="Courier New"/>
          <w:color w:val="000000"/>
          <w:sz w:val="18"/>
          <w:szCs w:val="18"/>
        </w:rPr>
        <w:t xml:space="preserve"> motor, </w:t>
      </w:r>
      <w:proofErr w:type="spellStart"/>
      <w:r>
        <w:rPr>
          <w:rFonts w:ascii="Courier New" w:eastAsia="Times New Roman" w:hAnsi="Courier New" w:cs="Courier New"/>
          <w:color w:val="000000"/>
          <w:sz w:val="18"/>
          <w:szCs w:val="18"/>
        </w:rPr>
        <w:t>folosite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pentru</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pescuit</w:t>
      </w:r>
      <w:proofErr w:type="spellEnd"/>
      <w:r>
        <w:rPr>
          <w:rFonts w:ascii="Courier New" w:eastAsia="Times New Roman" w:hAnsi="Courier New" w:cs="Courier New"/>
          <w:color w:val="000000"/>
          <w:sz w:val="18"/>
          <w:szCs w:val="18"/>
        </w:rPr>
        <w:t xml:space="preserve">   │                      │</w:t>
      </w:r>
    </w:p>
    <w:p w14:paraId="315B04AE"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uz</w:t>
      </w:r>
      <w:proofErr w:type="spellEnd"/>
      <w:r>
        <w:rPr>
          <w:rFonts w:ascii="Courier New" w:eastAsia="Times New Roman" w:hAnsi="Courier New" w:cs="Courier New"/>
          <w:color w:val="000000"/>
          <w:sz w:val="18"/>
          <w:szCs w:val="18"/>
        </w:rPr>
        <w:t xml:space="preserve"> personal                                      │          28          │</w:t>
      </w:r>
    </w:p>
    <w:p w14:paraId="0BCF5524"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C01F5F5"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│2. </w:t>
      </w:r>
      <w:proofErr w:type="spellStart"/>
      <w:r>
        <w:rPr>
          <w:rFonts w:ascii="Courier New" w:eastAsia="Times New Roman" w:hAnsi="Courier New" w:cs="Courier New"/>
          <w:color w:val="000000"/>
          <w:sz w:val="18"/>
          <w:szCs w:val="18"/>
        </w:rPr>
        <w:t>Bărci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fără</w:t>
      </w:r>
      <w:proofErr w:type="spellEnd"/>
      <w:r>
        <w:rPr>
          <w:rFonts w:ascii="Courier New" w:eastAsia="Times New Roman" w:hAnsi="Courier New" w:cs="Courier New"/>
          <w:color w:val="000000"/>
          <w:sz w:val="18"/>
          <w:szCs w:val="18"/>
        </w:rPr>
        <w:t xml:space="preserve"> motor, </w:t>
      </w:r>
      <w:proofErr w:type="spellStart"/>
      <w:r>
        <w:rPr>
          <w:rFonts w:ascii="Courier New" w:eastAsia="Times New Roman" w:hAnsi="Courier New" w:cs="Courier New"/>
          <w:color w:val="000000"/>
          <w:sz w:val="18"/>
          <w:szCs w:val="18"/>
        </w:rPr>
        <w:t>folosite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în</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alte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scopuri</w:t>
      </w:r>
      <w:proofErr w:type="spellEnd"/>
      <w:r>
        <w:rPr>
          <w:rFonts w:ascii="Courier New" w:eastAsia="Times New Roman" w:hAnsi="Courier New" w:cs="Courier New"/>
          <w:color w:val="000000"/>
          <w:sz w:val="18"/>
          <w:szCs w:val="18"/>
        </w:rPr>
        <w:t xml:space="preserve">          │          76          │</w:t>
      </w:r>
    </w:p>
    <w:p w14:paraId="62459477"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25D789E"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│3. </w:t>
      </w:r>
      <w:proofErr w:type="spellStart"/>
      <w:r>
        <w:rPr>
          <w:rFonts w:ascii="Courier New" w:eastAsia="Times New Roman" w:hAnsi="Courier New" w:cs="Courier New"/>
          <w:color w:val="000000"/>
          <w:sz w:val="18"/>
          <w:szCs w:val="18"/>
        </w:rPr>
        <w:t>Bărci</w:t>
      </w:r>
      <w:proofErr w:type="spellEnd"/>
      <w:r>
        <w:rPr>
          <w:rFonts w:ascii="Courier New" w:eastAsia="Times New Roman" w:hAnsi="Courier New" w:cs="Courier New"/>
          <w:color w:val="000000"/>
          <w:sz w:val="18"/>
          <w:szCs w:val="18"/>
        </w:rPr>
        <w:t xml:space="preserve"> cu motor                                      │         283          │</w:t>
      </w:r>
    </w:p>
    <w:p w14:paraId="76E901A3"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w:t>
      </w:r>
    </w:p>
    <w:p w14:paraId="63F0CBEA"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│4. Nave de sport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agrement</w:t>
      </w:r>
      <w:proofErr w:type="spellEnd"/>
      <w:r>
        <w:rPr>
          <w:rFonts w:ascii="Courier New" w:eastAsia="Times New Roman" w:hAnsi="Courier New" w:cs="Courier New"/>
          <w:color w:val="000000"/>
          <w:sz w:val="18"/>
          <w:szCs w:val="18"/>
        </w:rPr>
        <w:t xml:space="preserve">                           │         134          │</w:t>
      </w:r>
    </w:p>
    <w:p w14:paraId="27CBBA08"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4DAC9F92"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│5. </w:t>
      </w:r>
      <w:proofErr w:type="spellStart"/>
      <w:r>
        <w:rPr>
          <w:rFonts w:ascii="Courier New" w:eastAsia="Times New Roman" w:hAnsi="Courier New" w:cs="Courier New"/>
          <w:color w:val="000000"/>
          <w:sz w:val="18"/>
          <w:szCs w:val="18"/>
        </w:rPr>
        <w:t>Scutere</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apă</w:t>
      </w:r>
      <w:proofErr w:type="spellEnd"/>
      <w:r>
        <w:rPr>
          <w:rFonts w:ascii="Courier New" w:eastAsia="Times New Roman" w:hAnsi="Courier New" w:cs="Courier New"/>
          <w:color w:val="000000"/>
          <w:sz w:val="18"/>
          <w:szCs w:val="18"/>
        </w:rPr>
        <w:t xml:space="preserve">                                      │         283          │</w:t>
      </w:r>
    </w:p>
    <w:p w14:paraId="727275A2"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C17C0A3"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│6. </w:t>
      </w:r>
      <w:proofErr w:type="spellStart"/>
      <w:r>
        <w:rPr>
          <w:rFonts w:ascii="Courier New" w:eastAsia="Times New Roman" w:hAnsi="Courier New" w:cs="Courier New"/>
          <w:color w:val="000000"/>
          <w:sz w:val="18"/>
          <w:szCs w:val="18"/>
        </w:rPr>
        <w:t>Remorchere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împingătoare</w:t>
      </w:r>
      <w:proofErr w:type="spellEnd"/>
      <w:r>
        <w:rPr>
          <w:rFonts w:ascii="Courier New" w:eastAsia="Times New Roman" w:hAnsi="Courier New" w:cs="Courier New"/>
          <w:color w:val="000000"/>
          <w:sz w:val="18"/>
          <w:szCs w:val="18"/>
        </w:rPr>
        <w:t>:                         │          x           │</w:t>
      </w:r>
    </w:p>
    <w:p w14:paraId="2645FF90"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666A02B0"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a</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500 CP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753          │</w:t>
      </w:r>
    </w:p>
    <w:p w14:paraId="0BF60FCE"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79C8FA98"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b</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500 CP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2.000 CP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1227         │</w:t>
      </w:r>
    </w:p>
    <w:p w14:paraId="2E42923B"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4AF0A265"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c</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2.000 CP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4.000 CP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1886         │</w:t>
      </w:r>
    </w:p>
    <w:p w14:paraId="0C92E90B"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7B02F122"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d</w:t>
      </w:r>
      <w:proofErr w:type="gram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4.000 CP                                    │         3018         │</w:t>
      </w:r>
    </w:p>
    <w:p w14:paraId="3AE990A6"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D5F0E57"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│7. </w:t>
      </w:r>
      <w:proofErr w:type="spellStart"/>
      <w:r>
        <w:rPr>
          <w:rFonts w:ascii="Courier New" w:eastAsia="Times New Roman" w:hAnsi="Courier New" w:cs="Courier New"/>
          <w:color w:val="000000"/>
          <w:sz w:val="18"/>
          <w:szCs w:val="18"/>
        </w:rPr>
        <w:t>Vapoare</w:t>
      </w:r>
      <w:proofErr w:type="spellEnd"/>
      <w:r>
        <w:rPr>
          <w:rFonts w:ascii="Courier New" w:eastAsia="Times New Roman" w:hAnsi="Courier New" w:cs="Courier New"/>
          <w:color w:val="000000"/>
          <w:sz w:val="18"/>
          <w:szCs w:val="18"/>
        </w:rPr>
        <w:t xml:space="preserve"> - </w:t>
      </w:r>
      <w:proofErr w:type="spellStart"/>
      <w:r>
        <w:rPr>
          <w:rFonts w:ascii="Courier New" w:eastAsia="Times New Roman" w:hAnsi="Courier New" w:cs="Courier New"/>
          <w:color w:val="000000"/>
          <w:sz w:val="18"/>
          <w:szCs w:val="18"/>
        </w:rPr>
        <w:t>pentru</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fiecare</w:t>
      </w:r>
      <w:proofErr w:type="spellEnd"/>
      <w:r>
        <w:rPr>
          <w:rFonts w:ascii="Courier New" w:eastAsia="Times New Roman" w:hAnsi="Courier New" w:cs="Courier New"/>
          <w:color w:val="000000"/>
          <w:sz w:val="18"/>
          <w:szCs w:val="18"/>
        </w:rPr>
        <w:t xml:space="preserve"> 1.000 </w:t>
      </w:r>
      <w:proofErr w:type="spellStart"/>
      <w:r>
        <w:rPr>
          <w:rFonts w:ascii="Courier New" w:eastAsia="Times New Roman" w:hAnsi="Courier New" w:cs="Courier New"/>
          <w:color w:val="000000"/>
          <w:sz w:val="18"/>
          <w:szCs w:val="18"/>
        </w:rPr>
        <w:t>tdw</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sau</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fracţiune</w:t>
      </w:r>
      <w:proofErr w:type="spellEnd"/>
      <w:r>
        <w:rPr>
          <w:rFonts w:ascii="Courier New" w:eastAsia="Times New Roman" w:hAnsi="Courier New" w:cs="Courier New"/>
          <w:color w:val="000000"/>
          <w:sz w:val="18"/>
          <w:szCs w:val="18"/>
        </w:rPr>
        <w:t xml:space="preserve">    │                      │</w:t>
      </w:r>
    </w:p>
    <w:p w14:paraId="32B5F7DF"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din </w:t>
      </w:r>
      <w:proofErr w:type="spellStart"/>
      <w:r>
        <w:rPr>
          <w:rFonts w:ascii="Courier New" w:eastAsia="Times New Roman" w:hAnsi="Courier New" w:cs="Courier New"/>
          <w:color w:val="000000"/>
          <w:sz w:val="18"/>
          <w:szCs w:val="18"/>
        </w:rPr>
        <w:t>acesta</w:t>
      </w:r>
      <w:proofErr w:type="spellEnd"/>
      <w:r>
        <w:rPr>
          <w:rFonts w:ascii="Courier New" w:eastAsia="Times New Roman" w:hAnsi="Courier New" w:cs="Courier New"/>
          <w:color w:val="000000"/>
          <w:sz w:val="18"/>
          <w:szCs w:val="18"/>
        </w:rPr>
        <w:t xml:space="preserve">                                          │          283         │</w:t>
      </w:r>
    </w:p>
    <w:p w14:paraId="09F2FECE"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4A25E1AD"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│8. </w:t>
      </w:r>
      <w:proofErr w:type="spellStart"/>
      <w:r>
        <w:rPr>
          <w:rFonts w:ascii="Courier New" w:eastAsia="Times New Roman" w:hAnsi="Courier New" w:cs="Courier New"/>
          <w:color w:val="000000"/>
          <w:sz w:val="18"/>
          <w:szCs w:val="18"/>
        </w:rPr>
        <w:t>Ceamuri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şlepuri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barje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fluviale</w:t>
      </w:r>
      <w:proofErr w:type="spellEnd"/>
      <w:r>
        <w:rPr>
          <w:rFonts w:ascii="Courier New" w:eastAsia="Times New Roman" w:hAnsi="Courier New" w:cs="Courier New"/>
          <w:color w:val="000000"/>
          <w:sz w:val="18"/>
          <w:szCs w:val="18"/>
        </w:rPr>
        <w:t>:                 │          x           │</w:t>
      </w:r>
    </w:p>
    <w:p w14:paraId="2A4F9692"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4A502805"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a</w:t>
      </w:r>
      <w:proofErr w:type="gramEnd"/>
      <w:r>
        <w:rPr>
          <w:rFonts w:ascii="Courier New" w:eastAsia="Times New Roman" w:hAnsi="Courier New" w:cs="Courier New"/>
          <w:color w:val="000000"/>
          <w:sz w:val="18"/>
          <w:szCs w:val="18"/>
        </w:rPr>
        <w:t xml:space="preserve">) cu </w:t>
      </w:r>
      <w:proofErr w:type="spellStart"/>
      <w:r>
        <w:rPr>
          <w:rFonts w:ascii="Courier New" w:eastAsia="Times New Roman" w:hAnsi="Courier New" w:cs="Courier New"/>
          <w:color w:val="000000"/>
          <w:sz w:val="18"/>
          <w:szCs w:val="18"/>
        </w:rPr>
        <w:t>capacitatea</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încărcare</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1.500 de      │                      │</w:t>
      </w:r>
    </w:p>
    <w:p w14:paraId="001C1E83"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tone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243          │</w:t>
      </w:r>
    </w:p>
    <w:p w14:paraId="51CB4122"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7D8EA25F"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
    <w:p w14:paraId="63F809C0"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b) cu </w:t>
      </w:r>
      <w:proofErr w:type="spellStart"/>
      <w:r>
        <w:rPr>
          <w:rFonts w:ascii="Courier New" w:eastAsia="Times New Roman" w:hAnsi="Courier New" w:cs="Courier New"/>
          <w:color w:val="000000"/>
          <w:sz w:val="18"/>
          <w:szCs w:val="18"/>
        </w:rPr>
        <w:t>capacitatea</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încărcare</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1.500 de       │                      │</w:t>
      </w:r>
    </w:p>
    <w:p w14:paraId="3D9AF2AD"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tone </w:t>
      </w:r>
      <w:proofErr w:type="spellStart"/>
      <w:r>
        <w:rPr>
          <w:rFonts w:ascii="Courier New" w:eastAsia="Times New Roman" w:hAnsi="Courier New" w:cs="Courier New"/>
          <w:color w:val="000000"/>
          <w:sz w:val="18"/>
          <w:szCs w:val="18"/>
        </w:rPr>
        <w:t>şi</w:t>
      </w:r>
      <w:proofErr w:type="spellEnd"/>
      <w:r>
        <w:rPr>
          <w:rFonts w:ascii="Courier New" w:eastAsia="Times New Roman" w:hAnsi="Courier New" w:cs="Courier New"/>
          <w:color w:val="000000"/>
          <w:sz w:val="18"/>
          <w:szCs w:val="18"/>
        </w:rPr>
        <w:t xml:space="preserve"> </w:t>
      </w:r>
      <w:proofErr w:type="spellStart"/>
      <w:r>
        <w:rPr>
          <w:rFonts w:ascii="Courier New" w:eastAsia="Times New Roman" w:hAnsi="Courier New" w:cs="Courier New"/>
          <w:color w:val="000000"/>
          <w:sz w:val="18"/>
          <w:szCs w:val="18"/>
        </w:rPr>
        <w:t>până</w:t>
      </w:r>
      <w:proofErr w:type="spellEnd"/>
      <w:r>
        <w:rPr>
          <w:rFonts w:ascii="Courier New" w:eastAsia="Times New Roman" w:hAnsi="Courier New" w:cs="Courier New"/>
          <w:color w:val="000000"/>
          <w:sz w:val="18"/>
          <w:szCs w:val="18"/>
        </w:rPr>
        <w:t xml:space="preserve"> la 3.000 de tone </w:t>
      </w:r>
      <w:proofErr w:type="spellStart"/>
      <w:r>
        <w:rPr>
          <w:rFonts w:ascii="Courier New" w:eastAsia="Times New Roman" w:hAnsi="Courier New" w:cs="Courier New"/>
          <w:color w:val="000000"/>
          <w:sz w:val="18"/>
          <w:szCs w:val="18"/>
        </w:rPr>
        <w:t>inclusiv</w:t>
      </w:r>
      <w:proofErr w:type="spellEnd"/>
      <w:r>
        <w:rPr>
          <w:rFonts w:ascii="Courier New" w:eastAsia="Times New Roman" w:hAnsi="Courier New" w:cs="Courier New"/>
          <w:color w:val="000000"/>
          <w:sz w:val="18"/>
          <w:szCs w:val="18"/>
        </w:rPr>
        <w:t xml:space="preserve">            │        378           │</w:t>
      </w:r>
    </w:p>
    <w:p w14:paraId="7C5CAE36"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0A9445E1" w14:textId="77777777" w:rsidR="00F11939" w:rsidRDefault="00F11939" w:rsidP="00F11939">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c</w:t>
      </w:r>
      <w:proofErr w:type="gramEnd"/>
      <w:r>
        <w:rPr>
          <w:rFonts w:ascii="Courier New" w:eastAsia="Times New Roman" w:hAnsi="Courier New" w:cs="Courier New"/>
          <w:color w:val="000000"/>
          <w:sz w:val="18"/>
          <w:szCs w:val="18"/>
        </w:rPr>
        <w:t xml:space="preserve">) cu </w:t>
      </w:r>
      <w:proofErr w:type="spellStart"/>
      <w:r>
        <w:rPr>
          <w:rFonts w:ascii="Courier New" w:eastAsia="Times New Roman" w:hAnsi="Courier New" w:cs="Courier New"/>
          <w:color w:val="000000"/>
          <w:sz w:val="18"/>
          <w:szCs w:val="18"/>
        </w:rPr>
        <w:t>capacitatea</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încărcare</w:t>
      </w:r>
      <w:proofErr w:type="spellEnd"/>
      <w:r>
        <w:rPr>
          <w:rFonts w:ascii="Courier New" w:eastAsia="Times New Roman" w:hAnsi="Courier New" w:cs="Courier New"/>
          <w:color w:val="000000"/>
          <w:sz w:val="18"/>
          <w:szCs w:val="18"/>
        </w:rPr>
        <w:t xml:space="preserve"> de </w:t>
      </w:r>
      <w:proofErr w:type="spellStart"/>
      <w:r>
        <w:rPr>
          <w:rFonts w:ascii="Courier New" w:eastAsia="Times New Roman" w:hAnsi="Courier New" w:cs="Courier New"/>
          <w:color w:val="000000"/>
          <w:sz w:val="18"/>
          <w:szCs w:val="18"/>
        </w:rPr>
        <w:t>peste</w:t>
      </w:r>
      <w:proofErr w:type="spellEnd"/>
      <w:r>
        <w:rPr>
          <w:rFonts w:ascii="Courier New" w:eastAsia="Times New Roman" w:hAnsi="Courier New" w:cs="Courier New"/>
          <w:color w:val="000000"/>
          <w:sz w:val="18"/>
          <w:szCs w:val="18"/>
        </w:rPr>
        <w:t xml:space="preserve"> 3.000 de tone│        661           │</w:t>
      </w:r>
    </w:p>
    <w:p w14:paraId="754990BE" w14:textId="77777777" w:rsidR="00F11939" w:rsidRPr="00775D95" w:rsidRDefault="00F11939" w:rsidP="00F11939">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18"/>
          <w:szCs w:val="18"/>
        </w:rPr>
        <w:t>└───────────────────────────────────────────────────────┴──────────────────────</w:t>
      </w:r>
    </w:p>
    <w:p w14:paraId="2242B838" w14:textId="77777777" w:rsidR="00F11939" w:rsidRPr="00FC5DDA" w:rsidRDefault="00F11939" w:rsidP="00F11939">
      <w:pPr>
        <w:spacing w:after="0"/>
        <w:rPr>
          <w:rFonts w:ascii="Bookman Old Style" w:eastAsia="Times New Roman" w:hAnsi="Bookman Old Style" w:cs="Times New Roman"/>
          <w:lang w:val="ro-RO"/>
        </w:rPr>
      </w:pPr>
      <w:r w:rsidRPr="00FC5DDA">
        <w:rPr>
          <w:rFonts w:ascii="Bookman Old Style" w:eastAsia="Times New Roman" w:hAnsi="Bookman Old Style" w:cs="Times New Roman"/>
          <w:b/>
          <w:lang w:val="ro-RO"/>
        </w:rPr>
        <w:t xml:space="preserve">          </w:t>
      </w:r>
      <w:r w:rsidRPr="00FC5DDA">
        <w:rPr>
          <w:rFonts w:ascii="Bookman Old Style" w:eastAsia="Times New Roman" w:hAnsi="Bookman Old Style" w:cs="Times New Roman"/>
          <w:b/>
          <w:i/>
          <w:lang w:val="ro-RO"/>
        </w:rPr>
        <w:t xml:space="preserve"> </w:t>
      </w:r>
      <w:r w:rsidRPr="00FC5DDA">
        <w:rPr>
          <w:rFonts w:ascii="Bookman Old Style" w:eastAsia="Times New Roman" w:hAnsi="Bookman Old Style" w:cs="Times New Roman"/>
          <w:b/>
          <w:lang w:val="ro-RO"/>
        </w:rPr>
        <w:t>Art.16</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(1)</w:t>
      </w:r>
      <w:r w:rsidRPr="00FC5DDA">
        <w:rPr>
          <w:rFonts w:ascii="Bookman Old Style" w:eastAsia="Times New Roman" w:hAnsi="Bookman Old Style" w:cs="Times New Roman"/>
          <w:lang w:val="ro-RO"/>
        </w:rPr>
        <w:t xml:space="preserve"> Impozitul pe mijlocul de transport   se plăteşte anual, în două  rate egale, până la datele  de  31 martie  şi 30 septembrie inclusiv.</w:t>
      </w:r>
    </w:p>
    <w:p w14:paraId="74A20519" w14:textId="77777777" w:rsidR="00F11939" w:rsidRPr="00FC5DDA" w:rsidRDefault="00F11939" w:rsidP="00F11939">
      <w:pPr>
        <w:spacing w:after="0"/>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(2)</w:t>
      </w:r>
      <w:r w:rsidRPr="00FC5DDA">
        <w:rPr>
          <w:rFonts w:ascii="Bookman Old Style" w:eastAsia="Times New Roman" w:hAnsi="Bookman Old Style" w:cs="Times New Roman"/>
          <w:lang w:val="ro-RO"/>
        </w:rPr>
        <w:t xml:space="preserve">  Pentru plata cu anticipaţie  a impozitului pe mijlocul de transport, datorat pentru întreg anul de către contribuabili – persoane fizice, până la data de 31 martie inclusiv a anului se acordă o bonificaţie  de 10%. </w:t>
      </w:r>
    </w:p>
    <w:p w14:paraId="06AA783C" w14:textId="77777777" w:rsidR="00F11939" w:rsidRDefault="00F11939" w:rsidP="00F11939">
      <w:pPr>
        <w:spacing w:after="0"/>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Pr>
          <w:rFonts w:ascii="Bookman Old Style" w:eastAsia="Times New Roman" w:hAnsi="Bookman Old Style" w:cs="Times New Roman"/>
          <w:lang w:val="ro-RO"/>
        </w:rPr>
        <w:t xml:space="preserve">  </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(3)</w:t>
      </w:r>
      <w:r w:rsidRPr="00FC5DDA">
        <w:rPr>
          <w:rFonts w:ascii="Bookman Old Style" w:eastAsia="Times New Roman" w:hAnsi="Bookman Old Style" w:cs="Times New Roman"/>
          <w:lang w:val="ro-RO"/>
        </w:rPr>
        <w:t xml:space="preserve"> Impozitul anual pe mijlocul de transport, datorat   bugetului  local de către contribuabili , persoane  fizice  </w:t>
      </w:r>
      <w:r w:rsidRPr="00FC5DDA">
        <w:rPr>
          <w:rFonts w:ascii="Cambria" w:eastAsia="Times New Roman" w:hAnsi="Cambria" w:cs="Cambria"/>
          <w:lang w:val="ro-RO"/>
        </w:rPr>
        <w:t>ș</w:t>
      </w:r>
      <w:r w:rsidRPr="00FC5DDA">
        <w:rPr>
          <w:rFonts w:ascii="Bookman Old Style" w:eastAsia="Times New Roman" w:hAnsi="Bookman Old Style" w:cs="Times New Roman"/>
          <w:lang w:val="ro-RO"/>
        </w:rPr>
        <w:t>i juridice , de până la  50 lei inclusiv, se plăteşte integral până la primul termen de plată  În cazul în care contribuabilul, deţine în proprietate  mai multe mijloace de transport, suma de 50 lei se referă la impozitul pe mijlocul de transport cumulat al acestora.</w:t>
      </w:r>
    </w:p>
    <w:p w14:paraId="54D35BDB" w14:textId="77777777" w:rsidR="00F11939" w:rsidRPr="00FC5DDA" w:rsidRDefault="00F11939" w:rsidP="00F11939">
      <w:pPr>
        <w:spacing w:after="0"/>
        <w:jc w:val="both"/>
        <w:rPr>
          <w:rFonts w:ascii="Bookman Old Style" w:eastAsia="Times New Roman" w:hAnsi="Bookman Old Style" w:cs="Times New Roman"/>
          <w:lang w:val="ro-RO"/>
        </w:rPr>
      </w:pPr>
    </w:p>
    <w:p w14:paraId="4B77B407" w14:textId="77777777" w:rsidR="00F11939" w:rsidRPr="00FC5DDA" w:rsidRDefault="00F11939" w:rsidP="00F11939">
      <w:pPr>
        <w:spacing w:after="0" w:line="240" w:lineRule="auto"/>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Art.17 (1)</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 xml:space="preserve">Taxa pentru </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eliberarea certificatului de urbanism</w:t>
      </w:r>
      <w:r w:rsidRPr="00FC5DDA">
        <w:rPr>
          <w:rFonts w:ascii="Bookman Old Style" w:eastAsia="Times New Roman" w:hAnsi="Bookman Old Style" w:cs="Times New Roman"/>
          <w:lang w:val="ro-RO"/>
        </w:rPr>
        <w:t xml:space="preserve">, în mediul urban, este egală cu suma stabilită, conform  tabelului următor:    </w:t>
      </w:r>
    </w:p>
    <w:p w14:paraId="4A4257B8" w14:textId="77777777" w:rsidR="00F11939" w:rsidRDefault="00F11939" w:rsidP="00F11939">
      <w:pPr>
        <w:spacing w:after="0" w:line="240" w:lineRule="auto"/>
        <w:jc w:val="both"/>
        <w:rPr>
          <w:rFonts w:ascii="Bookman Old Style" w:eastAsia="Times New Roman" w:hAnsi="Bookman Old Style" w:cs="Times New Roman"/>
          <w:lang w:val="ro-RO"/>
        </w:rPr>
      </w:pPr>
    </w:p>
    <w:tbl>
      <w:tblPr>
        <w:tblStyle w:val="TableGrid2"/>
        <w:tblW w:w="0" w:type="auto"/>
        <w:tblLook w:val="01E0" w:firstRow="1" w:lastRow="1" w:firstColumn="1" w:lastColumn="1" w:noHBand="0" w:noVBand="0"/>
      </w:tblPr>
      <w:tblGrid>
        <w:gridCol w:w="5508"/>
        <w:gridCol w:w="4665"/>
      </w:tblGrid>
      <w:tr w:rsidR="00F11939" w14:paraId="456B03AE"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6E2C0C40" w14:textId="77777777" w:rsidR="00F11939" w:rsidRPr="00FC5DDA" w:rsidRDefault="00F11939" w:rsidP="003A25B0">
            <w:pPr>
              <w:jc w:val="center"/>
              <w:rPr>
                <w:rFonts w:ascii="Bookman Old Style" w:hAnsi="Bookman Old Style"/>
                <w:b/>
                <w:bCs/>
                <w:lang w:val="ro-RO"/>
              </w:rPr>
            </w:pPr>
            <w:r w:rsidRPr="00FC5DDA">
              <w:rPr>
                <w:rFonts w:ascii="Bookman Old Style" w:hAnsi="Bookman Old Style"/>
                <w:b/>
                <w:bCs/>
                <w:lang w:val="ro-RO"/>
              </w:rPr>
              <w:t>Suprafa</w:t>
            </w:r>
            <w:r w:rsidRPr="00FC5DDA">
              <w:rPr>
                <w:b/>
                <w:bCs/>
                <w:lang w:val="ro-RO"/>
              </w:rPr>
              <w:t xml:space="preserve">ța </w:t>
            </w:r>
            <w:r w:rsidRPr="00FC5DDA">
              <w:rPr>
                <w:rFonts w:ascii="Bookman Old Style" w:hAnsi="Bookman Old Style"/>
                <w:b/>
                <w:bCs/>
                <w:lang w:val="ro-RO"/>
              </w:rPr>
              <w:t xml:space="preserve"> pentru care se ob</w:t>
            </w:r>
            <w:r w:rsidRPr="00FC5DDA">
              <w:rPr>
                <w:b/>
                <w:bCs/>
                <w:lang w:val="ro-RO"/>
              </w:rPr>
              <w:t xml:space="preserve">ține </w:t>
            </w:r>
            <w:r w:rsidRPr="00FC5DDA">
              <w:rPr>
                <w:rFonts w:ascii="Bookman Old Style" w:hAnsi="Bookman Old Style"/>
                <w:b/>
                <w:bCs/>
                <w:lang w:val="ro-RO"/>
              </w:rPr>
              <w:t xml:space="preserve"> certificatul  de urbanism </w:t>
            </w:r>
          </w:p>
        </w:tc>
        <w:tc>
          <w:tcPr>
            <w:tcW w:w="4665" w:type="dxa"/>
            <w:tcBorders>
              <w:top w:val="single" w:sz="4" w:space="0" w:color="auto"/>
              <w:left w:val="single" w:sz="4" w:space="0" w:color="auto"/>
              <w:bottom w:val="single" w:sz="4" w:space="0" w:color="auto"/>
              <w:right w:val="single" w:sz="4" w:space="0" w:color="auto"/>
            </w:tcBorders>
          </w:tcPr>
          <w:p w14:paraId="2ADEEE5C" w14:textId="77777777" w:rsidR="00F11939" w:rsidRPr="00FC5DDA" w:rsidRDefault="00F11939" w:rsidP="003A25B0">
            <w:pPr>
              <w:contextualSpacing/>
              <w:rPr>
                <w:rFonts w:ascii="Bookman Old Style" w:hAnsi="Bookman Old Style"/>
                <w:b/>
                <w:bCs/>
                <w:lang w:val="ro-RO"/>
              </w:rPr>
            </w:pPr>
            <w:r>
              <w:rPr>
                <w:rFonts w:ascii="Bookman Old Style" w:hAnsi="Bookman Old Style"/>
                <w:b/>
                <w:bCs/>
                <w:lang w:val="ro-RO"/>
              </w:rPr>
              <w:t xml:space="preserve">                </w:t>
            </w:r>
            <w:r w:rsidRPr="00FC5DDA">
              <w:rPr>
                <w:rFonts w:ascii="Bookman Old Style" w:hAnsi="Bookman Old Style"/>
                <w:b/>
                <w:bCs/>
                <w:lang w:val="ro-RO"/>
              </w:rPr>
              <w:t xml:space="preserve">         -     lei   -</w:t>
            </w:r>
          </w:p>
        </w:tc>
      </w:tr>
      <w:tr w:rsidR="00F11939" w14:paraId="1D5FD784"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35791642" w14:textId="77777777" w:rsidR="00F11939" w:rsidRDefault="00F11939" w:rsidP="003A25B0">
            <w:pPr>
              <w:jc w:val="both"/>
              <w:rPr>
                <w:rFonts w:ascii="Bookman Old Style" w:hAnsi="Bookman Old Style"/>
                <w:lang w:val="ro-RO"/>
              </w:rPr>
            </w:pPr>
            <w:r>
              <w:rPr>
                <w:rFonts w:ascii="Bookman Old Style" w:hAnsi="Bookman Old Style"/>
                <w:lang w:val="ro-RO"/>
              </w:rPr>
              <w:t>a)   până la 150 m.p inclusiv</w:t>
            </w:r>
          </w:p>
        </w:tc>
        <w:tc>
          <w:tcPr>
            <w:tcW w:w="4665" w:type="dxa"/>
            <w:tcBorders>
              <w:top w:val="single" w:sz="4" w:space="0" w:color="auto"/>
              <w:left w:val="single" w:sz="4" w:space="0" w:color="auto"/>
              <w:bottom w:val="single" w:sz="4" w:space="0" w:color="auto"/>
              <w:right w:val="single" w:sz="4" w:space="0" w:color="auto"/>
            </w:tcBorders>
            <w:hideMark/>
          </w:tcPr>
          <w:p w14:paraId="0157B8F9" w14:textId="77777777" w:rsidR="00F11939" w:rsidRDefault="00F11939" w:rsidP="003A25B0">
            <w:pPr>
              <w:jc w:val="center"/>
              <w:rPr>
                <w:rFonts w:ascii="Bookman Old Style" w:hAnsi="Bookman Old Style"/>
                <w:lang w:val="ro-RO"/>
              </w:rPr>
            </w:pPr>
            <w:r>
              <w:rPr>
                <w:rFonts w:ascii="Bookman Old Style" w:hAnsi="Bookman Old Style"/>
                <w:lang w:val="ro-RO"/>
              </w:rPr>
              <w:t>6</w:t>
            </w:r>
          </w:p>
        </w:tc>
      </w:tr>
      <w:tr w:rsidR="00F11939" w14:paraId="05FEFF75"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00DB9922" w14:textId="77777777" w:rsidR="00F11939" w:rsidRDefault="00F11939" w:rsidP="003A25B0">
            <w:pPr>
              <w:jc w:val="both"/>
              <w:rPr>
                <w:rFonts w:ascii="Bookman Old Style" w:hAnsi="Bookman Old Style"/>
                <w:lang w:val="ro-RO"/>
              </w:rPr>
            </w:pPr>
            <w:r>
              <w:rPr>
                <w:rFonts w:ascii="Bookman Old Style" w:hAnsi="Bookman Old Style"/>
                <w:lang w:val="ro-RO"/>
              </w:rPr>
              <w:t>c)   între 151 şi  250 m.p inclusiv</w:t>
            </w:r>
          </w:p>
        </w:tc>
        <w:tc>
          <w:tcPr>
            <w:tcW w:w="4665" w:type="dxa"/>
            <w:tcBorders>
              <w:top w:val="single" w:sz="4" w:space="0" w:color="auto"/>
              <w:left w:val="single" w:sz="4" w:space="0" w:color="auto"/>
              <w:bottom w:val="single" w:sz="4" w:space="0" w:color="auto"/>
              <w:right w:val="single" w:sz="4" w:space="0" w:color="auto"/>
            </w:tcBorders>
            <w:hideMark/>
          </w:tcPr>
          <w:p w14:paraId="038E527C" w14:textId="77777777" w:rsidR="00F11939" w:rsidRDefault="00F11939" w:rsidP="003A25B0">
            <w:pPr>
              <w:jc w:val="center"/>
              <w:rPr>
                <w:rFonts w:ascii="Bookman Old Style" w:hAnsi="Bookman Old Style"/>
                <w:lang w:val="ro-RO"/>
              </w:rPr>
            </w:pPr>
            <w:r>
              <w:rPr>
                <w:rFonts w:ascii="Bookman Old Style" w:hAnsi="Bookman Old Style"/>
                <w:lang w:val="ro-RO"/>
              </w:rPr>
              <w:t>7</w:t>
            </w:r>
          </w:p>
        </w:tc>
      </w:tr>
      <w:tr w:rsidR="00F11939" w14:paraId="5809A437"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229AECC4" w14:textId="77777777" w:rsidR="00F11939" w:rsidRDefault="00F11939" w:rsidP="003A25B0">
            <w:pPr>
              <w:jc w:val="both"/>
              <w:rPr>
                <w:rFonts w:ascii="Bookman Old Style" w:hAnsi="Bookman Old Style"/>
                <w:lang w:val="ro-RO"/>
              </w:rPr>
            </w:pPr>
            <w:r>
              <w:rPr>
                <w:rFonts w:ascii="Bookman Old Style" w:hAnsi="Bookman Old Style"/>
                <w:lang w:val="ro-RO"/>
              </w:rPr>
              <w:t xml:space="preserve">c)   între 251 şi 500 m.p inclusiv </w:t>
            </w:r>
          </w:p>
        </w:tc>
        <w:tc>
          <w:tcPr>
            <w:tcW w:w="4665" w:type="dxa"/>
            <w:tcBorders>
              <w:top w:val="single" w:sz="4" w:space="0" w:color="auto"/>
              <w:left w:val="single" w:sz="4" w:space="0" w:color="auto"/>
              <w:bottom w:val="single" w:sz="4" w:space="0" w:color="auto"/>
              <w:right w:val="single" w:sz="4" w:space="0" w:color="auto"/>
            </w:tcBorders>
            <w:hideMark/>
          </w:tcPr>
          <w:p w14:paraId="2C79CF12" w14:textId="77777777" w:rsidR="00F11939" w:rsidRDefault="00F11939" w:rsidP="003A25B0">
            <w:pPr>
              <w:jc w:val="center"/>
              <w:rPr>
                <w:rFonts w:ascii="Bookman Old Style" w:hAnsi="Bookman Old Style"/>
                <w:lang w:val="ro-RO"/>
              </w:rPr>
            </w:pPr>
            <w:r>
              <w:rPr>
                <w:rFonts w:ascii="Bookman Old Style" w:hAnsi="Bookman Old Style"/>
                <w:lang w:val="ro-RO"/>
              </w:rPr>
              <w:t>9</w:t>
            </w:r>
          </w:p>
        </w:tc>
      </w:tr>
      <w:tr w:rsidR="00F11939" w14:paraId="0943BF0F"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04EDBCCB" w14:textId="77777777" w:rsidR="00F11939" w:rsidRDefault="00F11939" w:rsidP="003A25B0">
            <w:pPr>
              <w:jc w:val="both"/>
              <w:rPr>
                <w:rFonts w:ascii="Bookman Old Style" w:hAnsi="Bookman Old Style"/>
                <w:lang w:val="ro-RO"/>
              </w:rPr>
            </w:pPr>
            <w:r>
              <w:rPr>
                <w:rFonts w:ascii="Bookman Old Style" w:hAnsi="Bookman Old Style"/>
                <w:lang w:val="ro-RO"/>
              </w:rPr>
              <w:t xml:space="preserve">d)   între 501 şi 750 m.p inclusiv </w:t>
            </w:r>
          </w:p>
        </w:tc>
        <w:tc>
          <w:tcPr>
            <w:tcW w:w="4665" w:type="dxa"/>
            <w:tcBorders>
              <w:top w:val="single" w:sz="4" w:space="0" w:color="auto"/>
              <w:left w:val="single" w:sz="4" w:space="0" w:color="auto"/>
              <w:bottom w:val="single" w:sz="4" w:space="0" w:color="auto"/>
              <w:right w:val="single" w:sz="4" w:space="0" w:color="auto"/>
            </w:tcBorders>
            <w:hideMark/>
          </w:tcPr>
          <w:p w14:paraId="2F707BA2" w14:textId="77777777" w:rsidR="00F11939" w:rsidRDefault="00F11939" w:rsidP="003A25B0">
            <w:pPr>
              <w:jc w:val="center"/>
              <w:rPr>
                <w:rFonts w:ascii="Bookman Old Style" w:hAnsi="Bookman Old Style"/>
                <w:lang w:val="ro-RO"/>
              </w:rPr>
            </w:pPr>
            <w:r>
              <w:rPr>
                <w:rFonts w:ascii="Bookman Old Style" w:hAnsi="Bookman Old Style"/>
                <w:lang w:val="ro-RO"/>
              </w:rPr>
              <w:t>11</w:t>
            </w:r>
          </w:p>
        </w:tc>
      </w:tr>
      <w:tr w:rsidR="00F11939" w14:paraId="1D78050C"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070567B0" w14:textId="77777777" w:rsidR="00F11939" w:rsidRDefault="00F11939" w:rsidP="003A25B0">
            <w:pPr>
              <w:jc w:val="both"/>
              <w:rPr>
                <w:rFonts w:ascii="Bookman Old Style" w:hAnsi="Bookman Old Style"/>
                <w:lang w:val="ro-RO"/>
              </w:rPr>
            </w:pPr>
            <w:r>
              <w:rPr>
                <w:rFonts w:ascii="Bookman Old Style" w:hAnsi="Bookman Old Style"/>
                <w:lang w:val="ro-RO"/>
              </w:rPr>
              <w:t>e)   între 751 şi 1000 m.p inclusiv</w:t>
            </w:r>
          </w:p>
        </w:tc>
        <w:tc>
          <w:tcPr>
            <w:tcW w:w="4665" w:type="dxa"/>
            <w:tcBorders>
              <w:top w:val="single" w:sz="4" w:space="0" w:color="auto"/>
              <w:left w:val="single" w:sz="4" w:space="0" w:color="auto"/>
              <w:bottom w:val="single" w:sz="4" w:space="0" w:color="auto"/>
              <w:right w:val="single" w:sz="4" w:space="0" w:color="auto"/>
            </w:tcBorders>
            <w:hideMark/>
          </w:tcPr>
          <w:p w14:paraId="7567781E" w14:textId="77777777" w:rsidR="00F11939" w:rsidRDefault="00F11939" w:rsidP="003A25B0">
            <w:pPr>
              <w:jc w:val="center"/>
              <w:rPr>
                <w:rFonts w:ascii="Bookman Old Style" w:hAnsi="Bookman Old Style"/>
                <w:lang w:val="ro-RO"/>
              </w:rPr>
            </w:pPr>
            <w:r>
              <w:rPr>
                <w:rFonts w:ascii="Bookman Old Style" w:hAnsi="Bookman Old Style"/>
                <w:lang w:val="ro-RO"/>
              </w:rPr>
              <w:t>16</w:t>
            </w:r>
          </w:p>
        </w:tc>
      </w:tr>
      <w:tr w:rsidR="00F11939" w14:paraId="3FB55206" w14:textId="77777777" w:rsidTr="003A25B0">
        <w:tc>
          <w:tcPr>
            <w:tcW w:w="5508" w:type="dxa"/>
            <w:tcBorders>
              <w:top w:val="single" w:sz="4" w:space="0" w:color="auto"/>
              <w:left w:val="single" w:sz="4" w:space="0" w:color="auto"/>
              <w:bottom w:val="single" w:sz="4" w:space="0" w:color="auto"/>
              <w:right w:val="single" w:sz="4" w:space="0" w:color="auto"/>
            </w:tcBorders>
            <w:hideMark/>
          </w:tcPr>
          <w:p w14:paraId="20665170" w14:textId="77777777" w:rsidR="00F11939" w:rsidRDefault="00F11939" w:rsidP="003A25B0">
            <w:pPr>
              <w:jc w:val="both"/>
              <w:rPr>
                <w:rFonts w:ascii="Bookman Old Style" w:hAnsi="Bookman Old Style"/>
                <w:lang w:val="ro-RO"/>
              </w:rPr>
            </w:pPr>
            <w:r>
              <w:rPr>
                <w:rFonts w:ascii="Bookman Old Style" w:hAnsi="Bookman Old Style"/>
                <w:lang w:val="ro-RO"/>
              </w:rPr>
              <w:t xml:space="preserve">f)    peste 1000 m.p </w:t>
            </w:r>
          </w:p>
        </w:tc>
        <w:tc>
          <w:tcPr>
            <w:tcW w:w="4665" w:type="dxa"/>
            <w:tcBorders>
              <w:top w:val="single" w:sz="4" w:space="0" w:color="auto"/>
              <w:left w:val="single" w:sz="4" w:space="0" w:color="auto"/>
              <w:bottom w:val="single" w:sz="4" w:space="0" w:color="auto"/>
              <w:right w:val="single" w:sz="4" w:space="0" w:color="auto"/>
            </w:tcBorders>
            <w:hideMark/>
          </w:tcPr>
          <w:p w14:paraId="104EF262" w14:textId="77777777" w:rsidR="00F11939" w:rsidRDefault="00F11939" w:rsidP="003A25B0">
            <w:pPr>
              <w:jc w:val="both"/>
              <w:rPr>
                <w:rFonts w:ascii="Bookman Old Style" w:hAnsi="Bookman Old Style"/>
                <w:lang w:val="ro-RO"/>
              </w:rPr>
            </w:pPr>
            <w:r>
              <w:rPr>
                <w:rFonts w:ascii="Bookman Old Style" w:hAnsi="Bookman Old Style"/>
                <w:lang w:val="ro-RO"/>
              </w:rPr>
              <w:t>16 + 0,01 lei/m.p pentru fiecare m.p  care depăşeşte 1000 m.p</w:t>
            </w:r>
          </w:p>
        </w:tc>
      </w:tr>
    </w:tbl>
    <w:p w14:paraId="2A188167" w14:textId="77777777" w:rsidR="00F11939" w:rsidRDefault="00F11939" w:rsidP="00F11939">
      <w:pPr>
        <w:spacing w:after="0" w:line="240" w:lineRule="auto"/>
        <w:jc w:val="both"/>
        <w:rPr>
          <w:rFonts w:ascii="Times New Roman" w:eastAsia="Times New Roman" w:hAnsi="Times New Roman" w:cs="Times New Roman"/>
          <w:lang w:val="ro-RO"/>
        </w:rPr>
      </w:pPr>
    </w:p>
    <w:p w14:paraId="0929225D" w14:textId="77777777" w:rsidR="00F11939" w:rsidRPr="002A6EA9" w:rsidRDefault="00F11939" w:rsidP="00F11939">
      <w:pPr>
        <w:spacing w:after="0" w:line="240" w:lineRule="auto"/>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lastRenderedPageBreak/>
        <w:t xml:space="preserve">             </w:t>
      </w:r>
      <w:r w:rsidRPr="002A6EA9">
        <w:rPr>
          <w:rFonts w:ascii="Bookman Old Style" w:eastAsia="Times New Roman" w:hAnsi="Bookman Old Style" w:cs="Times New Roman"/>
          <w:b/>
          <w:lang w:val="ro-RO"/>
        </w:rPr>
        <w:t>(2)</w:t>
      </w:r>
      <w:r w:rsidRPr="002A6EA9">
        <w:rPr>
          <w:rFonts w:ascii="Bookman Old Style" w:eastAsia="Times New Roman" w:hAnsi="Bookman Old Style" w:cs="Times New Roman"/>
          <w:lang w:val="ro-RO"/>
        </w:rPr>
        <w:t xml:space="preserve"> Taxa pentru eliberarea certificatului de urbanism  pentru o zonă rurală este egală cu 50 % din taxa stabilită conform alin.(1).</w:t>
      </w:r>
    </w:p>
    <w:p w14:paraId="0A180A61"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(3)</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prelungirea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w:t>
      </w:r>
      <w:proofErr w:type="spellEnd"/>
      <w:r w:rsidRPr="002A6EA9">
        <w:rPr>
          <w:rFonts w:ascii="Bookman Old Style" w:hAnsi="Bookman Old Style" w:cs="Courier New"/>
          <w:color w:val="000000" w:themeColor="text1"/>
        </w:rPr>
        <w:t xml:space="preserve"> de urbanism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30% din </w:t>
      </w:r>
      <w:proofErr w:type="spellStart"/>
      <w:r w:rsidRPr="002A6EA9">
        <w:rPr>
          <w:rFonts w:ascii="Bookman Old Style" w:hAnsi="Bookman Old Style" w:cs="Courier New"/>
          <w:color w:val="000000" w:themeColor="text1"/>
        </w:rPr>
        <w:t>cuantumul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iniţiale</w:t>
      </w:r>
      <w:proofErr w:type="spellEnd"/>
      <w:r w:rsidRPr="002A6EA9">
        <w:rPr>
          <w:rFonts w:ascii="Bookman Old Style" w:hAnsi="Bookman Old Style" w:cs="Courier New"/>
          <w:color w:val="000000" w:themeColor="text1"/>
        </w:rPr>
        <w:t>.</w:t>
      </w:r>
    </w:p>
    <w:p w14:paraId="5752CE61"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(4</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avizarea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de urbanism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comisia</w:t>
      </w:r>
      <w:proofErr w:type="spellEnd"/>
      <w:r w:rsidRPr="002A6EA9">
        <w:rPr>
          <w:rFonts w:ascii="Bookman Old Style" w:hAnsi="Bookman Old Style" w:cs="Courier New"/>
          <w:color w:val="000000" w:themeColor="text1"/>
        </w:rPr>
        <w:t xml:space="preserve"> de urbanism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amenajarea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teritoriului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primar</w:t>
      </w:r>
      <w:proofErr w:type="spellEnd"/>
      <w:r w:rsidRPr="002A6EA9">
        <w:rPr>
          <w:rFonts w:ascii="Bookman Old Style" w:hAnsi="Bookman Old Style" w:cs="Courier New"/>
          <w:color w:val="000000" w:themeColor="text1"/>
        </w:rPr>
        <w:t xml:space="preserve"> </w:t>
      </w:r>
      <w:proofErr w:type="spellStart"/>
      <w:proofErr w:type="gram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 15 lei.</w:t>
      </w:r>
    </w:p>
    <w:p w14:paraId="1EC44059"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5)</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clădire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rezidenţială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clădire-anexă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0,5%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w:t>
      </w:r>
    </w:p>
    <w:p w14:paraId="69E55964"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(6)</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decât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menţionate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alin</w:t>
      </w:r>
      <w:proofErr w:type="spellEnd"/>
      <w:r w:rsidRPr="002A6EA9">
        <w:rPr>
          <w:rFonts w:ascii="Bookman Old Style" w:hAnsi="Bookman Old Style" w:cs="Courier New"/>
          <w:color w:val="000000" w:themeColor="text1"/>
        </w:rPr>
        <w:t xml:space="preserve">. (5)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1%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proofErr w:type="gram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instalaţiilor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aferente</w:t>
      </w:r>
      <w:proofErr w:type="spellEnd"/>
      <w:r w:rsidRPr="002A6EA9">
        <w:rPr>
          <w:rFonts w:ascii="Bookman Old Style" w:hAnsi="Bookman Old Style" w:cs="Courier New"/>
          <w:color w:val="000000" w:themeColor="text1"/>
        </w:rPr>
        <w:t>.</w:t>
      </w:r>
    </w:p>
    <w:p w14:paraId="1EA340F9"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(7)</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taxele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prevăzute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alin</w:t>
      </w:r>
      <w:proofErr w:type="spellEnd"/>
      <w:r w:rsidRPr="002A6EA9">
        <w:rPr>
          <w:rFonts w:ascii="Bookman Old Style" w:hAnsi="Bookman Old Style" w:cs="Courier New"/>
          <w:color w:val="000000" w:themeColor="text1"/>
        </w:rPr>
        <w:t xml:space="preserve">. (5)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(6) </w:t>
      </w:r>
      <w:proofErr w:type="spellStart"/>
      <w:r w:rsidRPr="002A6EA9">
        <w:rPr>
          <w:rFonts w:ascii="Bookman Old Style" w:hAnsi="Bookman Old Style" w:cs="Courier New"/>
          <w:color w:val="000000" w:themeColor="text1"/>
        </w:rPr>
        <w:t>stabilite</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baza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aplică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următoarele</w:t>
      </w:r>
      <w:proofErr w:type="spellEnd"/>
      <w:r w:rsidRPr="002A6EA9">
        <w:rPr>
          <w:rFonts w:ascii="Bookman Old Style" w:hAnsi="Bookman Old Style" w:cs="Courier New"/>
          <w:color w:val="000000" w:themeColor="text1"/>
        </w:rPr>
        <w:t xml:space="preserve"> reguli:</w:t>
      </w:r>
    </w:p>
    <w:p w14:paraId="78005CA8"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a)</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datorată</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stabileşte</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baza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declarate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persoana</w:t>
      </w:r>
      <w:proofErr w:type="spellEnd"/>
      <w:r w:rsidRPr="002A6EA9">
        <w:rPr>
          <w:rFonts w:ascii="Bookman Old Style" w:hAnsi="Bookman Old Style" w:cs="Courier New"/>
          <w:color w:val="000000" w:themeColor="text1"/>
        </w:rPr>
        <w:t xml:space="preserve"> care </w:t>
      </w:r>
      <w:proofErr w:type="spellStart"/>
      <w:r w:rsidRPr="002A6EA9">
        <w:rPr>
          <w:rFonts w:ascii="Bookman Old Style" w:hAnsi="Bookman Old Style" w:cs="Courier New"/>
          <w:color w:val="000000" w:themeColor="text1"/>
        </w:rPr>
        <w:t>solicită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plăteşte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înainte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emiterea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acesteia</w:t>
      </w:r>
      <w:proofErr w:type="spellEnd"/>
      <w:r w:rsidRPr="002A6EA9">
        <w:rPr>
          <w:rFonts w:ascii="Bookman Old Style" w:hAnsi="Bookman Old Style" w:cs="Courier New"/>
          <w:color w:val="000000" w:themeColor="text1"/>
        </w:rPr>
        <w:t>;</w:t>
      </w:r>
    </w:p>
    <w:p w14:paraId="40EF8ED2"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b)</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prevăzută</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alin</w:t>
      </w:r>
      <w:proofErr w:type="spellEnd"/>
      <w:r w:rsidRPr="002A6EA9">
        <w:rPr>
          <w:rFonts w:ascii="Bookman Old Style" w:hAnsi="Bookman Old Style" w:cs="Courier New"/>
          <w:color w:val="000000" w:themeColor="text1"/>
        </w:rPr>
        <w:t xml:space="preserve">. (5),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reală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nu </w:t>
      </w:r>
      <w:proofErr w:type="spellStart"/>
      <w:r w:rsidRPr="002A6EA9">
        <w:rPr>
          <w:rFonts w:ascii="Bookman Old Style" w:hAnsi="Bookman Old Style" w:cs="Courier New"/>
          <w:color w:val="000000" w:themeColor="text1"/>
        </w:rPr>
        <w:t>poate</w:t>
      </w:r>
      <w:proofErr w:type="spellEnd"/>
      <w:r w:rsidRPr="002A6EA9">
        <w:rPr>
          <w:rFonts w:ascii="Bookman Old Style" w:hAnsi="Bookman Old Style" w:cs="Courier New"/>
          <w:color w:val="000000" w:themeColor="text1"/>
        </w:rPr>
        <w:t xml:space="preserve"> fi </w:t>
      </w:r>
      <w:proofErr w:type="spellStart"/>
      <w:r w:rsidRPr="002A6EA9">
        <w:rPr>
          <w:rFonts w:ascii="Bookman Old Style" w:hAnsi="Bookman Old Style" w:cs="Courier New"/>
          <w:color w:val="000000" w:themeColor="text1"/>
        </w:rPr>
        <w:t>mai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mică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decât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impozabilă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clădirii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stabilită</w:t>
      </w:r>
      <w:proofErr w:type="spellEnd"/>
      <w:r w:rsidRPr="002A6EA9">
        <w:rPr>
          <w:rFonts w:ascii="Bookman Old Style" w:hAnsi="Bookman Old Style" w:cs="Courier New"/>
          <w:color w:val="000000" w:themeColor="text1"/>
        </w:rPr>
        <w:t xml:space="preserve"> conform art. 1;</w:t>
      </w:r>
    </w:p>
    <w:p w14:paraId="4146D672"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c)</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termen de 15 </w:t>
      </w:r>
      <w:proofErr w:type="spellStart"/>
      <w:r w:rsidRPr="002A6EA9">
        <w:rPr>
          <w:rFonts w:ascii="Bookman Old Style" w:hAnsi="Bookman Old Style" w:cs="Courier New"/>
          <w:color w:val="000000" w:themeColor="text1"/>
        </w:rPr>
        <w:t>zile</w:t>
      </w:r>
      <w:proofErr w:type="spellEnd"/>
      <w:r w:rsidRPr="002A6EA9">
        <w:rPr>
          <w:rFonts w:ascii="Bookman Old Style" w:hAnsi="Bookman Old Style" w:cs="Courier New"/>
          <w:color w:val="000000" w:themeColor="text1"/>
        </w:rPr>
        <w:t xml:space="preserve"> de la data </w:t>
      </w:r>
      <w:proofErr w:type="spellStart"/>
      <w:r w:rsidRPr="002A6EA9">
        <w:rPr>
          <w:rFonts w:ascii="Bookman Old Style" w:hAnsi="Bookman Old Style" w:cs="Courier New"/>
          <w:color w:val="000000" w:themeColor="text1"/>
        </w:rPr>
        <w:t>finalizării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dar</w:t>
      </w:r>
      <w:proofErr w:type="spellEnd"/>
      <w:r w:rsidRPr="002A6EA9">
        <w:rPr>
          <w:rFonts w:ascii="Bookman Old Style" w:hAnsi="Bookman Old Style" w:cs="Courier New"/>
          <w:color w:val="000000" w:themeColor="text1"/>
        </w:rPr>
        <w:t xml:space="preserve"> nu </w:t>
      </w:r>
      <w:proofErr w:type="spellStart"/>
      <w:r w:rsidRPr="002A6EA9">
        <w:rPr>
          <w:rFonts w:ascii="Bookman Old Style" w:hAnsi="Bookman Old Style" w:cs="Courier New"/>
          <w:color w:val="000000" w:themeColor="text1"/>
        </w:rPr>
        <w:t>mai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târziu</w:t>
      </w:r>
      <w:proofErr w:type="spellEnd"/>
      <w:r w:rsidRPr="002A6EA9">
        <w:rPr>
          <w:rFonts w:ascii="Bookman Old Style" w:hAnsi="Bookman Old Style" w:cs="Courier New"/>
          <w:color w:val="000000" w:themeColor="text1"/>
        </w:rPr>
        <w:t xml:space="preserve"> de 15 </w:t>
      </w:r>
      <w:proofErr w:type="spellStart"/>
      <w:r w:rsidRPr="002A6EA9">
        <w:rPr>
          <w:rFonts w:ascii="Bookman Old Style" w:hAnsi="Bookman Old Style" w:cs="Courier New"/>
          <w:color w:val="000000" w:themeColor="text1"/>
        </w:rPr>
        <w:t>zile</w:t>
      </w:r>
      <w:proofErr w:type="spellEnd"/>
      <w:r w:rsidRPr="002A6EA9">
        <w:rPr>
          <w:rFonts w:ascii="Bookman Old Style" w:hAnsi="Bookman Old Style" w:cs="Courier New"/>
          <w:color w:val="000000" w:themeColor="text1"/>
        </w:rPr>
        <w:t xml:space="preserve"> de la data la care </w:t>
      </w:r>
      <w:proofErr w:type="spellStart"/>
      <w:r w:rsidRPr="002A6EA9">
        <w:rPr>
          <w:rFonts w:ascii="Bookman Old Style" w:hAnsi="Bookman Old Style" w:cs="Courier New"/>
          <w:color w:val="000000" w:themeColor="text1"/>
        </w:rPr>
        <w:t>expiră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respectivă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persoana</w:t>
      </w:r>
      <w:proofErr w:type="spellEnd"/>
      <w:r w:rsidRPr="002A6EA9">
        <w:rPr>
          <w:rFonts w:ascii="Bookman Old Style" w:hAnsi="Bookman Old Style" w:cs="Courier New"/>
          <w:color w:val="000000" w:themeColor="text1"/>
        </w:rPr>
        <w:t xml:space="preserve"> care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obţinut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trebuie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depună</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declaraţie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compartimentul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specialitate</w:t>
      </w:r>
      <w:proofErr w:type="spellEnd"/>
      <w:r w:rsidRPr="002A6EA9">
        <w:rPr>
          <w:rFonts w:ascii="Bookman Old Style" w:hAnsi="Bookman Old Style" w:cs="Courier New"/>
          <w:color w:val="000000" w:themeColor="text1"/>
        </w:rPr>
        <w:t xml:space="preserve"> al </w:t>
      </w:r>
      <w:proofErr w:type="spellStart"/>
      <w:r w:rsidRPr="002A6EA9">
        <w:rPr>
          <w:rFonts w:ascii="Bookman Old Style" w:hAnsi="Bookman Old Style" w:cs="Courier New"/>
          <w:color w:val="000000" w:themeColor="text1"/>
        </w:rPr>
        <w:t>autorităţii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w:t>
      </w:r>
    </w:p>
    <w:p w14:paraId="559DAA2E"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d)</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cea</w:t>
      </w:r>
      <w:proofErr w:type="spellEnd"/>
      <w:r w:rsidRPr="002A6EA9">
        <w:rPr>
          <w:rFonts w:ascii="Bookman Old Style" w:hAnsi="Bookman Old Style" w:cs="Courier New"/>
          <w:color w:val="000000" w:themeColor="text1"/>
        </w:rPr>
        <w:t xml:space="preserve"> de-a 15-a zi,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de la data la care se </w:t>
      </w:r>
      <w:proofErr w:type="spellStart"/>
      <w:r w:rsidRPr="002A6EA9">
        <w:rPr>
          <w:rFonts w:ascii="Bookman Old Style" w:hAnsi="Bookman Old Style" w:cs="Courier New"/>
          <w:color w:val="000000" w:themeColor="text1"/>
        </w:rPr>
        <w:t>depune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situaţia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finală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compartimentul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specialitate</w:t>
      </w:r>
      <w:proofErr w:type="spellEnd"/>
      <w:r w:rsidRPr="002A6EA9">
        <w:rPr>
          <w:rFonts w:ascii="Bookman Old Style" w:hAnsi="Bookman Old Style" w:cs="Courier New"/>
          <w:color w:val="000000" w:themeColor="text1"/>
        </w:rPr>
        <w:t xml:space="preserve"> al </w:t>
      </w:r>
      <w:proofErr w:type="spellStart"/>
      <w:r w:rsidRPr="002A6EA9">
        <w:rPr>
          <w:rFonts w:ascii="Bookman Old Style" w:hAnsi="Bookman Old Style" w:cs="Courier New"/>
          <w:color w:val="000000" w:themeColor="text1"/>
        </w:rPr>
        <w:t>autorităţii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 are </w:t>
      </w:r>
      <w:proofErr w:type="spellStart"/>
      <w:r w:rsidRPr="002A6EA9">
        <w:rPr>
          <w:rFonts w:ascii="Bookman Old Style" w:hAnsi="Bookman Old Style" w:cs="Courier New"/>
          <w:color w:val="000000" w:themeColor="text1"/>
        </w:rPr>
        <w:t>obligaţia</w:t>
      </w:r>
      <w:proofErr w:type="spellEnd"/>
      <w:r w:rsidRPr="002A6EA9">
        <w:rPr>
          <w:rFonts w:ascii="Bookman Old Style" w:hAnsi="Bookman Old Style" w:cs="Courier New"/>
          <w:color w:val="000000" w:themeColor="text1"/>
        </w:rPr>
        <w:t xml:space="preserve"> de a </w:t>
      </w:r>
      <w:proofErr w:type="spellStart"/>
      <w:r w:rsidRPr="002A6EA9">
        <w:rPr>
          <w:rFonts w:ascii="Bookman Old Style" w:hAnsi="Bookman Old Style" w:cs="Courier New"/>
          <w:color w:val="000000" w:themeColor="text1"/>
        </w:rPr>
        <w:t>stabili</w:t>
      </w:r>
      <w:proofErr w:type="spellEnd"/>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datorată</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baza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reale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w:t>
      </w:r>
    </w:p>
    <w:p w14:paraId="1C968D97"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e)</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cea</w:t>
      </w:r>
      <w:proofErr w:type="spellEnd"/>
      <w:r w:rsidRPr="002A6EA9">
        <w:rPr>
          <w:rFonts w:ascii="Bookman Old Style" w:hAnsi="Bookman Old Style" w:cs="Courier New"/>
          <w:color w:val="000000" w:themeColor="text1"/>
        </w:rPr>
        <w:t xml:space="preserve"> de-a 15-a zi,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de la data la care </w:t>
      </w:r>
      <w:proofErr w:type="spellStart"/>
      <w:r w:rsidRPr="002A6EA9">
        <w:rPr>
          <w:rFonts w:ascii="Bookman Old Style" w:hAnsi="Bookman Old Style" w:cs="Courier New"/>
          <w:color w:val="000000" w:themeColor="text1"/>
        </w:rPr>
        <w:t>compartimentul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specialitate</w:t>
      </w:r>
      <w:proofErr w:type="spellEnd"/>
      <w:r w:rsidRPr="002A6EA9">
        <w:rPr>
          <w:rFonts w:ascii="Bookman Old Style" w:hAnsi="Bookman Old Style" w:cs="Courier New"/>
          <w:color w:val="000000" w:themeColor="text1"/>
        </w:rPr>
        <w:t xml:space="preserve"> al </w:t>
      </w:r>
      <w:proofErr w:type="spellStart"/>
      <w:r w:rsidRPr="002A6EA9">
        <w:rPr>
          <w:rFonts w:ascii="Bookman Old Style" w:hAnsi="Bookman Old Style" w:cs="Courier New"/>
          <w:color w:val="000000" w:themeColor="text1"/>
        </w:rPr>
        <w:t>autorităţii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 a </w:t>
      </w:r>
      <w:proofErr w:type="spellStart"/>
      <w:r w:rsidRPr="002A6EA9">
        <w:rPr>
          <w:rFonts w:ascii="Bookman Old Style" w:hAnsi="Bookman Old Style" w:cs="Courier New"/>
          <w:color w:val="000000" w:themeColor="text1"/>
        </w:rPr>
        <w:t>comunicat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stabilită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trebuie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plătită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diferenţă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datorată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persoana</w:t>
      </w:r>
      <w:proofErr w:type="spellEnd"/>
      <w:r w:rsidRPr="002A6EA9">
        <w:rPr>
          <w:rFonts w:ascii="Bookman Old Style" w:hAnsi="Bookman Old Style" w:cs="Courier New"/>
          <w:color w:val="000000" w:themeColor="text1"/>
        </w:rPr>
        <w:t xml:space="preserve"> care a </w:t>
      </w:r>
      <w:proofErr w:type="spellStart"/>
      <w:r w:rsidRPr="002A6EA9">
        <w:rPr>
          <w:rFonts w:ascii="Bookman Old Style" w:hAnsi="Bookman Old Style" w:cs="Courier New"/>
          <w:color w:val="000000" w:themeColor="text1"/>
        </w:rPr>
        <w:t>primit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diferenţă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care </w:t>
      </w:r>
      <w:proofErr w:type="spellStart"/>
      <w:r w:rsidRPr="002A6EA9">
        <w:rPr>
          <w:rFonts w:ascii="Bookman Old Style" w:hAnsi="Bookman Old Style" w:cs="Courier New"/>
          <w:color w:val="000000" w:themeColor="text1"/>
        </w:rPr>
        <w:t>trebuie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rambursată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autoritatea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locale.</w:t>
      </w:r>
    </w:p>
    <w:p w14:paraId="56C29C64"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(8)</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prelungirea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30% din </w:t>
      </w:r>
      <w:proofErr w:type="spellStart"/>
      <w:r w:rsidRPr="002A6EA9">
        <w:rPr>
          <w:rFonts w:ascii="Bookman Old Style" w:hAnsi="Bookman Old Style" w:cs="Courier New"/>
          <w:color w:val="000000" w:themeColor="text1"/>
        </w:rPr>
        <w:t>cuantumul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taxei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iniţiale</w:t>
      </w:r>
      <w:proofErr w:type="spellEnd"/>
      <w:r w:rsidRPr="002A6EA9">
        <w:rPr>
          <w:rFonts w:ascii="Bookman Old Style" w:hAnsi="Bookman Old Style" w:cs="Courier New"/>
          <w:color w:val="000000" w:themeColor="text1"/>
        </w:rPr>
        <w:t>.</w:t>
      </w:r>
    </w:p>
    <w:p w14:paraId="02F68D8F"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(9)</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desfiinţare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totală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parţială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0,1%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impozabilă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stabilită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determinarea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impozitului</w:t>
      </w:r>
      <w:proofErr w:type="spellEnd"/>
      <w:r w:rsidRPr="002A6EA9">
        <w:rPr>
          <w:rFonts w:ascii="Bookman Old Style" w:hAnsi="Bookman Old Style" w:cs="Courier New"/>
          <w:color w:val="000000" w:themeColor="text1"/>
        </w:rPr>
        <w:t xml:space="preserve"> pe </w:t>
      </w:r>
      <w:proofErr w:type="spellStart"/>
      <w:r w:rsidRPr="002A6EA9">
        <w:rPr>
          <w:rFonts w:ascii="Bookman Old Style" w:hAnsi="Bookman Old Style" w:cs="Courier New"/>
          <w:color w:val="000000" w:themeColor="text1"/>
        </w:rPr>
        <w:t>clădiri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aferentă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părţii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desfiinţate</w:t>
      </w:r>
      <w:proofErr w:type="spellEnd"/>
      <w:r w:rsidRPr="002A6EA9">
        <w:rPr>
          <w:rFonts w:ascii="Bookman Old Style" w:hAnsi="Bookman Old Style" w:cs="Courier New"/>
          <w:color w:val="000000" w:themeColor="text1"/>
        </w:rPr>
        <w:t>.</w:t>
      </w:r>
    </w:p>
    <w:p w14:paraId="47A169A3" w14:textId="77777777" w:rsidR="00F11939" w:rsidRPr="002A6EA9" w:rsidRDefault="00F11939" w:rsidP="00F11939">
      <w:pPr>
        <w:autoSpaceDE w:val="0"/>
        <w:autoSpaceDN w:val="0"/>
        <w:adjustRightInd w:val="0"/>
        <w:spacing w:after="0" w:line="240" w:lineRule="auto"/>
        <w:jc w:val="both"/>
        <w:rPr>
          <w:rFonts w:ascii="Bookman Old Style" w:hAnsi="Bookman Old Style" w:cs="Courier New"/>
          <w:color w:val="000000" w:themeColor="text1"/>
        </w:rPr>
      </w:pPr>
    </w:p>
    <w:p w14:paraId="165E5F06" w14:textId="77777777" w:rsidR="00F11939" w:rsidRPr="002A6EA9" w:rsidRDefault="00F11939" w:rsidP="00F11939">
      <w:pPr>
        <w:autoSpaceDE w:val="0"/>
        <w:autoSpaceDN w:val="0"/>
        <w:adjustRightInd w:val="0"/>
        <w:spacing w:after="0"/>
        <w:jc w:val="both"/>
        <w:rPr>
          <w:rFonts w:ascii="Bookman Old Style" w:hAnsi="Bookman Old Style" w:cs="Times New Roman"/>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Art.18</w:t>
      </w:r>
      <w:r w:rsidRPr="002A6EA9">
        <w:rPr>
          <w:rFonts w:ascii="Bookman Old Style" w:hAnsi="Bookman Old Style" w:cs="Courier New"/>
          <w:color w:val="000000" w:themeColor="text1"/>
        </w:rPr>
        <w:t>.</w:t>
      </w:r>
      <w:r w:rsidRPr="002A6EA9">
        <w:rPr>
          <w:rFonts w:ascii="Bookman Old Style" w:hAnsi="Bookman Old Style" w:cs="Courier New"/>
          <w:b/>
          <w:color w:val="000000" w:themeColor="text1"/>
        </w:rPr>
        <w:t>(1)</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foraje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necesare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cercetare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prospectare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terenurilor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etapa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efectuării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studiilor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geotehnice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studiilor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ridicările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topografice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sondele</w:t>
      </w:r>
      <w:proofErr w:type="spellEnd"/>
      <w:r w:rsidRPr="002A6EA9">
        <w:rPr>
          <w:rFonts w:ascii="Bookman Old Style" w:hAnsi="Bookman Old Style" w:cs="Courier New"/>
          <w:color w:val="000000" w:themeColor="text1"/>
        </w:rPr>
        <w:t xml:space="preserve"> de gaze, petrol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datorează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către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titularii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drepturilor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prospecţiune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explorare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calculează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înmulţirea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numărului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metri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pătraţi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teren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vor</w:t>
      </w:r>
      <w:proofErr w:type="spellEnd"/>
      <w:r w:rsidRPr="002A6EA9">
        <w:rPr>
          <w:rFonts w:ascii="Bookman Old Style" w:hAnsi="Bookman Old Style" w:cs="Courier New"/>
          <w:color w:val="000000" w:themeColor="text1"/>
        </w:rPr>
        <w:t xml:space="preserve"> fi </w:t>
      </w:r>
      <w:proofErr w:type="spellStart"/>
      <w:r w:rsidRPr="002A6EA9">
        <w:rPr>
          <w:rFonts w:ascii="Bookman Old Style" w:hAnsi="Bookman Old Style" w:cs="Courier New"/>
          <w:color w:val="000000" w:themeColor="text1"/>
        </w:rPr>
        <w:t>efectiv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afectaţi</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solului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foraje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w:t>
      </w:r>
      <w:proofErr w:type="spellStart"/>
      <w:r w:rsidRPr="002A6EA9">
        <w:rPr>
          <w:rFonts w:ascii="Cambria" w:hAnsi="Cambria" w:cs="Cambria"/>
          <w:color w:val="000000" w:themeColor="text1"/>
        </w:rPr>
        <w:t>ș</w:t>
      </w:r>
      <w:r w:rsidRPr="002A6EA9">
        <w:rPr>
          <w:rFonts w:ascii="Bookman Old Style" w:hAnsi="Bookman Old Style" w:cs="Times New Roman"/>
          <w:color w:val="000000" w:themeColor="text1"/>
        </w:rPr>
        <w:t>i</w:t>
      </w:r>
      <w:proofErr w:type="spellEnd"/>
      <w:r w:rsidRPr="002A6EA9">
        <w:rPr>
          <w:rFonts w:ascii="Bookman Old Style" w:hAnsi="Bookman Old Style" w:cs="Times New Roman"/>
          <w:color w:val="000000" w:themeColor="text1"/>
        </w:rPr>
        <w:t xml:space="preserve"> </w:t>
      </w:r>
      <w:proofErr w:type="spellStart"/>
      <w:r w:rsidRPr="002A6EA9">
        <w:rPr>
          <w:rFonts w:ascii="Bookman Old Style" w:hAnsi="Bookman Old Style" w:cs="Times New Roman"/>
          <w:color w:val="000000" w:themeColor="text1"/>
        </w:rPr>
        <w:t>este</w:t>
      </w:r>
      <w:proofErr w:type="spellEnd"/>
      <w:r w:rsidRPr="002A6EA9">
        <w:rPr>
          <w:rFonts w:ascii="Bookman Old Style" w:hAnsi="Bookman Old Style" w:cs="Times New Roman"/>
          <w:color w:val="000000" w:themeColor="text1"/>
        </w:rPr>
        <w:t xml:space="preserve"> </w:t>
      </w:r>
      <w:r w:rsidRPr="002A6EA9">
        <w:rPr>
          <w:rFonts w:ascii="Bookman Old Style" w:hAnsi="Bookman Old Style" w:cs="Courier New"/>
          <w:color w:val="000000" w:themeColor="text1"/>
        </w:rPr>
        <w:t xml:space="preserve"> </w:t>
      </w:r>
      <w:proofErr w:type="spellStart"/>
      <w:r w:rsidRPr="002A6EA9">
        <w:rPr>
          <w:rFonts w:ascii="Bookman Old Style" w:hAnsi="Bookman Old Style" w:cs="Times New Roman"/>
          <w:color w:val="000000" w:themeColor="text1"/>
        </w:rPr>
        <w:t>în</w:t>
      </w:r>
      <w:proofErr w:type="spellEnd"/>
      <w:r w:rsidRPr="002A6EA9">
        <w:rPr>
          <w:rFonts w:ascii="Bookman Old Style" w:hAnsi="Bookman Old Style" w:cs="Times New Roman"/>
          <w:color w:val="000000" w:themeColor="text1"/>
        </w:rPr>
        <w:t xml:space="preserve"> </w:t>
      </w:r>
      <w:proofErr w:type="spellStart"/>
      <w:r w:rsidRPr="002A6EA9">
        <w:rPr>
          <w:rFonts w:ascii="Bookman Old Style" w:hAnsi="Bookman Old Style" w:cs="Times New Roman"/>
          <w:color w:val="000000" w:themeColor="text1"/>
        </w:rPr>
        <w:t>sumă</w:t>
      </w:r>
      <w:proofErr w:type="spellEnd"/>
      <w:r w:rsidRPr="002A6EA9">
        <w:rPr>
          <w:rFonts w:ascii="Bookman Old Style" w:hAnsi="Bookman Old Style" w:cs="Times New Roman"/>
          <w:color w:val="000000" w:themeColor="text1"/>
        </w:rPr>
        <w:t xml:space="preserve"> de 8 lei.</w:t>
      </w:r>
    </w:p>
    <w:p w14:paraId="3D701444"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(2)</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termen de 30 de </w:t>
      </w:r>
      <w:proofErr w:type="spellStart"/>
      <w:r w:rsidRPr="002A6EA9">
        <w:rPr>
          <w:rFonts w:ascii="Bookman Old Style" w:hAnsi="Bookman Old Style" w:cs="Courier New"/>
          <w:color w:val="000000" w:themeColor="text1"/>
        </w:rPr>
        <w:t>zile</w:t>
      </w:r>
      <w:proofErr w:type="spellEnd"/>
      <w:r w:rsidRPr="002A6EA9">
        <w:rPr>
          <w:rFonts w:ascii="Bookman Old Style" w:hAnsi="Bookman Old Style" w:cs="Courier New"/>
          <w:color w:val="000000" w:themeColor="text1"/>
        </w:rPr>
        <w:t xml:space="preserve"> de la </w:t>
      </w:r>
      <w:proofErr w:type="spellStart"/>
      <w:r w:rsidRPr="002A6EA9">
        <w:rPr>
          <w:rFonts w:ascii="Bookman Old Style" w:hAnsi="Bookman Old Style" w:cs="Courier New"/>
          <w:color w:val="000000" w:themeColor="text1"/>
        </w:rPr>
        <w:t>finalizarea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fazelor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cercetare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prospectare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contribuabilii</w:t>
      </w:r>
      <w:proofErr w:type="spellEnd"/>
      <w:r w:rsidRPr="002A6EA9">
        <w:rPr>
          <w:rFonts w:ascii="Bookman Old Style" w:hAnsi="Bookman Old Style" w:cs="Courier New"/>
          <w:color w:val="000000" w:themeColor="text1"/>
        </w:rPr>
        <w:t xml:space="preserve"> au </w:t>
      </w:r>
      <w:proofErr w:type="spellStart"/>
      <w:r w:rsidRPr="002A6EA9">
        <w:rPr>
          <w:rFonts w:ascii="Bookman Old Style" w:hAnsi="Bookman Old Style" w:cs="Courier New"/>
          <w:color w:val="000000" w:themeColor="text1"/>
        </w:rPr>
        <w:t>obligaţia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să</w:t>
      </w:r>
      <w:proofErr w:type="spellEnd"/>
      <w:r w:rsidRPr="002A6EA9">
        <w:rPr>
          <w:rFonts w:ascii="Bookman Old Style" w:hAnsi="Bookman Old Style" w:cs="Courier New"/>
          <w:color w:val="000000" w:themeColor="text1"/>
        </w:rPr>
        <w:t xml:space="preserve"> declare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efectiv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afectată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foraje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excavări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iar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cazul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care </w:t>
      </w:r>
      <w:proofErr w:type="spellStart"/>
      <w:r w:rsidRPr="002A6EA9">
        <w:rPr>
          <w:rFonts w:ascii="Bookman Old Style" w:hAnsi="Bookman Old Style" w:cs="Courier New"/>
          <w:color w:val="000000" w:themeColor="text1"/>
        </w:rPr>
        <w:t>aceasta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diferă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care a </w:t>
      </w:r>
      <w:proofErr w:type="spellStart"/>
      <w:r w:rsidRPr="002A6EA9">
        <w:rPr>
          <w:rFonts w:ascii="Bookman Old Style" w:hAnsi="Bookman Old Style" w:cs="Courier New"/>
          <w:color w:val="000000" w:themeColor="text1"/>
        </w:rPr>
        <w:t>fost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emisă</w:t>
      </w:r>
      <w:proofErr w:type="spellEnd"/>
      <w:r w:rsidRPr="002A6EA9">
        <w:rPr>
          <w:rFonts w:ascii="Bookman Old Style" w:hAnsi="Bookman Old Style" w:cs="Courier New"/>
          <w:color w:val="000000" w:themeColor="text1"/>
        </w:rPr>
        <w:t xml:space="preserve"> anterior o </w:t>
      </w:r>
      <w:proofErr w:type="spellStart"/>
      <w:r w:rsidRPr="002A6EA9">
        <w:rPr>
          <w:rFonts w:ascii="Bookman Old Style" w:hAnsi="Bookman Old Style" w:cs="Courier New"/>
          <w:color w:val="000000" w:themeColor="text1"/>
        </w:rPr>
        <w:t>autorizaţie</w:t>
      </w:r>
      <w:proofErr w:type="spellEnd"/>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aferentă</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regularizează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astfel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încât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reflecte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efectiv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afectată</w:t>
      </w:r>
      <w:proofErr w:type="spellEnd"/>
      <w:r w:rsidRPr="002A6EA9">
        <w:rPr>
          <w:rFonts w:ascii="Bookman Old Style" w:hAnsi="Bookman Old Style" w:cs="Courier New"/>
          <w:color w:val="000000" w:themeColor="text1"/>
        </w:rPr>
        <w:t>.</w:t>
      </w:r>
    </w:p>
    <w:p w14:paraId="0FC63931"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p>
    <w:p w14:paraId="428CC107"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b/>
          <w:color w:val="000000" w:themeColor="text1"/>
        </w:rPr>
        <w:t xml:space="preserve">             Art.19.</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necesare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organizare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şantier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vederea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realizării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construcţii</w:t>
      </w:r>
      <w:proofErr w:type="spellEnd"/>
      <w:r w:rsidRPr="002A6EA9">
        <w:rPr>
          <w:rFonts w:ascii="Bookman Old Style" w:hAnsi="Bookman Old Style" w:cs="Courier New"/>
          <w:color w:val="000000" w:themeColor="text1"/>
        </w:rPr>
        <w:t xml:space="preserve">, care nu sunt </w:t>
      </w:r>
      <w:proofErr w:type="spellStart"/>
      <w:r w:rsidRPr="002A6EA9">
        <w:rPr>
          <w:rFonts w:ascii="Bookman Old Style" w:hAnsi="Bookman Old Style" w:cs="Courier New"/>
          <w:color w:val="000000" w:themeColor="text1"/>
        </w:rPr>
        <w:t>incluse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construire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3%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organizare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şantier</w:t>
      </w:r>
      <w:proofErr w:type="spellEnd"/>
      <w:r w:rsidRPr="002A6EA9">
        <w:rPr>
          <w:rFonts w:ascii="Bookman Old Style" w:hAnsi="Bookman Old Style" w:cs="Courier New"/>
          <w:color w:val="000000" w:themeColor="text1"/>
        </w:rPr>
        <w:t>.</w:t>
      </w:r>
    </w:p>
    <w:p w14:paraId="2CD5F42C"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p>
    <w:p w14:paraId="27051287"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Art.20.</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amenajare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tabere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corturi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căsuţe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rulote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campinguri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egală</w:t>
      </w:r>
      <w:proofErr w:type="spellEnd"/>
      <w:r w:rsidRPr="002A6EA9">
        <w:rPr>
          <w:rFonts w:ascii="Bookman Old Style" w:hAnsi="Bookman Old Style" w:cs="Courier New"/>
          <w:color w:val="000000" w:themeColor="text1"/>
        </w:rPr>
        <w:t xml:space="preserve"> cu 2% din </w:t>
      </w:r>
      <w:proofErr w:type="spellStart"/>
      <w:r w:rsidRPr="002A6EA9">
        <w:rPr>
          <w:rFonts w:ascii="Bookman Old Style" w:hAnsi="Bookman Old Style" w:cs="Courier New"/>
          <w:color w:val="000000" w:themeColor="text1"/>
        </w:rPr>
        <w:t>valoarea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autorizată</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lucrărilor</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w:t>
      </w:r>
    </w:p>
    <w:p w14:paraId="08A49705"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p>
    <w:p w14:paraId="2D42435B"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lastRenderedPageBreak/>
        <w:t xml:space="preserve">             </w:t>
      </w:r>
      <w:r w:rsidRPr="002A6EA9">
        <w:rPr>
          <w:rFonts w:ascii="Bookman Old Style" w:hAnsi="Bookman Old Style" w:cs="Courier New"/>
          <w:b/>
          <w:color w:val="000000" w:themeColor="text1"/>
        </w:rPr>
        <w:t>Art.21</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amplasării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chioşcuri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containere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tonete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cabine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spaţii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expunere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corpuri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panouri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afişaj</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firme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reclame</w:t>
      </w:r>
      <w:proofErr w:type="spellEnd"/>
      <w:r w:rsidRPr="002A6EA9">
        <w:rPr>
          <w:rFonts w:ascii="Bookman Old Style" w:hAnsi="Bookman Old Style" w:cs="Courier New"/>
          <w:color w:val="000000" w:themeColor="text1"/>
        </w:rPr>
        <w:t xml:space="preserve"> situate pe </w:t>
      </w:r>
      <w:proofErr w:type="spellStart"/>
      <w:r w:rsidRPr="002A6EA9">
        <w:rPr>
          <w:rFonts w:ascii="Bookman Old Style" w:hAnsi="Bookman Old Style" w:cs="Courier New"/>
          <w:color w:val="000000" w:themeColor="text1"/>
        </w:rPr>
        <w:t>căile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spaţiile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de 8 lei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fiecare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metru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pătrat</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suprafaţă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ocupată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construcţie</w:t>
      </w:r>
      <w:proofErr w:type="spellEnd"/>
      <w:r w:rsidRPr="002A6EA9">
        <w:rPr>
          <w:rFonts w:ascii="Bookman Old Style" w:hAnsi="Bookman Old Style" w:cs="Courier New"/>
          <w:color w:val="000000" w:themeColor="text1"/>
        </w:rPr>
        <w:t>.</w:t>
      </w:r>
    </w:p>
    <w:p w14:paraId="621EB7CC"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p>
    <w:p w14:paraId="4F7E00B9"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b/>
          <w:color w:val="000000" w:themeColor="text1"/>
        </w:rPr>
        <w:t xml:space="preserve">             Art.22.</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lucrările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racorduri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branşamente</w:t>
      </w:r>
      <w:proofErr w:type="spellEnd"/>
      <w:r w:rsidRPr="002A6EA9">
        <w:rPr>
          <w:rFonts w:ascii="Bookman Old Style" w:hAnsi="Bookman Old Style" w:cs="Courier New"/>
          <w:color w:val="000000" w:themeColor="text1"/>
        </w:rPr>
        <w:t xml:space="preserve"> la </w:t>
      </w:r>
      <w:proofErr w:type="spellStart"/>
      <w:r w:rsidRPr="002A6EA9">
        <w:rPr>
          <w:rFonts w:ascii="Bookman Old Style" w:hAnsi="Bookman Old Style" w:cs="Courier New"/>
          <w:color w:val="000000" w:themeColor="text1"/>
        </w:rPr>
        <w:t>reţele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publice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apă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canalizare</w:t>
      </w:r>
      <w:proofErr w:type="spellEnd"/>
      <w:r w:rsidRPr="002A6EA9">
        <w:rPr>
          <w:rFonts w:ascii="Bookman Old Style" w:hAnsi="Bookman Old Style" w:cs="Courier New"/>
          <w:color w:val="000000" w:themeColor="text1"/>
        </w:rPr>
        <w:t xml:space="preserve">, gaze, </w:t>
      </w:r>
      <w:proofErr w:type="spellStart"/>
      <w:r w:rsidRPr="002A6EA9">
        <w:rPr>
          <w:rFonts w:ascii="Bookman Old Style" w:hAnsi="Bookman Old Style" w:cs="Courier New"/>
          <w:color w:val="000000" w:themeColor="text1"/>
        </w:rPr>
        <w:t>termice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energie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electrică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telefonie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televiziune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cablu</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stabileşte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consiliul</w:t>
      </w:r>
      <w:proofErr w:type="spellEnd"/>
      <w:r w:rsidRPr="002A6EA9">
        <w:rPr>
          <w:rFonts w:ascii="Bookman Old Style" w:hAnsi="Bookman Old Style" w:cs="Courier New"/>
          <w:color w:val="000000" w:themeColor="text1"/>
        </w:rPr>
        <w:t xml:space="preserve"> local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la 13 lei,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fiecare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racord</w:t>
      </w:r>
      <w:proofErr w:type="spellEnd"/>
      <w:r w:rsidRPr="002A6EA9">
        <w:rPr>
          <w:rFonts w:ascii="Bookman Old Style" w:hAnsi="Bookman Old Style" w:cs="Courier New"/>
          <w:color w:val="000000" w:themeColor="text1"/>
        </w:rPr>
        <w:t>.</w:t>
      </w:r>
    </w:p>
    <w:p w14:paraId="2FEE9D76"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p>
    <w:p w14:paraId="701B930D" w14:textId="77777777" w:rsidR="00F11939" w:rsidRPr="002A6EA9" w:rsidRDefault="00F11939" w:rsidP="00F1193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Art.23.</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certificatului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nomenclatură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stradală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adresă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 9 lei.</w:t>
      </w:r>
    </w:p>
    <w:p w14:paraId="6CE55C18" w14:textId="77777777" w:rsidR="00F11939" w:rsidRPr="002A6EA9" w:rsidRDefault="00F11939" w:rsidP="00F11939">
      <w:pPr>
        <w:autoSpaceDE w:val="0"/>
        <w:autoSpaceDN w:val="0"/>
        <w:adjustRightInd w:val="0"/>
        <w:spacing w:after="0"/>
        <w:rPr>
          <w:rFonts w:ascii="Bookman Old Style" w:hAnsi="Bookman Old Style" w:cs="Courier New"/>
          <w:color w:val="000000" w:themeColor="text1"/>
        </w:rPr>
      </w:pPr>
    </w:p>
    <w:p w14:paraId="360B0705" w14:textId="77777777" w:rsidR="00F11939" w:rsidRPr="002A6EA9" w:rsidRDefault="00F11939" w:rsidP="00F1193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w:t>
      </w:r>
      <w:proofErr w:type="gramStart"/>
      <w:r w:rsidRPr="002A6EA9">
        <w:rPr>
          <w:rFonts w:ascii="Bookman Old Style" w:hAnsi="Bookman Old Style" w:cs="Courier New"/>
          <w:b/>
          <w:color w:val="000000" w:themeColor="text1"/>
        </w:rPr>
        <w:t>24</w:t>
      </w:r>
      <w:r w:rsidRPr="002A6EA9">
        <w:rPr>
          <w:rFonts w:ascii="Bookman Old Style" w:hAnsi="Bookman Old Style" w:cs="Courier New"/>
          <w:color w:val="000000" w:themeColor="text1"/>
        </w:rPr>
        <w:t xml:space="preserve">  Taxa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sanitare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funcţionare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 19 lei.</w:t>
      </w:r>
    </w:p>
    <w:p w14:paraId="60191FDC"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Art.25</w:t>
      </w:r>
      <w:r w:rsidRPr="002A6EA9">
        <w:rPr>
          <w:rFonts w:ascii="Bookman Old Style" w:hAnsi="Bookman Old Style" w:cs="Courier New"/>
          <w:color w:val="000000" w:themeColor="text1"/>
        </w:rPr>
        <w:t xml:space="preserve">. Taxa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atestatului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producător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respectiv</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carnetului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comercializare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produselor</w:t>
      </w:r>
      <w:proofErr w:type="spellEnd"/>
      <w:r w:rsidRPr="002A6EA9">
        <w:rPr>
          <w:rFonts w:ascii="Bookman Old Style" w:hAnsi="Bookman Old Style" w:cs="Courier New"/>
          <w:color w:val="000000" w:themeColor="text1"/>
        </w:rPr>
        <w:t xml:space="preserve"> din </w:t>
      </w:r>
      <w:proofErr w:type="spellStart"/>
      <w:r w:rsidRPr="002A6EA9">
        <w:rPr>
          <w:rFonts w:ascii="Bookman Old Style" w:hAnsi="Bookman Old Style" w:cs="Courier New"/>
          <w:color w:val="000000" w:themeColor="text1"/>
        </w:rPr>
        <w:t>sectorul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agricol</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de </w:t>
      </w:r>
      <w:proofErr w:type="gramStart"/>
      <w:r w:rsidRPr="002A6EA9">
        <w:rPr>
          <w:rFonts w:ascii="Bookman Old Style" w:hAnsi="Bookman Old Style" w:cs="Courier New"/>
          <w:color w:val="000000" w:themeColor="text1"/>
        </w:rPr>
        <w:t>83  lei</w:t>
      </w:r>
      <w:proofErr w:type="gramEnd"/>
      <w:r w:rsidRPr="002A6EA9">
        <w:rPr>
          <w:rFonts w:ascii="Bookman Old Style" w:hAnsi="Bookman Old Style" w:cs="Courier New"/>
          <w:color w:val="000000" w:themeColor="text1"/>
        </w:rPr>
        <w:t>.</w:t>
      </w:r>
    </w:p>
    <w:p w14:paraId="3EE81AFB"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p>
    <w:p w14:paraId="695FE3C7"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Art.26.</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Persoanele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căror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activitate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este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înregistrată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grupele</w:t>
      </w:r>
      <w:proofErr w:type="spellEnd"/>
      <w:r w:rsidRPr="002A6EA9">
        <w:rPr>
          <w:rFonts w:ascii="Bookman Old Style" w:hAnsi="Bookman Old Style" w:cs="Courier New"/>
          <w:color w:val="000000" w:themeColor="text1"/>
        </w:rPr>
        <w:t xml:space="preserve"> CAEN 561 - </w:t>
      </w:r>
      <w:proofErr w:type="spellStart"/>
      <w:r w:rsidRPr="002A6EA9">
        <w:rPr>
          <w:rFonts w:ascii="Bookman Old Style" w:hAnsi="Bookman Old Style" w:cs="Courier New"/>
          <w:color w:val="000000" w:themeColor="text1"/>
        </w:rPr>
        <w:t>Restaurante</w:t>
      </w:r>
      <w:proofErr w:type="spellEnd"/>
      <w:r w:rsidRPr="002A6EA9">
        <w:rPr>
          <w:rFonts w:ascii="Bookman Old Style" w:hAnsi="Bookman Old Style" w:cs="Courier New"/>
          <w:color w:val="000000" w:themeColor="text1"/>
        </w:rPr>
        <w:t xml:space="preserve">, 563 - </w:t>
      </w:r>
      <w:proofErr w:type="spellStart"/>
      <w:r w:rsidRPr="002A6EA9">
        <w:rPr>
          <w:rFonts w:ascii="Bookman Old Style" w:hAnsi="Bookman Old Style" w:cs="Courier New"/>
          <w:color w:val="000000" w:themeColor="text1"/>
        </w:rPr>
        <w:t>Baruri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servire</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băuturilor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932 - Alte </w:t>
      </w:r>
      <w:proofErr w:type="spellStart"/>
      <w:r w:rsidRPr="002A6EA9">
        <w:rPr>
          <w:rFonts w:ascii="Bookman Old Style" w:hAnsi="Bookman Old Style" w:cs="Courier New"/>
          <w:color w:val="000000" w:themeColor="text1"/>
        </w:rPr>
        <w:t>activităţi</w:t>
      </w:r>
      <w:proofErr w:type="spellEnd"/>
      <w:r w:rsidRPr="002A6EA9">
        <w:rPr>
          <w:rFonts w:ascii="Bookman Old Style" w:hAnsi="Bookman Old Style" w:cs="Courier New"/>
          <w:color w:val="000000" w:themeColor="text1"/>
        </w:rPr>
        <w:t xml:space="preserve"> recreative </w:t>
      </w:r>
      <w:proofErr w:type="spellStart"/>
      <w:r w:rsidRPr="002A6EA9">
        <w:rPr>
          <w:rFonts w:ascii="Bookman Old Style" w:hAnsi="Bookman Old Style" w:cs="Courier New"/>
          <w:color w:val="000000" w:themeColor="text1"/>
        </w:rPr>
        <w:t>şi</w:t>
      </w:r>
      <w:proofErr w:type="spellEnd"/>
      <w:r w:rsidRPr="002A6EA9">
        <w:rPr>
          <w:rFonts w:ascii="Bookman Old Style" w:hAnsi="Bookman Old Style" w:cs="Courier New"/>
          <w:color w:val="000000" w:themeColor="text1"/>
        </w:rPr>
        <w:t xml:space="preserve"> distractive, </w:t>
      </w:r>
      <w:proofErr w:type="spellStart"/>
      <w:r w:rsidRPr="002A6EA9">
        <w:rPr>
          <w:rFonts w:ascii="Bookman Old Style" w:hAnsi="Bookman Old Style" w:cs="Courier New"/>
          <w:color w:val="000000" w:themeColor="text1"/>
        </w:rPr>
        <w:t>potrivit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Clasificării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activităţilor</w:t>
      </w:r>
      <w:proofErr w:type="spellEnd"/>
      <w:r w:rsidRPr="002A6EA9">
        <w:rPr>
          <w:rFonts w:ascii="Bookman Old Style" w:hAnsi="Bookman Old Style" w:cs="Courier New"/>
          <w:color w:val="000000" w:themeColor="text1"/>
        </w:rPr>
        <w:t xml:space="preserve"> din </w:t>
      </w:r>
      <w:proofErr w:type="spellStart"/>
      <w:r w:rsidRPr="002A6EA9">
        <w:rPr>
          <w:rFonts w:ascii="Bookman Old Style" w:hAnsi="Bookman Old Style" w:cs="Courier New"/>
          <w:color w:val="000000" w:themeColor="text1"/>
        </w:rPr>
        <w:t>economia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naţională</w:t>
      </w:r>
      <w:proofErr w:type="spellEnd"/>
      <w:r w:rsidRPr="002A6EA9">
        <w:rPr>
          <w:rFonts w:ascii="Bookman Old Style" w:hAnsi="Bookman Old Style" w:cs="Courier New"/>
          <w:color w:val="000000" w:themeColor="text1"/>
        </w:rPr>
        <w:t xml:space="preserve"> - CAEN, </w:t>
      </w:r>
      <w:proofErr w:type="spellStart"/>
      <w:r w:rsidRPr="002A6EA9">
        <w:rPr>
          <w:rFonts w:ascii="Bookman Old Style" w:hAnsi="Bookman Old Style" w:cs="Courier New"/>
          <w:color w:val="000000" w:themeColor="text1"/>
        </w:rPr>
        <w:t>actualizată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prin</w:t>
      </w:r>
      <w:proofErr w:type="spellEnd"/>
      <w:r w:rsidRPr="002A6EA9">
        <w:rPr>
          <w:rFonts w:ascii="Bookman Old Style" w:hAnsi="Bookman Old Style" w:cs="Courier New"/>
          <w:color w:val="000000" w:themeColor="text1"/>
        </w:rPr>
        <w:t xml:space="preserve"> </w:t>
      </w:r>
      <w:r w:rsidRPr="002A6EA9">
        <w:rPr>
          <w:rFonts w:ascii="Bookman Old Style" w:hAnsi="Bookman Old Style" w:cs="Courier New"/>
          <w:vanish/>
          <w:color w:val="000000" w:themeColor="text1"/>
        </w:rPr>
        <w:t>&lt;LLNK 12007   337 50CL01   0 70&gt;</w:t>
      </w:r>
      <w:proofErr w:type="spellStart"/>
      <w:r w:rsidRPr="002A6EA9">
        <w:rPr>
          <w:rFonts w:ascii="Bookman Old Style" w:hAnsi="Bookman Old Style" w:cs="Courier New"/>
          <w:color w:val="000000" w:themeColor="text1"/>
          <w:u w:val="single"/>
        </w:rPr>
        <w:t>Ordinul</w:t>
      </w:r>
      <w:proofErr w:type="spellEnd"/>
      <w:r w:rsidRPr="002A6EA9">
        <w:rPr>
          <w:rFonts w:ascii="Bookman Old Style" w:hAnsi="Bookman Old Style" w:cs="Courier New"/>
          <w:color w:val="000000" w:themeColor="text1"/>
          <w:u w:val="single"/>
        </w:rPr>
        <w:t xml:space="preserve"> </w:t>
      </w:r>
      <w:proofErr w:type="spellStart"/>
      <w:r w:rsidRPr="002A6EA9">
        <w:rPr>
          <w:rFonts w:ascii="Bookman Old Style" w:hAnsi="Bookman Old Style" w:cs="Courier New"/>
          <w:color w:val="000000" w:themeColor="text1"/>
          <w:u w:val="single"/>
        </w:rPr>
        <w:t>preşedintelui</w:t>
      </w:r>
      <w:proofErr w:type="spellEnd"/>
      <w:r w:rsidRPr="002A6EA9">
        <w:rPr>
          <w:rFonts w:ascii="Bookman Old Style" w:hAnsi="Bookman Old Style" w:cs="Courier New"/>
          <w:color w:val="000000" w:themeColor="text1"/>
          <w:u w:val="single"/>
        </w:rPr>
        <w:t xml:space="preserve"> </w:t>
      </w:r>
      <w:proofErr w:type="spellStart"/>
      <w:r w:rsidRPr="002A6EA9">
        <w:rPr>
          <w:rFonts w:ascii="Bookman Old Style" w:hAnsi="Bookman Old Style" w:cs="Courier New"/>
          <w:color w:val="000000" w:themeColor="text1"/>
          <w:u w:val="single"/>
        </w:rPr>
        <w:t>Institutului</w:t>
      </w:r>
      <w:proofErr w:type="spellEnd"/>
      <w:r w:rsidRPr="002A6EA9">
        <w:rPr>
          <w:rFonts w:ascii="Bookman Old Style" w:hAnsi="Bookman Old Style" w:cs="Courier New"/>
          <w:color w:val="000000" w:themeColor="text1"/>
          <w:u w:val="single"/>
        </w:rPr>
        <w:t xml:space="preserve"> </w:t>
      </w:r>
      <w:proofErr w:type="spellStart"/>
      <w:r w:rsidRPr="002A6EA9">
        <w:rPr>
          <w:rFonts w:ascii="Bookman Old Style" w:hAnsi="Bookman Old Style" w:cs="Courier New"/>
          <w:color w:val="000000" w:themeColor="text1"/>
          <w:u w:val="single"/>
        </w:rPr>
        <w:t>Naţional</w:t>
      </w:r>
      <w:proofErr w:type="spellEnd"/>
      <w:r w:rsidRPr="002A6EA9">
        <w:rPr>
          <w:rFonts w:ascii="Bookman Old Style" w:hAnsi="Bookman Old Style" w:cs="Courier New"/>
          <w:color w:val="000000" w:themeColor="text1"/>
          <w:u w:val="single"/>
        </w:rPr>
        <w:t xml:space="preserve"> de </w:t>
      </w:r>
      <w:proofErr w:type="spellStart"/>
      <w:r w:rsidRPr="002A6EA9">
        <w:rPr>
          <w:rFonts w:ascii="Bookman Old Style" w:hAnsi="Bookman Old Style" w:cs="Courier New"/>
          <w:color w:val="000000" w:themeColor="text1"/>
          <w:u w:val="single"/>
        </w:rPr>
        <w:t>Statistică</w:t>
      </w:r>
      <w:proofErr w:type="spellEnd"/>
      <w:r w:rsidRPr="002A6EA9">
        <w:rPr>
          <w:rFonts w:ascii="Bookman Old Style" w:hAnsi="Bookman Old Style" w:cs="Courier New"/>
          <w:color w:val="000000" w:themeColor="text1"/>
          <w:u w:val="single"/>
        </w:rPr>
        <w:t xml:space="preserve"> nr. 337/2007</w:t>
      </w:r>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actualizarea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Clasificării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activităţilor</w:t>
      </w:r>
      <w:proofErr w:type="spellEnd"/>
      <w:r w:rsidRPr="002A6EA9">
        <w:rPr>
          <w:rFonts w:ascii="Bookman Old Style" w:hAnsi="Bookman Old Style" w:cs="Courier New"/>
          <w:color w:val="000000" w:themeColor="text1"/>
        </w:rPr>
        <w:t xml:space="preserve"> din </w:t>
      </w:r>
      <w:proofErr w:type="spellStart"/>
      <w:r w:rsidRPr="002A6EA9">
        <w:rPr>
          <w:rFonts w:ascii="Bookman Old Style" w:hAnsi="Bookman Old Style" w:cs="Courier New"/>
          <w:color w:val="000000" w:themeColor="text1"/>
        </w:rPr>
        <w:t>economia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naţională</w:t>
      </w:r>
      <w:proofErr w:type="spellEnd"/>
      <w:r w:rsidRPr="002A6EA9">
        <w:rPr>
          <w:rFonts w:ascii="Bookman Old Style" w:hAnsi="Bookman Old Style" w:cs="Courier New"/>
          <w:color w:val="000000" w:themeColor="text1"/>
        </w:rPr>
        <w:t xml:space="preserve"> - CAEN, </w:t>
      </w:r>
      <w:proofErr w:type="spellStart"/>
      <w:r w:rsidRPr="002A6EA9">
        <w:rPr>
          <w:rFonts w:ascii="Bookman Old Style" w:hAnsi="Bookman Old Style" w:cs="Courier New"/>
          <w:color w:val="000000" w:themeColor="text1"/>
        </w:rPr>
        <w:t>datorează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bugetului</w:t>
      </w:r>
      <w:proofErr w:type="spellEnd"/>
      <w:r w:rsidRPr="002A6EA9">
        <w:rPr>
          <w:rFonts w:ascii="Bookman Old Style" w:hAnsi="Bookman Old Style" w:cs="Courier New"/>
          <w:color w:val="000000" w:themeColor="text1"/>
        </w:rPr>
        <w:t xml:space="preserve"> local al </w:t>
      </w:r>
      <w:proofErr w:type="spellStart"/>
      <w:r w:rsidRPr="002A6EA9">
        <w:rPr>
          <w:rFonts w:ascii="Bookman Old Style" w:hAnsi="Bookman Old Style" w:cs="Courier New"/>
          <w:color w:val="000000" w:themeColor="text1"/>
        </w:rPr>
        <w:t>oraşului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a </w:t>
      </w:r>
      <w:proofErr w:type="spellStart"/>
      <w:r w:rsidRPr="002A6EA9">
        <w:rPr>
          <w:rFonts w:ascii="Bookman Old Style" w:hAnsi="Bookman Old Style" w:cs="Courier New"/>
          <w:color w:val="000000" w:themeColor="text1"/>
        </w:rPr>
        <w:t>cărui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rază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administrativ-teritorială</w:t>
      </w:r>
      <w:proofErr w:type="spellEnd"/>
      <w:r w:rsidRPr="002A6EA9">
        <w:rPr>
          <w:rFonts w:ascii="Bookman Old Style" w:hAnsi="Bookman Old Style" w:cs="Courier New"/>
          <w:color w:val="000000" w:themeColor="text1"/>
        </w:rPr>
        <w:t xml:space="preserve"> se </w:t>
      </w:r>
      <w:proofErr w:type="spellStart"/>
      <w:r w:rsidRPr="002A6EA9">
        <w:rPr>
          <w:rFonts w:ascii="Bookman Old Style" w:hAnsi="Bookman Old Style" w:cs="Courier New"/>
          <w:color w:val="000000" w:themeColor="text1"/>
        </w:rPr>
        <w:t>desfăşoară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activitatea</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taxă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eliberarea</w:t>
      </w:r>
      <w:proofErr w:type="spellEnd"/>
      <w:r w:rsidRPr="002A6EA9">
        <w:rPr>
          <w:rFonts w:ascii="Bookman Old Style" w:hAnsi="Bookman Old Style" w:cs="Courier New"/>
          <w:color w:val="000000" w:themeColor="text1"/>
        </w:rPr>
        <w:t>/</w:t>
      </w:r>
      <w:proofErr w:type="spellStart"/>
      <w:r w:rsidRPr="002A6EA9">
        <w:rPr>
          <w:rFonts w:ascii="Bookman Old Style" w:hAnsi="Bookman Old Style" w:cs="Courier New"/>
          <w:color w:val="000000" w:themeColor="text1"/>
        </w:rPr>
        <w:t>vizarea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anuală</w:t>
      </w:r>
      <w:proofErr w:type="spellEnd"/>
      <w:r w:rsidRPr="002A6EA9">
        <w:rPr>
          <w:rFonts w:ascii="Bookman Old Style" w:hAnsi="Bookman Old Style" w:cs="Courier New"/>
          <w:color w:val="000000" w:themeColor="text1"/>
        </w:rPr>
        <w:t xml:space="preserve"> </w:t>
      </w:r>
      <w:proofErr w:type="gramStart"/>
      <w:r w:rsidRPr="002A6EA9">
        <w:rPr>
          <w:rFonts w:ascii="Bookman Old Style" w:hAnsi="Bookman Old Style" w:cs="Courier New"/>
          <w:color w:val="000000" w:themeColor="text1"/>
        </w:rPr>
        <w:t>a</w:t>
      </w:r>
      <w:proofErr w:type="gram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autorizaţiei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privind</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desfăşurarea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acestor</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funcţie</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suprafaţa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aferentă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activităţilor</w:t>
      </w:r>
      <w:proofErr w:type="spellEnd"/>
      <w:r w:rsidRPr="002A6EA9">
        <w:rPr>
          <w:rFonts w:ascii="Bookman Old Style" w:hAnsi="Bookman Old Style" w:cs="Courier New"/>
          <w:color w:val="000000" w:themeColor="text1"/>
        </w:rPr>
        <w:t xml:space="preserve"> respective, </w:t>
      </w:r>
      <w:proofErr w:type="spellStart"/>
      <w:r w:rsidRPr="002A6EA9">
        <w:rPr>
          <w:rFonts w:ascii="Bookman Old Style" w:hAnsi="Bookman Old Style" w:cs="Courier New"/>
          <w:color w:val="000000" w:themeColor="text1"/>
        </w:rPr>
        <w:t>în</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sumă</w:t>
      </w:r>
      <w:proofErr w:type="spellEnd"/>
      <w:r w:rsidRPr="002A6EA9">
        <w:rPr>
          <w:rFonts w:ascii="Bookman Old Style" w:hAnsi="Bookman Old Style" w:cs="Courier New"/>
          <w:color w:val="000000" w:themeColor="text1"/>
        </w:rPr>
        <w:t xml:space="preserve"> de:</w:t>
      </w:r>
    </w:p>
    <w:p w14:paraId="1EB225E8" w14:textId="77777777" w:rsidR="00F11939" w:rsidRPr="002A6EA9" w:rsidRDefault="00F11939" w:rsidP="00F1193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a) 1 196 lei,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suprafaţă</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până</w:t>
      </w:r>
      <w:proofErr w:type="spellEnd"/>
      <w:r w:rsidRPr="002A6EA9">
        <w:rPr>
          <w:rFonts w:ascii="Bookman Old Style" w:hAnsi="Bookman Old Style" w:cs="Courier New"/>
          <w:color w:val="000000" w:themeColor="text1"/>
        </w:rPr>
        <w:t xml:space="preserve"> la 500 </w:t>
      </w:r>
      <w:proofErr w:type="spellStart"/>
      <w:r w:rsidRPr="002A6EA9">
        <w:rPr>
          <w:rFonts w:ascii="Bookman Old Style" w:hAnsi="Bookman Old Style" w:cs="Courier New"/>
          <w:color w:val="000000" w:themeColor="text1"/>
        </w:rPr>
        <w:t>mp</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inclusiv</w:t>
      </w:r>
      <w:proofErr w:type="spellEnd"/>
      <w:r w:rsidRPr="002A6EA9">
        <w:rPr>
          <w:rFonts w:ascii="Bookman Old Style" w:hAnsi="Bookman Old Style" w:cs="Courier New"/>
          <w:color w:val="000000" w:themeColor="text1"/>
        </w:rPr>
        <w:t>;</w:t>
      </w:r>
    </w:p>
    <w:p w14:paraId="3364FC3D" w14:textId="77777777" w:rsidR="00F11939" w:rsidRPr="002A6EA9" w:rsidRDefault="00F11939" w:rsidP="00F1193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b) 4 784 lei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o </w:t>
      </w:r>
      <w:proofErr w:type="spellStart"/>
      <w:r w:rsidRPr="002A6EA9">
        <w:rPr>
          <w:rFonts w:ascii="Bookman Old Style" w:hAnsi="Bookman Old Style" w:cs="Courier New"/>
          <w:color w:val="000000" w:themeColor="text1"/>
        </w:rPr>
        <w:t>suprafaţă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mai</w:t>
      </w:r>
      <w:proofErr w:type="spellEnd"/>
      <w:r w:rsidRPr="002A6EA9">
        <w:rPr>
          <w:rFonts w:ascii="Bookman Old Style" w:hAnsi="Bookman Old Style" w:cs="Courier New"/>
          <w:color w:val="000000" w:themeColor="text1"/>
        </w:rPr>
        <w:t xml:space="preserve"> mare de 500 </w:t>
      </w:r>
      <w:proofErr w:type="spellStart"/>
      <w:r w:rsidRPr="002A6EA9">
        <w:rPr>
          <w:rFonts w:ascii="Bookman Old Style" w:hAnsi="Bookman Old Style" w:cs="Courier New"/>
          <w:color w:val="000000" w:themeColor="text1"/>
        </w:rPr>
        <w:t>mp</w:t>
      </w:r>
      <w:proofErr w:type="spellEnd"/>
      <w:r w:rsidRPr="002A6EA9">
        <w:rPr>
          <w:rFonts w:ascii="Bookman Old Style" w:hAnsi="Bookman Old Style" w:cs="Courier New"/>
          <w:color w:val="000000" w:themeColor="text1"/>
        </w:rPr>
        <w:t>.</w:t>
      </w:r>
    </w:p>
    <w:p w14:paraId="442D8A86" w14:textId="77777777" w:rsidR="00F11939" w:rsidRPr="002A6EA9" w:rsidRDefault="00F11939" w:rsidP="00F11939">
      <w:pPr>
        <w:autoSpaceDE w:val="0"/>
        <w:autoSpaceDN w:val="0"/>
        <w:adjustRightInd w:val="0"/>
        <w:spacing w:after="0"/>
        <w:rPr>
          <w:rFonts w:ascii="Bookman Old Style" w:hAnsi="Bookman Old Style" w:cs="Courier New"/>
          <w:color w:val="000000" w:themeColor="text1"/>
        </w:rPr>
      </w:pPr>
    </w:p>
    <w:p w14:paraId="222812C5"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 xml:space="preserve">Art. </w:t>
      </w:r>
      <w:proofErr w:type="gramStart"/>
      <w:r w:rsidRPr="002A6EA9">
        <w:rPr>
          <w:rFonts w:ascii="Bookman Old Style" w:hAnsi="Bookman Old Style" w:cs="Courier New"/>
          <w:b/>
        </w:rPr>
        <w:t>27.(</w:t>
      </w:r>
      <w:proofErr w:type="gramEnd"/>
      <w:r w:rsidRPr="002A6EA9">
        <w:rPr>
          <w:rFonts w:ascii="Bookman Old Style" w:hAnsi="Bookman Old Style" w:cs="Courier New"/>
          <w:b/>
        </w:rPr>
        <w:t>1)</w:t>
      </w:r>
      <w:r w:rsidRPr="002A6EA9">
        <w:rPr>
          <w:rFonts w:ascii="Bookman Old Style" w:hAnsi="Bookman Old Style" w:cs="Courier New"/>
        </w:rPr>
        <w:t xml:space="preserve"> Orice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beneficiază</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România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baza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unui</w:t>
      </w:r>
      <w:proofErr w:type="spellEnd"/>
      <w:r w:rsidRPr="002A6EA9">
        <w:rPr>
          <w:rFonts w:ascii="Bookman Old Style" w:hAnsi="Bookman Old Style" w:cs="Courier New"/>
        </w:rPr>
        <w:t xml:space="preserve"> contract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unui</w:t>
      </w:r>
      <w:proofErr w:type="spellEnd"/>
      <w:r w:rsidRPr="002A6EA9">
        <w:rPr>
          <w:rFonts w:ascii="Bookman Old Style" w:hAnsi="Bookman Old Style" w:cs="Courier New"/>
        </w:rPr>
        <w:t xml:space="preserve"> alt </w:t>
      </w:r>
      <w:proofErr w:type="spellStart"/>
      <w:r w:rsidRPr="002A6EA9">
        <w:rPr>
          <w:rFonts w:ascii="Bookman Old Style" w:hAnsi="Bookman Old Style" w:cs="Courier New"/>
        </w:rPr>
        <w:t>fel</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înţelegere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încheiată</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altă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datorează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plata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prevăzute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prezentul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articol</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excepţia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realizate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mijloacele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informare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masă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scrise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audiovizuale</w:t>
      </w:r>
      <w:proofErr w:type="spellEnd"/>
      <w:r w:rsidRPr="002A6EA9">
        <w:rPr>
          <w:rFonts w:ascii="Bookman Old Style" w:hAnsi="Bookman Old Style" w:cs="Courier New"/>
        </w:rPr>
        <w:t>.</w:t>
      </w:r>
    </w:p>
    <w:p w14:paraId="7664CC1B"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bugetul</w:t>
      </w:r>
      <w:proofErr w:type="spellEnd"/>
      <w:r w:rsidRPr="002A6EA9">
        <w:rPr>
          <w:rFonts w:ascii="Bookman Old Style" w:hAnsi="Bookman Old Style" w:cs="Courier New"/>
        </w:rPr>
        <w:t xml:space="preserve"> local al </w:t>
      </w:r>
      <w:proofErr w:type="spellStart"/>
      <w:r w:rsidRPr="002A6EA9">
        <w:rPr>
          <w:rFonts w:ascii="Bookman Old Style" w:hAnsi="Bookman Old Style" w:cs="Courier New"/>
        </w:rPr>
        <w:t>unităţii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administrativ-teritoriale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raza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căreia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persoana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prestează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w:t>
      </w:r>
    </w:p>
    <w:p w14:paraId="13F71F06" w14:textId="77777777" w:rsidR="00F11939" w:rsidRPr="002A6EA9" w:rsidRDefault="00F11939" w:rsidP="00F11939">
      <w:pPr>
        <w:autoSpaceDE w:val="0"/>
        <w:autoSpaceDN w:val="0"/>
        <w:adjustRightInd w:val="0"/>
        <w:spacing w:after="0"/>
        <w:jc w:val="both"/>
        <w:rPr>
          <w:rFonts w:ascii="Bookman Old Style" w:hAnsi="Bookman Old Style" w:cs="Courier New"/>
        </w:rPr>
      </w:pPr>
    </w:p>
    <w:p w14:paraId="0A6DDC5C"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(3)</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aplicarea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cotei</w:t>
      </w:r>
      <w:proofErr w:type="spellEnd"/>
      <w:r w:rsidRPr="002A6EA9">
        <w:rPr>
          <w:rFonts w:ascii="Bookman Old Style" w:hAnsi="Bookman Old Style" w:cs="Courier New"/>
        </w:rPr>
        <w:t xml:space="preserve"> de 3% la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w:t>
      </w:r>
    </w:p>
    <w:p w14:paraId="33AB6B39"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b/>
        </w:rPr>
        <w:t xml:space="preserve">             (4)</w:t>
      </w:r>
      <w:r w:rsidRPr="002A6EA9">
        <w:rPr>
          <w:rFonts w:ascii="Bookman Old Style" w:hAnsi="Bookman Old Style" w:cs="Courier New"/>
        </w:rPr>
        <w:t xml:space="preserv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cuprinde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plată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obţinută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urmează</w:t>
      </w:r>
      <w:proofErr w:type="spellEnd"/>
      <w:r w:rsidRPr="002A6EA9">
        <w:rPr>
          <w:rFonts w:ascii="Bookman Old Style" w:hAnsi="Bookman Old Style" w:cs="Courier New"/>
        </w:rPr>
        <w:t xml:space="preserve"> a fi </w:t>
      </w:r>
      <w:proofErr w:type="spellStart"/>
      <w:r w:rsidRPr="002A6EA9">
        <w:rPr>
          <w:rFonts w:ascii="Bookman Old Style" w:hAnsi="Bookman Old Style" w:cs="Courier New"/>
        </w:rPr>
        <w:t>obţinută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serviciile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excepţia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adăugată</w:t>
      </w:r>
      <w:proofErr w:type="spellEnd"/>
      <w:r w:rsidRPr="002A6EA9">
        <w:rPr>
          <w:rFonts w:ascii="Bookman Old Style" w:hAnsi="Bookman Old Style" w:cs="Courier New"/>
        </w:rPr>
        <w:t>.</w:t>
      </w:r>
    </w:p>
    <w:p w14:paraId="523D2D37"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(5)</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declară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se </w:t>
      </w:r>
      <w:proofErr w:type="spellStart"/>
      <w:proofErr w:type="gramStart"/>
      <w:r w:rsidRPr="002A6EA9">
        <w:rPr>
          <w:rFonts w:ascii="Bookman Old Style" w:hAnsi="Bookman Old Style" w:cs="Courier New"/>
        </w:rPr>
        <w:t>plăteşte</w:t>
      </w:r>
      <w:proofErr w:type="spellEnd"/>
      <w:r w:rsidRPr="002A6EA9">
        <w:rPr>
          <w:rFonts w:ascii="Bookman Old Style" w:hAnsi="Bookman Old Style" w:cs="Courier New"/>
        </w:rPr>
        <w:t xml:space="preserve">  de</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către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prestatorul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serviciului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bugetul</w:t>
      </w:r>
      <w:proofErr w:type="spellEnd"/>
      <w:r w:rsidRPr="002A6EA9">
        <w:rPr>
          <w:rFonts w:ascii="Bookman Old Style" w:hAnsi="Bookman Old Style" w:cs="Courier New"/>
        </w:rPr>
        <w:t xml:space="preserve"> local, lunar,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data de 10 a </w:t>
      </w:r>
      <w:proofErr w:type="spellStart"/>
      <w:r w:rsidRPr="002A6EA9">
        <w:rPr>
          <w:rFonts w:ascii="Bookman Old Style" w:hAnsi="Bookman Old Style" w:cs="Courier New"/>
        </w:rPr>
        <w:t>lunii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următoare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a </w:t>
      </w:r>
      <w:proofErr w:type="spellStart"/>
      <w:r w:rsidRPr="002A6EA9">
        <w:rPr>
          <w:rFonts w:ascii="Bookman Old Style" w:hAnsi="Bookman Old Style" w:cs="Courier New"/>
        </w:rPr>
        <w:t>intrat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vigoare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contractul</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prestări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servicii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
    <w:p w14:paraId="0FFC8A13"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w:t>
      </w:r>
      <w:proofErr w:type="gramStart"/>
      <w:r w:rsidRPr="002A6EA9">
        <w:rPr>
          <w:rFonts w:ascii="Bookman Old Style" w:hAnsi="Bookman Old Style" w:cs="Courier New"/>
          <w:b/>
          <w:color w:val="000000" w:themeColor="text1"/>
        </w:rPr>
        <w:t>28.(</w:t>
      </w:r>
      <w:proofErr w:type="gramEnd"/>
      <w:r w:rsidRPr="002A6EA9">
        <w:rPr>
          <w:rFonts w:ascii="Bookman Old Style" w:hAnsi="Bookman Old Style" w:cs="Courier New"/>
          <w:b/>
          <w:color w:val="000000" w:themeColor="text1"/>
        </w:rPr>
        <w:t>1)</w:t>
      </w:r>
      <w:r w:rsidRPr="002A6EA9">
        <w:rPr>
          <w:rFonts w:ascii="Bookman Old Style" w:hAnsi="Bookman Old Style" w:cs="Courier New"/>
          <w:color w:val="000000" w:themeColor="text1"/>
        </w:rPr>
        <w:t xml:space="preserve"> </w:t>
      </w:r>
      <w:r w:rsidRPr="002A6EA9">
        <w:rPr>
          <w:rFonts w:ascii="Bookman Old Style" w:hAnsi="Bookman Old Style" w:cs="Courier New"/>
        </w:rPr>
        <w:t xml:space="preserve">Orice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utilizează</w:t>
      </w:r>
      <w:proofErr w:type="spellEnd"/>
      <w:r w:rsidRPr="002A6EA9">
        <w:rPr>
          <w:rFonts w:ascii="Bookman Old Style" w:hAnsi="Bookman Old Style" w:cs="Courier New"/>
        </w:rPr>
        <w:t xml:space="preserve"> un </w:t>
      </w:r>
      <w:proofErr w:type="spellStart"/>
      <w:r w:rsidRPr="002A6EA9">
        <w:rPr>
          <w:rFonts w:ascii="Bookman Old Style" w:hAnsi="Bookman Old Style" w:cs="Courier New"/>
        </w:rPr>
        <w:t>panou</w:t>
      </w:r>
      <w:proofErr w:type="spellEnd"/>
      <w:r w:rsidRPr="002A6EA9">
        <w:rPr>
          <w:rFonts w:ascii="Bookman Old Style" w:hAnsi="Bookman Old Style" w:cs="Courier New"/>
        </w:rPr>
        <w:t xml:space="preserve">, un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structură</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excepţia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celei</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intră</w:t>
      </w:r>
      <w:proofErr w:type="spellEnd"/>
      <w:r w:rsidRPr="002A6EA9">
        <w:rPr>
          <w:rFonts w:ascii="Bookman Old Style" w:hAnsi="Bookman Old Style" w:cs="Courier New"/>
        </w:rPr>
        <w:t xml:space="preserve"> sub </w:t>
      </w:r>
      <w:proofErr w:type="spellStart"/>
      <w:r w:rsidRPr="002A6EA9">
        <w:rPr>
          <w:rFonts w:ascii="Bookman Old Style" w:hAnsi="Bookman Old Style" w:cs="Courier New"/>
        </w:rPr>
        <w:t>incidenţa</w:t>
      </w:r>
      <w:proofErr w:type="spellEnd"/>
      <w:r w:rsidRPr="002A6EA9">
        <w:rPr>
          <w:rFonts w:ascii="Bookman Old Style" w:hAnsi="Bookman Old Style" w:cs="Courier New"/>
        </w:rPr>
        <w:t xml:space="preserve"> art. 27, </w:t>
      </w:r>
      <w:proofErr w:type="spellStart"/>
      <w:r w:rsidRPr="002A6EA9">
        <w:rPr>
          <w:rFonts w:ascii="Bookman Old Style" w:hAnsi="Bookman Old Style" w:cs="Courier New"/>
        </w:rPr>
        <w:t>datorează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plata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anuale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prevăzute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prezentul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articol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către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bugetul</w:t>
      </w:r>
      <w:proofErr w:type="spellEnd"/>
      <w:r w:rsidRPr="002A6EA9">
        <w:rPr>
          <w:rFonts w:ascii="Bookman Old Style" w:hAnsi="Bookman Old Style" w:cs="Courier New"/>
        </w:rPr>
        <w:t xml:space="preserve"> local al </w:t>
      </w:r>
      <w:proofErr w:type="spellStart"/>
      <w:r w:rsidRPr="002A6EA9">
        <w:rPr>
          <w:rFonts w:ascii="Bookman Old Style" w:hAnsi="Bookman Old Style" w:cs="Courier New"/>
        </w:rPr>
        <w:t>oraşului</w:t>
      </w:r>
      <w:proofErr w:type="spellEnd"/>
      <w:r w:rsidRPr="002A6EA9">
        <w:rPr>
          <w:rFonts w:ascii="Bookman Old Style" w:hAnsi="Bookman Old Style" w:cs="Courier New"/>
        </w:rPr>
        <w:t>.</w:t>
      </w:r>
    </w:p>
    <w:p w14:paraId="6649AE60" w14:textId="77777777" w:rsidR="00F1193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taxei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anual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înmulţirea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numărului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metri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pătraţi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fracţiunii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metru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pătrat</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suprafeţei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afişajului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cu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stabilită</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consiliul</w:t>
      </w:r>
      <w:proofErr w:type="spellEnd"/>
      <w:r w:rsidRPr="002A6EA9">
        <w:rPr>
          <w:rFonts w:ascii="Bookman Old Style" w:hAnsi="Bookman Old Style" w:cs="Courier New"/>
        </w:rPr>
        <w:t xml:space="preserve"> local, </w:t>
      </w:r>
      <w:proofErr w:type="spellStart"/>
      <w:r w:rsidRPr="002A6EA9">
        <w:rPr>
          <w:rFonts w:ascii="Bookman Old Style" w:hAnsi="Bookman Old Style" w:cs="Courier New"/>
        </w:rPr>
        <w:t>astfel</w:t>
      </w:r>
      <w:proofErr w:type="spellEnd"/>
      <w:r w:rsidRPr="002A6EA9">
        <w:rPr>
          <w:rFonts w:ascii="Bookman Old Style" w:hAnsi="Bookman Old Style" w:cs="Courier New"/>
        </w:rPr>
        <w:t>:</w:t>
      </w:r>
    </w:p>
    <w:p w14:paraId="33B390E9" w14:textId="77777777" w:rsidR="00F11939" w:rsidRDefault="00F11939" w:rsidP="00F11939">
      <w:pPr>
        <w:autoSpaceDE w:val="0"/>
        <w:autoSpaceDN w:val="0"/>
        <w:adjustRightInd w:val="0"/>
        <w:spacing w:after="0"/>
        <w:jc w:val="both"/>
        <w:rPr>
          <w:rFonts w:ascii="Bookman Old Style" w:hAnsi="Bookman Old Style" w:cs="Courier New"/>
        </w:rPr>
      </w:pPr>
    </w:p>
    <w:p w14:paraId="0ACB140A" w14:textId="77777777" w:rsidR="00F11939" w:rsidRPr="002A6EA9" w:rsidRDefault="00F11939" w:rsidP="00F11939">
      <w:pPr>
        <w:autoSpaceDE w:val="0"/>
        <w:autoSpaceDN w:val="0"/>
        <w:adjustRightInd w:val="0"/>
        <w:spacing w:after="0"/>
        <w:jc w:val="both"/>
        <w:rPr>
          <w:rFonts w:ascii="Bookman Old Style" w:hAnsi="Bookman Old Style" w:cs="Courier New"/>
        </w:rPr>
      </w:pPr>
    </w:p>
    <w:p w14:paraId="2BCC6B7F"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bCs/>
        </w:rPr>
        <w:t>a)</w:t>
      </w:r>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cazul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unui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situat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locul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persoana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derulează</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activitate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economică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este</w:t>
      </w:r>
      <w:proofErr w:type="spellEnd"/>
      <w:r w:rsidRPr="002A6EA9">
        <w:rPr>
          <w:rFonts w:ascii="Bookman Old Style" w:hAnsi="Bookman Old Style" w:cs="Courier New"/>
        </w:rPr>
        <w:t xml:space="preserve"> de 33 lei;</w:t>
      </w:r>
    </w:p>
    <w:p w14:paraId="5C44B2E3"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bCs/>
        </w:rPr>
        <w:t>b)</w:t>
      </w:r>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cazul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oricărui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panou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oricărei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structuri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este</w:t>
      </w:r>
      <w:proofErr w:type="spellEnd"/>
      <w:r w:rsidRPr="002A6EA9">
        <w:rPr>
          <w:rFonts w:ascii="Bookman Old Style" w:hAnsi="Bookman Old Style" w:cs="Courier New"/>
        </w:rPr>
        <w:t xml:space="preserve"> de 24 lei.</w:t>
      </w:r>
    </w:p>
    <w:p w14:paraId="528FA0CE"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(3)</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recalculează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reflecta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numărul</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luni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fracţiunea</w:t>
      </w:r>
      <w:proofErr w:type="spellEnd"/>
      <w:r w:rsidRPr="002A6EA9">
        <w:rPr>
          <w:rFonts w:ascii="Bookman Old Style" w:hAnsi="Bookman Old Style" w:cs="Courier New"/>
        </w:rPr>
        <w:t xml:space="preserve"> din </w:t>
      </w:r>
      <w:proofErr w:type="spellStart"/>
      <w:r w:rsidRPr="002A6EA9">
        <w:rPr>
          <w:rFonts w:ascii="Bookman Old Style" w:hAnsi="Bookman Old Style" w:cs="Courier New"/>
        </w:rPr>
        <w:t>lună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dintr</w:t>
      </w:r>
      <w:proofErr w:type="spellEnd"/>
      <w:r w:rsidRPr="002A6EA9">
        <w:rPr>
          <w:rFonts w:ascii="Bookman Old Style" w:hAnsi="Bookman Old Style" w:cs="Courier New"/>
        </w:rPr>
        <w:t xml:space="preserve">-un an </w:t>
      </w:r>
      <w:proofErr w:type="spellStart"/>
      <w:r w:rsidRPr="002A6EA9">
        <w:rPr>
          <w:rFonts w:ascii="Bookman Old Style" w:hAnsi="Bookman Old Style" w:cs="Courier New"/>
        </w:rPr>
        <w:t>calendaristic</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se </w:t>
      </w:r>
      <w:proofErr w:type="spellStart"/>
      <w:r w:rsidRPr="002A6EA9">
        <w:rPr>
          <w:rFonts w:ascii="Bookman Old Style" w:hAnsi="Bookman Old Style" w:cs="Courier New"/>
        </w:rPr>
        <w:t>afişează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w:t>
      </w:r>
    </w:p>
    <w:p w14:paraId="6B18DFB7"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(4)</w:t>
      </w:r>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anual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două</w:t>
      </w:r>
      <w:proofErr w:type="spellEnd"/>
      <w:r w:rsidRPr="002A6EA9">
        <w:rPr>
          <w:rFonts w:ascii="Bookman Old Style" w:hAnsi="Bookman Old Style" w:cs="Courier New"/>
        </w:rPr>
        <w:t xml:space="preserve"> rate </w:t>
      </w:r>
      <w:proofErr w:type="spellStart"/>
      <w:r w:rsidRPr="002A6EA9">
        <w:rPr>
          <w:rFonts w:ascii="Bookman Old Style" w:hAnsi="Bookman Old Style" w:cs="Courier New"/>
        </w:rPr>
        <w:t>egale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datele</w:t>
      </w:r>
      <w:proofErr w:type="spellEnd"/>
      <w:r w:rsidRPr="002A6EA9">
        <w:rPr>
          <w:rFonts w:ascii="Bookman Old Style" w:hAnsi="Bookman Old Style" w:cs="Courier New"/>
        </w:rPr>
        <w:t xml:space="preserve"> de 31 </w:t>
      </w:r>
      <w:proofErr w:type="spellStart"/>
      <w:r w:rsidRPr="002A6EA9">
        <w:rPr>
          <w:rFonts w:ascii="Bookman Old Style" w:hAnsi="Bookman Old Style" w:cs="Courier New"/>
        </w:rPr>
        <w:t>martie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30 </w:t>
      </w:r>
      <w:proofErr w:type="spellStart"/>
      <w:r w:rsidRPr="002A6EA9">
        <w:rPr>
          <w:rFonts w:ascii="Bookman Old Style" w:hAnsi="Bookman Old Style" w:cs="Courier New"/>
        </w:rPr>
        <w:t>septembrie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inclusiv</w:t>
      </w:r>
      <w:proofErr w:type="spellEnd"/>
      <w:r w:rsidRPr="002A6EA9">
        <w:rPr>
          <w:rFonts w:ascii="Bookman Old Style" w:hAnsi="Bookman Old Style" w:cs="Courier New"/>
        </w:rPr>
        <w:t xml:space="preserve">. Taxa </w:t>
      </w:r>
      <w:proofErr w:type="spellStart"/>
      <w:r w:rsidRPr="002A6EA9">
        <w:rPr>
          <w:rFonts w:ascii="Bookman Old Style" w:hAnsi="Bookman Old Style" w:cs="Courier New"/>
        </w:rPr>
        <w:t>pentru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afişajul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scop de </w:t>
      </w:r>
      <w:proofErr w:type="spellStart"/>
      <w:r w:rsidRPr="002A6EA9">
        <w:rPr>
          <w:rFonts w:ascii="Bookman Old Style" w:hAnsi="Bookman Old Style" w:cs="Courier New"/>
        </w:rPr>
        <w:t>reclamă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publicitate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datorată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aceluiaşi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buget</w:t>
      </w:r>
      <w:proofErr w:type="spellEnd"/>
      <w:r w:rsidRPr="002A6EA9">
        <w:rPr>
          <w:rFonts w:ascii="Bookman Old Style" w:hAnsi="Bookman Old Style" w:cs="Courier New"/>
        </w:rPr>
        <w:t xml:space="preserve"> local de </w:t>
      </w:r>
      <w:proofErr w:type="spellStart"/>
      <w:r w:rsidRPr="002A6EA9">
        <w:rPr>
          <w:rFonts w:ascii="Bookman Old Style" w:hAnsi="Bookman Old Style" w:cs="Courier New"/>
        </w:rPr>
        <w:t>către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contribuabili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persoane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fizice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juridice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50 lei </w:t>
      </w:r>
      <w:proofErr w:type="spellStart"/>
      <w:r w:rsidRPr="002A6EA9">
        <w:rPr>
          <w:rFonts w:ascii="Bookman Old Style" w:hAnsi="Bookman Old Style" w:cs="Courier New"/>
        </w:rPr>
        <w:t>inclusiv</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integral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primul</w:t>
      </w:r>
      <w:proofErr w:type="spellEnd"/>
      <w:r w:rsidRPr="002A6EA9">
        <w:rPr>
          <w:rFonts w:ascii="Bookman Old Style" w:hAnsi="Bookman Old Style" w:cs="Courier New"/>
        </w:rPr>
        <w:t xml:space="preserve"> termen de </w:t>
      </w:r>
      <w:proofErr w:type="spellStart"/>
      <w:r w:rsidRPr="002A6EA9">
        <w:rPr>
          <w:rFonts w:ascii="Bookman Old Style" w:hAnsi="Bookman Old Style" w:cs="Courier New"/>
        </w:rPr>
        <w:t>plată</w:t>
      </w:r>
      <w:proofErr w:type="spellEnd"/>
      <w:r w:rsidRPr="002A6EA9">
        <w:rPr>
          <w:rFonts w:ascii="Bookman Old Style" w:hAnsi="Bookman Old Style" w:cs="Courier New"/>
        </w:rPr>
        <w:t>.</w:t>
      </w:r>
    </w:p>
    <w:p w14:paraId="344B6A5D" w14:textId="77777777" w:rsidR="00F11939" w:rsidRPr="002A6EA9" w:rsidRDefault="00F11939" w:rsidP="00F11939">
      <w:pPr>
        <w:autoSpaceDE w:val="0"/>
        <w:autoSpaceDN w:val="0"/>
        <w:adjustRightInd w:val="0"/>
        <w:spacing w:after="0"/>
        <w:jc w:val="both"/>
        <w:rPr>
          <w:rFonts w:ascii="Bookman Old Style" w:hAnsi="Bookman Old Style" w:cs="Courier New"/>
        </w:rPr>
      </w:pPr>
    </w:p>
    <w:p w14:paraId="4C3C476E"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Art.</w:t>
      </w:r>
      <w:proofErr w:type="gramStart"/>
      <w:r w:rsidRPr="002A6EA9">
        <w:rPr>
          <w:rFonts w:ascii="Bookman Old Style" w:hAnsi="Bookman Old Style" w:cs="Courier New"/>
          <w:b/>
        </w:rPr>
        <w:t>29.(</w:t>
      </w:r>
      <w:proofErr w:type="gramEnd"/>
      <w:r w:rsidRPr="002A6EA9">
        <w:rPr>
          <w:rFonts w:ascii="Bookman Old Style" w:hAnsi="Bookman Old Style" w:cs="Courier New"/>
          <w:b/>
        </w:rPr>
        <w:t xml:space="preserve">1) </w:t>
      </w:r>
      <w:r w:rsidRPr="002A6EA9">
        <w:rPr>
          <w:rFonts w:ascii="Bookman Old Style" w:hAnsi="Bookman Old Style" w:cs="Courier New"/>
        </w:rPr>
        <w:t xml:space="preserve">Orice </w:t>
      </w:r>
      <w:proofErr w:type="spellStart"/>
      <w:r w:rsidRPr="002A6EA9">
        <w:rPr>
          <w:rFonts w:ascii="Bookman Old Style" w:hAnsi="Bookman Old Style" w:cs="Courier New"/>
        </w:rPr>
        <w:t>persoană</w:t>
      </w:r>
      <w:proofErr w:type="spellEnd"/>
      <w:r w:rsidRPr="002A6EA9">
        <w:rPr>
          <w:rFonts w:ascii="Bookman Old Style" w:hAnsi="Bookman Old Style" w:cs="Courier New"/>
        </w:rPr>
        <w:t xml:space="preserve"> care </w:t>
      </w:r>
      <w:proofErr w:type="spellStart"/>
      <w:r w:rsidRPr="002A6EA9">
        <w:rPr>
          <w:rFonts w:ascii="Bookman Old Style" w:hAnsi="Bookman Old Style" w:cs="Courier New"/>
        </w:rPr>
        <w:t>organizează</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manifestare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artistică</w:t>
      </w:r>
      <w:proofErr w:type="spellEnd"/>
      <w:r w:rsidRPr="002A6EA9">
        <w:rPr>
          <w:rFonts w:ascii="Bookman Old Style" w:hAnsi="Bookman Old Style" w:cs="Courier New"/>
        </w:rPr>
        <w:t xml:space="preserve">, o </w:t>
      </w:r>
      <w:proofErr w:type="spellStart"/>
      <w:r w:rsidRPr="002A6EA9">
        <w:rPr>
          <w:rFonts w:ascii="Bookman Old Style" w:hAnsi="Bookman Old Style" w:cs="Courier New"/>
        </w:rPr>
        <w:t>competiţie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sportivă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activitate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distractivă</w:t>
      </w:r>
      <w:proofErr w:type="spellEnd"/>
      <w:r w:rsidRPr="002A6EA9">
        <w:rPr>
          <w:rFonts w:ascii="Bookman Old Style" w:hAnsi="Bookman Old Style" w:cs="Courier New"/>
        </w:rPr>
        <w:t xml:space="preserve"> are </w:t>
      </w:r>
      <w:proofErr w:type="spellStart"/>
      <w:r w:rsidRPr="002A6EA9">
        <w:rPr>
          <w:rFonts w:ascii="Bookman Old Style" w:hAnsi="Bookman Old Style" w:cs="Courier New"/>
        </w:rPr>
        <w:t>obligaţia</w:t>
      </w:r>
      <w:proofErr w:type="spellEnd"/>
      <w:r w:rsidRPr="002A6EA9">
        <w:rPr>
          <w:rFonts w:ascii="Bookman Old Style" w:hAnsi="Bookman Old Style" w:cs="Courier New"/>
        </w:rPr>
        <w:t xml:space="preserve"> de a </w:t>
      </w:r>
      <w:proofErr w:type="spellStart"/>
      <w:r w:rsidRPr="002A6EA9">
        <w:rPr>
          <w:rFonts w:ascii="Bookman Old Style" w:hAnsi="Bookman Old Style" w:cs="Courier New"/>
        </w:rPr>
        <w:t>plăti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impozitul</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spectacole</w:t>
      </w:r>
      <w:proofErr w:type="spellEnd"/>
      <w:r w:rsidRPr="002A6EA9">
        <w:rPr>
          <w:rFonts w:ascii="Bookman Old Style" w:hAnsi="Bookman Old Style" w:cs="Courier New"/>
        </w:rPr>
        <w:t>.</w:t>
      </w:r>
    </w:p>
    <w:p w14:paraId="3F8D120A"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w:t>
      </w:r>
      <w:proofErr w:type="spellStart"/>
      <w:r w:rsidRPr="002A6EA9">
        <w:rPr>
          <w:rFonts w:ascii="Bookman Old Style" w:hAnsi="Bookman Old Style" w:cs="Courier New"/>
        </w:rPr>
        <w:t>Impozitul</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spectacole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calculează</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prin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aplicarea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cotei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impozit</w:t>
      </w:r>
      <w:proofErr w:type="spellEnd"/>
      <w:r w:rsidRPr="002A6EA9">
        <w:rPr>
          <w:rFonts w:ascii="Bookman Old Style" w:hAnsi="Bookman Old Style" w:cs="Courier New"/>
        </w:rPr>
        <w:t xml:space="preserve"> la </w:t>
      </w:r>
      <w:proofErr w:type="spellStart"/>
      <w:r w:rsidRPr="002A6EA9">
        <w:rPr>
          <w:rFonts w:ascii="Bookman Old Style" w:hAnsi="Bookman Old Style" w:cs="Courier New"/>
        </w:rPr>
        <w:t>suma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încasată</w:t>
      </w:r>
      <w:proofErr w:type="spellEnd"/>
      <w:r w:rsidRPr="002A6EA9">
        <w:rPr>
          <w:rFonts w:ascii="Bookman Old Style" w:hAnsi="Bookman Old Style" w:cs="Courier New"/>
        </w:rPr>
        <w:t xml:space="preserve"> din </w:t>
      </w:r>
      <w:proofErr w:type="spellStart"/>
      <w:r w:rsidRPr="002A6EA9">
        <w:rPr>
          <w:rFonts w:ascii="Bookman Old Style" w:hAnsi="Bookman Old Style" w:cs="Courier New"/>
        </w:rPr>
        <w:t>vânzarea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biletelor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intrare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şi</w:t>
      </w:r>
      <w:proofErr w:type="spellEnd"/>
      <w:r w:rsidRPr="002A6EA9">
        <w:rPr>
          <w:rFonts w:ascii="Bookman Old Style" w:hAnsi="Bookman Old Style" w:cs="Courier New"/>
        </w:rPr>
        <w:t xml:space="preserve"> </w:t>
      </w:r>
      <w:proofErr w:type="gramStart"/>
      <w:r w:rsidRPr="002A6EA9">
        <w:rPr>
          <w:rFonts w:ascii="Bookman Old Style" w:hAnsi="Bookman Old Style" w:cs="Courier New"/>
        </w:rPr>
        <w:t>a</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abonamentelor</w:t>
      </w:r>
      <w:proofErr w:type="spellEnd"/>
      <w:r w:rsidRPr="002A6EA9">
        <w:rPr>
          <w:rFonts w:ascii="Bookman Old Style" w:hAnsi="Bookman Old Style" w:cs="Courier New"/>
        </w:rPr>
        <w:t>.</w:t>
      </w:r>
    </w:p>
    <w:p w14:paraId="21F9E3A0"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b/>
        </w:rPr>
        <w:t xml:space="preserve">          (3)</w:t>
      </w:r>
      <w:r w:rsidRPr="002A6EA9">
        <w:rPr>
          <w:rFonts w:ascii="Bookman Old Style" w:hAnsi="Bookman Old Style" w:cs="Courier New"/>
        </w:rPr>
        <w:t xml:space="preserve"> </w:t>
      </w:r>
      <w:proofErr w:type="spellStart"/>
      <w:r w:rsidRPr="002A6EA9">
        <w:rPr>
          <w:rFonts w:ascii="Bookman Old Style" w:hAnsi="Bookman Old Style" w:cs="Courier New"/>
        </w:rPr>
        <w:t>Valoarea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cotei</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impozit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este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următoarea</w:t>
      </w:r>
      <w:proofErr w:type="spellEnd"/>
      <w:r w:rsidRPr="002A6EA9">
        <w:rPr>
          <w:rFonts w:ascii="Bookman Old Style" w:hAnsi="Bookman Old Style" w:cs="Courier New"/>
        </w:rPr>
        <w:t>:</w:t>
      </w:r>
    </w:p>
    <w:p w14:paraId="0A9E2A60" w14:textId="77777777" w:rsidR="00F11939" w:rsidRPr="002A6EA9" w:rsidRDefault="00F11939" w:rsidP="00F1193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FF"/>
        </w:rPr>
        <w:t xml:space="preserve">                </w:t>
      </w:r>
      <w:r w:rsidRPr="002A6EA9">
        <w:rPr>
          <w:rFonts w:ascii="Bookman Old Style" w:hAnsi="Bookman Old Style" w:cs="Courier New"/>
          <w:color w:val="000000" w:themeColor="text1"/>
        </w:rPr>
        <w:t xml:space="preserve">a) de 2% </w:t>
      </w:r>
      <w:proofErr w:type="spellStart"/>
      <w:r w:rsidRPr="002A6EA9">
        <w:rPr>
          <w:rFonts w:ascii="Bookman Old Style" w:hAnsi="Bookman Old Style" w:cs="Courier New"/>
          <w:color w:val="000000" w:themeColor="text1"/>
        </w:rPr>
        <w:t>pentru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spectacolul</w:t>
      </w:r>
      <w:proofErr w:type="spellEnd"/>
      <w:r w:rsidRPr="002A6EA9">
        <w:rPr>
          <w:rFonts w:ascii="Bookman Old Style" w:hAnsi="Bookman Old Style" w:cs="Courier New"/>
          <w:color w:val="000000" w:themeColor="text1"/>
        </w:rPr>
        <w:t xml:space="preserve"> de </w:t>
      </w:r>
      <w:proofErr w:type="spellStart"/>
      <w:r w:rsidRPr="002A6EA9">
        <w:rPr>
          <w:rFonts w:ascii="Bookman Old Style" w:hAnsi="Bookman Old Style" w:cs="Courier New"/>
          <w:color w:val="000000" w:themeColor="text1"/>
        </w:rPr>
        <w:t>teatru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balet</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operă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operetă</w:t>
      </w:r>
      <w:proofErr w:type="spellEnd"/>
      <w:r w:rsidRPr="002A6EA9">
        <w:rPr>
          <w:rFonts w:ascii="Bookman Old Style" w:hAnsi="Bookman Old Style" w:cs="Courier New"/>
          <w:color w:val="000000" w:themeColor="text1"/>
        </w:rPr>
        <w:t xml:space="preserve">, concert </w:t>
      </w:r>
      <w:proofErr w:type="spellStart"/>
      <w:r w:rsidRPr="002A6EA9">
        <w:rPr>
          <w:rFonts w:ascii="Bookman Old Style" w:hAnsi="Bookman Old Style" w:cs="Courier New"/>
          <w:color w:val="000000" w:themeColor="text1"/>
        </w:rPr>
        <w:t>filarmonic</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altă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manifestare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muzicală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prezentarea</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unui</w:t>
      </w:r>
      <w:proofErr w:type="spellEnd"/>
      <w:r w:rsidRPr="002A6EA9">
        <w:rPr>
          <w:rFonts w:ascii="Bookman Old Style" w:hAnsi="Bookman Old Style" w:cs="Courier New"/>
          <w:color w:val="000000" w:themeColor="text1"/>
        </w:rPr>
        <w:t xml:space="preserve"> film la </w:t>
      </w:r>
      <w:proofErr w:type="spellStart"/>
      <w:r w:rsidRPr="002A6EA9">
        <w:rPr>
          <w:rFonts w:ascii="Bookman Old Style" w:hAnsi="Bookman Old Style" w:cs="Courier New"/>
          <w:color w:val="000000" w:themeColor="text1"/>
        </w:rPr>
        <w:t>cinematograf</w:t>
      </w:r>
      <w:proofErr w:type="spellEnd"/>
      <w:r w:rsidRPr="002A6EA9">
        <w:rPr>
          <w:rFonts w:ascii="Bookman Old Style" w:hAnsi="Bookman Old Style" w:cs="Courier New"/>
          <w:color w:val="000000" w:themeColor="text1"/>
        </w:rPr>
        <w:t xml:space="preserve">, un </w:t>
      </w:r>
      <w:proofErr w:type="spellStart"/>
      <w:r w:rsidRPr="002A6EA9">
        <w:rPr>
          <w:rFonts w:ascii="Bookman Old Style" w:hAnsi="Bookman Old Style" w:cs="Courier New"/>
          <w:color w:val="000000" w:themeColor="text1"/>
        </w:rPr>
        <w:t>spectacol</w:t>
      </w:r>
      <w:proofErr w:type="spellEnd"/>
      <w:r w:rsidRPr="002A6EA9">
        <w:rPr>
          <w:rFonts w:ascii="Bookman Old Style" w:hAnsi="Bookman Old Style" w:cs="Courier New"/>
          <w:color w:val="000000" w:themeColor="text1"/>
        </w:rPr>
        <w:t xml:space="preserve"> de circ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orice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competiţie</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sportivă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internă</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sau</w:t>
      </w:r>
      <w:proofErr w:type="spellEnd"/>
      <w:r w:rsidRPr="002A6EA9">
        <w:rPr>
          <w:rFonts w:ascii="Bookman Old Style" w:hAnsi="Bookman Old Style" w:cs="Courier New"/>
          <w:color w:val="000000" w:themeColor="text1"/>
        </w:rPr>
        <w:t xml:space="preserve"> </w:t>
      </w:r>
      <w:proofErr w:type="spellStart"/>
      <w:r w:rsidRPr="002A6EA9">
        <w:rPr>
          <w:rFonts w:ascii="Bookman Old Style" w:hAnsi="Bookman Old Style" w:cs="Courier New"/>
          <w:color w:val="000000" w:themeColor="text1"/>
        </w:rPr>
        <w:t>internaţională</w:t>
      </w:r>
      <w:proofErr w:type="spellEnd"/>
      <w:r w:rsidRPr="002A6EA9">
        <w:rPr>
          <w:rFonts w:ascii="Bookman Old Style" w:hAnsi="Bookman Old Style" w:cs="Courier New"/>
          <w:color w:val="000000" w:themeColor="text1"/>
        </w:rPr>
        <w:t>;</w:t>
      </w:r>
    </w:p>
    <w:p w14:paraId="70CC4FA8"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b) de 5%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cazul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oricărei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altei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manifestări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artistice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decât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w:t>
      </w:r>
      <w:proofErr w:type="spellEnd"/>
      <w:r w:rsidRPr="002A6EA9">
        <w:rPr>
          <w:rFonts w:ascii="Bookman Old Style" w:hAnsi="Bookman Old Style" w:cs="Courier New"/>
        </w:rPr>
        <w:t xml:space="preserve"> enumerate la lit. a).</w:t>
      </w:r>
    </w:p>
    <w:p w14:paraId="6918D55E"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(4)</w:t>
      </w:r>
      <w:r w:rsidRPr="002A6EA9">
        <w:rPr>
          <w:rFonts w:ascii="Bookman Old Style" w:hAnsi="Bookman Old Style" w:cs="Courier New"/>
        </w:rPr>
        <w:t xml:space="preserve"> Suma </w:t>
      </w:r>
      <w:proofErr w:type="spellStart"/>
      <w:r w:rsidRPr="002A6EA9">
        <w:rPr>
          <w:rFonts w:ascii="Bookman Old Style" w:hAnsi="Bookman Old Style" w:cs="Courier New"/>
        </w:rPr>
        <w:t>primită</w:t>
      </w:r>
      <w:proofErr w:type="spellEnd"/>
      <w:r w:rsidRPr="002A6EA9">
        <w:rPr>
          <w:rFonts w:ascii="Bookman Old Style" w:hAnsi="Bookman Old Style" w:cs="Courier New"/>
        </w:rPr>
        <w:t xml:space="preserve"> din </w:t>
      </w:r>
      <w:proofErr w:type="spellStart"/>
      <w:r w:rsidRPr="002A6EA9">
        <w:rPr>
          <w:rFonts w:ascii="Bookman Old Style" w:hAnsi="Bookman Old Style" w:cs="Courier New"/>
        </w:rPr>
        <w:t>vânzarea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biletelor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intrare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w:t>
      </w:r>
      <w:proofErr w:type="gramStart"/>
      <w:r w:rsidRPr="002A6EA9">
        <w:rPr>
          <w:rFonts w:ascii="Bookman Old Style" w:hAnsi="Bookman Old Style" w:cs="Courier New"/>
        </w:rPr>
        <w:t>a</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abonamentelor</w:t>
      </w:r>
      <w:proofErr w:type="spellEnd"/>
      <w:r w:rsidRPr="002A6EA9">
        <w:rPr>
          <w:rFonts w:ascii="Bookman Old Style" w:hAnsi="Bookman Old Style" w:cs="Courier New"/>
        </w:rPr>
        <w:t xml:space="preserve"> nu </w:t>
      </w:r>
      <w:proofErr w:type="spellStart"/>
      <w:r w:rsidRPr="002A6EA9">
        <w:rPr>
          <w:rFonts w:ascii="Bookman Old Style" w:hAnsi="Bookman Old Style" w:cs="Courier New"/>
        </w:rPr>
        <w:t>cuprinde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sumele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plătite</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organizatorul</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spectacolului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scopuri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caritabile</w:t>
      </w:r>
      <w:proofErr w:type="spellEnd"/>
      <w:r w:rsidRPr="002A6EA9">
        <w:rPr>
          <w:rFonts w:ascii="Bookman Old Style" w:hAnsi="Bookman Old Style" w:cs="Courier New"/>
        </w:rPr>
        <w:t xml:space="preserve">, conform </w:t>
      </w:r>
      <w:proofErr w:type="spellStart"/>
      <w:r w:rsidRPr="002A6EA9">
        <w:rPr>
          <w:rFonts w:ascii="Bookman Old Style" w:hAnsi="Bookman Old Style" w:cs="Courier New"/>
        </w:rPr>
        <w:t>contractului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scris</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intrat</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vigoare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înaintea</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vânzării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biletelor</w:t>
      </w:r>
      <w:proofErr w:type="spellEnd"/>
      <w:r w:rsidRPr="002A6EA9">
        <w:rPr>
          <w:rFonts w:ascii="Bookman Old Style" w:hAnsi="Bookman Old Style" w:cs="Courier New"/>
        </w:rPr>
        <w:t xml:space="preserve"> de </w:t>
      </w:r>
      <w:proofErr w:type="spellStart"/>
      <w:r w:rsidRPr="002A6EA9">
        <w:rPr>
          <w:rFonts w:ascii="Bookman Old Style" w:hAnsi="Bookman Old Style" w:cs="Courier New"/>
        </w:rPr>
        <w:t>intrare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sau</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abonamentelor</w:t>
      </w:r>
      <w:proofErr w:type="spellEnd"/>
      <w:r w:rsidRPr="002A6EA9">
        <w:rPr>
          <w:rFonts w:ascii="Bookman Old Style" w:hAnsi="Bookman Old Style" w:cs="Courier New"/>
        </w:rPr>
        <w:t>.</w:t>
      </w:r>
    </w:p>
    <w:p w14:paraId="78BE625E" w14:textId="77777777" w:rsidR="00F11939" w:rsidRPr="002A6EA9" w:rsidRDefault="00F11939" w:rsidP="00F1193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 xml:space="preserve">(5)  </w:t>
      </w:r>
      <w:proofErr w:type="spellStart"/>
      <w:r w:rsidRPr="002A6EA9">
        <w:rPr>
          <w:rFonts w:ascii="Bookman Old Style" w:hAnsi="Bookman Old Style" w:cs="Courier New"/>
        </w:rPr>
        <w:t>Impozitul</w:t>
      </w:r>
      <w:proofErr w:type="spellEnd"/>
      <w:r w:rsidRPr="002A6EA9">
        <w:rPr>
          <w:rFonts w:ascii="Bookman Old Style" w:hAnsi="Bookman Old Style" w:cs="Courier New"/>
        </w:rPr>
        <w:t xml:space="preserve"> pe </w:t>
      </w:r>
      <w:proofErr w:type="spellStart"/>
      <w:r w:rsidRPr="002A6EA9">
        <w:rPr>
          <w:rFonts w:ascii="Bookman Old Style" w:hAnsi="Bookman Old Style" w:cs="Courier New"/>
        </w:rPr>
        <w:t>spectacole</w:t>
      </w:r>
      <w:proofErr w:type="spellEnd"/>
      <w:r w:rsidRPr="002A6EA9">
        <w:rPr>
          <w:rFonts w:ascii="Bookman Old Style" w:hAnsi="Bookman Old Style" w:cs="Courier New"/>
        </w:rPr>
        <w:t xml:space="preserve"> se </w:t>
      </w:r>
      <w:proofErr w:type="spellStart"/>
      <w:r w:rsidRPr="002A6EA9">
        <w:rPr>
          <w:rFonts w:ascii="Bookman Old Style" w:hAnsi="Bookman Old Style" w:cs="Courier New"/>
        </w:rPr>
        <w:t>plăteşte</w:t>
      </w:r>
      <w:proofErr w:type="spellEnd"/>
      <w:r w:rsidRPr="002A6EA9">
        <w:rPr>
          <w:rFonts w:ascii="Bookman Old Style" w:hAnsi="Bookman Old Style" w:cs="Courier New"/>
        </w:rPr>
        <w:t xml:space="preserve"> lunar </w:t>
      </w:r>
      <w:proofErr w:type="spellStart"/>
      <w:r w:rsidRPr="002A6EA9">
        <w:rPr>
          <w:rFonts w:ascii="Bookman Old Style" w:hAnsi="Bookman Old Style" w:cs="Courier New"/>
        </w:rPr>
        <w:t>până</w:t>
      </w:r>
      <w:proofErr w:type="spellEnd"/>
      <w:r w:rsidRPr="002A6EA9">
        <w:rPr>
          <w:rFonts w:ascii="Bookman Old Style" w:hAnsi="Bookman Old Style" w:cs="Courier New"/>
        </w:rPr>
        <w:t xml:space="preserve"> la data de 10, </w:t>
      </w:r>
      <w:proofErr w:type="spellStart"/>
      <w:r w:rsidRPr="002A6EA9">
        <w:rPr>
          <w:rFonts w:ascii="Bookman Old Style" w:hAnsi="Bookman Old Style" w:cs="Courier New"/>
        </w:rPr>
        <w:t>inclusiv</w:t>
      </w:r>
      <w:proofErr w:type="spellEnd"/>
      <w:r w:rsidRPr="002A6EA9">
        <w:rPr>
          <w:rFonts w:ascii="Bookman Old Style" w:hAnsi="Bookman Old Style" w:cs="Courier New"/>
        </w:rPr>
        <w:t xml:space="preserve">, a </w:t>
      </w:r>
      <w:proofErr w:type="spellStart"/>
      <w:r w:rsidRPr="002A6EA9">
        <w:rPr>
          <w:rFonts w:ascii="Bookman Old Style" w:hAnsi="Bookman Old Style" w:cs="Courier New"/>
        </w:rPr>
        <w:t>lunii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următoare</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celei</w:t>
      </w:r>
      <w:proofErr w:type="spellEnd"/>
      <w:r w:rsidRPr="002A6EA9">
        <w:rPr>
          <w:rFonts w:ascii="Bookman Old Style" w:hAnsi="Bookman Old Style" w:cs="Courier New"/>
        </w:rPr>
        <w:t xml:space="preserve"> </w:t>
      </w:r>
      <w:proofErr w:type="spellStart"/>
      <w:r w:rsidRPr="002A6EA9">
        <w:rPr>
          <w:rFonts w:ascii="Bookman Old Style" w:hAnsi="Bookman Old Style" w:cs="Courier New"/>
        </w:rPr>
        <w:t>în</w:t>
      </w:r>
      <w:proofErr w:type="spellEnd"/>
      <w:r w:rsidRPr="002A6EA9">
        <w:rPr>
          <w:rFonts w:ascii="Bookman Old Style" w:hAnsi="Bookman Old Style" w:cs="Courier New"/>
        </w:rPr>
        <w:t xml:space="preserve"> care </w:t>
      </w:r>
      <w:proofErr w:type="gramStart"/>
      <w:r w:rsidRPr="002A6EA9">
        <w:rPr>
          <w:rFonts w:ascii="Bookman Old Style" w:hAnsi="Bookman Old Style" w:cs="Courier New"/>
        </w:rPr>
        <w:t>a</w:t>
      </w:r>
      <w:proofErr w:type="gramEnd"/>
      <w:r w:rsidRPr="002A6EA9">
        <w:rPr>
          <w:rFonts w:ascii="Bookman Old Style" w:hAnsi="Bookman Old Style" w:cs="Courier New"/>
        </w:rPr>
        <w:t xml:space="preserve"> </w:t>
      </w:r>
      <w:proofErr w:type="spellStart"/>
      <w:r w:rsidRPr="002A6EA9">
        <w:rPr>
          <w:rFonts w:ascii="Bookman Old Style" w:hAnsi="Bookman Old Style" w:cs="Courier New"/>
        </w:rPr>
        <w:t>avut</w:t>
      </w:r>
      <w:proofErr w:type="spellEnd"/>
      <w:r w:rsidRPr="002A6EA9">
        <w:rPr>
          <w:rFonts w:ascii="Bookman Old Style" w:hAnsi="Bookman Old Style" w:cs="Courier New"/>
        </w:rPr>
        <w:t xml:space="preserve"> loc </w:t>
      </w:r>
      <w:proofErr w:type="spellStart"/>
      <w:r w:rsidRPr="002A6EA9">
        <w:rPr>
          <w:rFonts w:ascii="Bookman Old Style" w:hAnsi="Bookman Old Style" w:cs="Courier New"/>
        </w:rPr>
        <w:t>spectacolul</w:t>
      </w:r>
      <w:proofErr w:type="spellEnd"/>
      <w:r w:rsidRPr="002A6EA9">
        <w:rPr>
          <w:rFonts w:ascii="Bookman Old Style" w:hAnsi="Bookman Old Style" w:cs="Courier New"/>
        </w:rPr>
        <w:t>.</w:t>
      </w:r>
    </w:p>
    <w:p w14:paraId="3AD0AD94" w14:textId="77777777" w:rsidR="00F11939" w:rsidRPr="002A6EA9" w:rsidRDefault="00F11939" w:rsidP="00F11939">
      <w:pPr>
        <w:autoSpaceDE w:val="0"/>
        <w:autoSpaceDN w:val="0"/>
        <w:adjustRightInd w:val="0"/>
        <w:spacing w:after="0"/>
        <w:jc w:val="both"/>
        <w:rPr>
          <w:rFonts w:ascii="Bookman Old Style" w:hAnsi="Bookman Old Style" w:cs="Courier New"/>
        </w:rPr>
      </w:pPr>
    </w:p>
    <w:p w14:paraId="729FE34D" w14:textId="77777777" w:rsidR="00F11939" w:rsidRPr="002A6EA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Art.30</w:t>
      </w:r>
      <w:r w:rsidRPr="002A6EA9">
        <w:rPr>
          <w:rFonts w:ascii="Bookman Old Style" w:eastAsia="Times New Roman" w:hAnsi="Bookman Old Style" w:cs="Times New Roman"/>
          <w:lang w:val="ro-RO"/>
        </w:rPr>
        <w:t xml:space="preserve"> Taxa pentru eliberarea de copii heliografice de pe planuri cadastrale</w:t>
      </w:r>
      <w:r w:rsidRP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lang w:val="ro-RO"/>
        </w:rPr>
        <w:t xml:space="preserve"> sau de pe alte asemenea planuri deţinute de consiliul local  este de 32 lei  .</w:t>
      </w:r>
    </w:p>
    <w:p w14:paraId="7ADFE752" w14:textId="77777777" w:rsidR="00F11939" w:rsidRPr="002A6EA9" w:rsidRDefault="00F11939" w:rsidP="00F11939">
      <w:pPr>
        <w:spacing w:after="0"/>
        <w:jc w:val="both"/>
        <w:rPr>
          <w:rFonts w:ascii="Bookman Old Style" w:eastAsia="Times New Roman" w:hAnsi="Bookman Old Style" w:cs="Times New Roman"/>
          <w:lang w:val="ro-RO"/>
        </w:rPr>
      </w:pPr>
    </w:p>
    <w:p w14:paraId="7ABA39C9" w14:textId="77777777" w:rsidR="00F11939" w:rsidRPr="002A6EA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Art.31 </w:t>
      </w:r>
      <w:r w:rsidRPr="002A6EA9">
        <w:rPr>
          <w:rFonts w:ascii="Bookman Old Style" w:eastAsia="Times New Roman" w:hAnsi="Bookman Old Style" w:cs="Times New Roman"/>
          <w:lang w:val="ro-RO"/>
        </w:rPr>
        <w:t xml:space="preserve"> Se stabileşte taxa zilnică pentru utilizarea temporară a locurilor publice   în sumă de 17 lei.</w:t>
      </w:r>
    </w:p>
    <w:p w14:paraId="5547BDBE" w14:textId="77777777" w:rsidR="00F1193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Art.32</w:t>
      </w:r>
      <w:r w:rsidRPr="002A6EA9">
        <w:rPr>
          <w:rFonts w:ascii="Bookman Old Style" w:eastAsia="Times New Roman" w:hAnsi="Bookman Old Style" w:cs="Times New Roman"/>
          <w:lang w:val="ro-RO"/>
        </w:rPr>
        <w:t xml:space="preserve"> Taxa pentru îndeplinirea procedurii de divorţ pe cale administrativă  este în cuantum de 5</w:t>
      </w:r>
      <w:r>
        <w:rPr>
          <w:rFonts w:ascii="Bookman Old Style" w:eastAsia="Times New Roman" w:hAnsi="Bookman Old Style" w:cs="Times New Roman"/>
          <w:lang w:val="ro-RO"/>
        </w:rPr>
        <w:t>70</w:t>
      </w:r>
      <w:r w:rsidRPr="002A6EA9">
        <w:rPr>
          <w:rFonts w:ascii="Bookman Old Style" w:eastAsia="Times New Roman" w:hAnsi="Bookman Old Style" w:cs="Times New Roman"/>
          <w:lang w:val="ro-RO"/>
        </w:rPr>
        <w:t xml:space="preserve"> lei.</w:t>
      </w:r>
    </w:p>
    <w:p w14:paraId="3C470741" w14:textId="77777777" w:rsidR="00F11939" w:rsidRPr="002A6EA9" w:rsidRDefault="00F11939" w:rsidP="00F11939">
      <w:pPr>
        <w:spacing w:after="0"/>
        <w:jc w:val="both"/>
        <w:rPr>
          <w:rFonts w:ascii="Bookman Old Style" w:eastAsia="Times New Roman" w:hAnsi="Bookman Old Style" w:cs="Times New Roman"/>
          <w:lang w:val="ro-RO"/>
        </w:rPr>
      </w:pPr>
    </w:p>
    <w:p w14:paraId="0BEE0B4E" w14:textId="77777777" w:rsidR="00F11939" w:rsidRPr="002A6EA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Art.33</w:t>
      </w:r>
      <w:r w:rsidRPr="002A6EA9">
        <w:rPr>
          <w:rFonts w:ascii="Bookman Old Style" w:eastAsia="Times New Roman" w:hAnsi="Bookman Old Style" w:cs="Times New Roman"/>
          <w:lang w:val="ro-RO"/>
        </w:rPr>
        <w:t xml:space="preserve"> Se stabileşte taxa  pentru înregistrarea în circula</w:t>
      </w:r>
      <w:r w:rsidRPr="002A6EA9">
        <w:rPr>
          <w:rFonts w:ascii="Cambria" w:eastAsia="Times New Roman" w:hAnsi="Cambria" w:cs="Cambria"/>
          <w:lang w:val="ro-RO"/>
        </w:rPr>
        <w:t>ț</w:t>
      </w:r>
      <w:r w:rsidRPr="002A6EA9">
        <w:rPr>
          <w:rFonts w:ascii="Bookman Old Style" w:eastAsia="Times New Roman" w:hAnsi="Bookman Old Style" w:cs="Times New Roman"/>
          <w:lang w:val="ro-RO"/>
        </w:rPr>
        <w:t xml:space="preserve">ie a vehiculelor înregistrate    în cuantum de </w:t>
      </w:r>
      <w:r>
        <w:rPr>
          <w:rFonts w:ascii="Bookman Old Style" w:eastAsia="Times New Roman" w:hAnsi="Bookman Old Style" w:cs="Times New Roman"/>
          <w:lang w:val="ro-RO"/>
        </w:rPr>
        <w:t>115</w:t>
      </w:r>
      <w:r w:rsidRPr="002A6EA9">
        <w:rPr>
          <w:rFonts w:ascii="Bookman Old Style" w:eastAsia="Times New Roman" w:hAnsi="Bookman Old Style" w:cs="Times New Roman"/>
          <w:lang w:val="ro-RO"/>
        </w:rPr>
        <w:t xml:space="preserve"> lei.</w:t>
      </w:r>
    </w:p>
    <w:p w14:paraId="463455C6" w14:textId="77777777" w:rsidR="00F11939" w:rsidRPr="002A6EA9" w:rsidRDefault="00F11939" w:rsidP="00F11939">
      <w:pPr>
        <w:spacing w:after="0"/>
        <w:jc w:val="both"/>
        <w:rPr>
          <w:rFonts w:ascii="Bookman Old Style" w:eastAsia="Times New Roman" w:hAnsi="Bookman Old Style" w:cs="Times New Roman"/>
          <w:lang w:val="ro-RO"/>
        </w:rPr>
      </w:pPr>
    </w:p>
    <w:p w14:paraId="60CB6DBC" w14:textId="77777777" w:rsidR="00F11939" w:rsidRPr="002A6EA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Art.34</w:t>
      </w:r>
      <w:r w:rsidRPr="002A6EA9">
        <w:rPr>
          <w:rFonts w:ascii="Bookman Old Style" w:eastAsia="Times New Roman" w:hAnsi="Bookman Old Style" w:cs="Times New Roman"/>
          <w:lang w:val="ro-RO"/>
        </w:rPr>
        <w:t xml:space="preserve">. Se stabileşte taxa pentru înregistrare în circulaţie  a unui moped  în cuantum de </w:t>
      </w:r>
      <w:r>
        <w:rPr>
          <w:rFonts w:ascii="Bookman Old Style" w:eastAsia="Times New Roman" w:hAnsi="Bookman Old Style" w:cs="Times New Roman"/>
          <w:lang w:val="ro-RO"/>
        </w:rPr>
        <w:t>91</w:t>
      </w:r>
      <w:r w:rsidRPr="002A6EA9">
        <w:rPr>
          <w:rFonts w:ascii="Bookman Old Style" w:eastAsia="Times New Roman" w:hAnsi="Bookman Old Style" w:cs="Times New Roman"/>
          <w:lang w:val="ro-RO"/>
        </w:rPr>
        <w:t xml:space="preserve"> lei.</w:t>
      </w:r>
    </w:p>
    <w:p w14:paraId="773DB935" w14:textId="77777777" w:rsidR="00F11939" w:rsidRPr="002A6EA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Art.35   (1) </w:t>
      </w:r>
      <w:r w:rsidRPr="002A6EA9">
        <w:rPr>
          <w:rFonts w:ascii="Bookman Old Style" w:eastAsia="Times New Roman" w:hAnsi="Bookman Old Style" w:cs="Times New Roman"/>
          <w:lang w:val="ro-RO"/>
        </w:rPr>
        <w:t>Facilităţile  de la plata impozitelor şi taxelor locale  pentru persoanele fizice şi juridice  sunt  prevăzute de  Legea nr.227/ 2015 privind Codul Fiscal .</w:t>
      </w:r>
    </w:p>
    <w:p w14:paraId="15F72662" w14:textId="77777777" w:rsidR="00F11939" w:rsidRPr="002A6EA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(2)</w:t>
      </w:r>
      <w:r w:rsidRPr="002A6EA9">
        <w:rPr>
          <w:rFonts w:ascii="Bookman Old Style" w:eastAsia="Times New Roman" w:hAnsi="Bookman Old Style" w:cs="Times New Roman"/>
          <w:lang w:val="ro-RO"/>
        </w:rPr>
        <w:t xml:space="preserve"> Consiliul local poate aproba, la cererea persoanelor fizice şi juridice, în baza unor documente justificative, scutirea de la plata impozitului pe clădiri, terenuri  sau reducerea  acestora. </w:t>
      </w:r>
    </w:p>
    <w:p w14:paraId="45884874" w14:textId="77777777" w:rsidR="00F11939" w:rsidRPr="002A6EA9" w:rsidRDefault="00F11939" w:rsidP="00F11939">
      <w:pPr>
        <w:spacing w:after="0"/>
        <w:jc w:val="both"/>
        <w:rPr>
          <w:rFonts w:ascii="Bookman Old Style" w:eastAsia="Times New Roman" w:hAnsi="Bookman Old Style" w:cs="Times New Roman"/>
          <w:lang w:val="ro-RO"/>
        </w:rPr>
      </w:pPr>
    </w:p>
    <w:p w14:paraId="18507597" w14:textId="77777777" w:rsidR="00F1193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Art.36</w:t>
      </w:r>
      <w:r w:rsidRPr="002A6EA9">
        <w:rPr>
          <w:rFonts w:ascii="Bookman Old Style" w:eastAsia="Times New Roman" w:hAnsi="Bookman Old Style" w:cs="Times New Roman"/>
          <w:lang w:val="ro-RO"/>
        </w:rPr>
        <w:t xml:space="preserve"> Prezenta hotărâre intră în vigoare la  data de 01.01.202</w:t>
      </w:r>
      <w:r>
        <w:rPr>
          <w:rFonts w:ascii="Bookman Old Style" w:eastAsia="Times New Roman" w:hAnsi="Bookman Old Style" w:cs="Times New Roman"/>
          <w:lang w:val="ro-RO"/>
        </w:rPr>
        <w:t>4</w:t>
      </w:r>
      <w:r w:rsidRPr="002A6EA9">
        <w:rPr>
          <w:rFonts w:ascii="Bookman Old Style" w:eastAsia="Times New Roman" w:hAnsi="Bookman Old Style" w:cs="Times New Roman"/>
          <w:lang w:val="ro-RO"/>
        </w:rPr>
        <w:t xml:space="preserve"> .</w:t>
      </w:r>
    </w:p>
    <w:p w14:paraId="61BBE776" w14:textId="77777777" w:rsidR="00F11939" w:rsidRDefault="00F11939" w:rsidP="00F11939">
      <w:pPr>
        <w:spacing w:after="0"/>
        <w:jc w:val="both"/>
        <w:rPr>
          <w:rFonts w:ascii="Bookman Old Style" w:eastAsia="Times New Roman" w:hAnsi="Bookman Old Style" w:cs="Times New Roman"/>
          <w:lang w:val="ro-RO"/>
        </w:rPr>
      </w:pPr>
    </w:p>
    <w:p w14:paraId="00AB9042" w14:textId="77777777" w:rsidR="00F11939" w:rsidRDefault="00F11939" w:rsidP="00F11939">
      <w:pPr>
        <w:spacing w:after="0"/>
        <w:jc w:val="both"/>
        <w:rPr>
          <w:rFonts w:ascii="Bookman Old Style" w:eastAsia="Times New Roman" w:hAnsi="Bookman Old Style" w:cs="Times New Roman"/>
          <w:lang w:val="ro-RO"/>
        </w:rPr>
      </w:pPr>
    </w:p>
    <w:p w14:paraId="50C9E727" w14:textId="77777777" w:rsidR="00F11939" w:rsidRPr="002A6EA9" w:rsidRDefault="00F11939" w:rsidP="00F11939">
      <w:pPr>
        <w:spacing w:after="0"/>
        <w:jc w:val="both"/>
        <w:rPr>
          <w:rFonts w:ascii="Bookman Old Style" w:eastAsia="Times New Roman" w:hAnsi="Bookman Old Style" w:cs="Times New Roman"/>
          <w:lang w:val="ro-RO"/>
        </w:rPr>
      </w:pPr>
    </w:p>
    <w:p w14:paraId="6CB59F54" w14:textId="77777777" w:rsidR="00F11939" w:rsidRPr="002A6EA9" w:rsidRDefault="00F11939" w:rsidP="00F11939">
      <w:pPr>
        <w:spacing w:after="0"/>
        <w:jc w:val="both"/>
        <w:rPr>
          <w:rFonts w:ascii="Bookman Old Style" w:eastAsia="Times New Roman" w:hAnsi="Bookman Old Style" w:cs="Times New Roman"/>
          <w:lang w:val="ro-RO"/>
        </w:rPr>
      </w:pPr>
    </w:p>
    <w:p w14:paraId="0EAE4EDB" w14:textId="77777777" w:rsidR="00F11939" w:rsidRPr="002A6EA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Art.37.</w:t>
      </w:r>
      <w:r w:rsidRPr="002A6EA9">
        <w:rPr>
          <w:rFonts w:ascii="Bookman Old Style" w:eastAsia="Times New Roman" w:hAnsi="Bookman Old Style" w:cs="Times New Roman"/>
          <w:lang w:val="ro-RO"/>
        </w:rPr>
        <w:t xml:space="preserve"> Prezenta hotărâre se completează cu prevederile  Legii nr. 227/ 2015 privind Codul Fiscal , cu modificările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 xml:space="preserve">i completările ulterioare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 xml:space="preserve">i ale Legii  nr. 2017 /2015  privind Codul de Procedură Fiscală  cu modificările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i complet</w:t>
      </w:r>
      <w:r w:rsidRPr="002A6EA9">
        <w:rPr>
          <w:rFonts w:ascii="Bookman Old Style" w:eastAsia="Times New Roman" w:hAnsi="Bookman Old Style" w:cs="Bookman Old Style"/>
          <w:lang w:val="ro-RO"/>
        </w:rPr>
        <w:t>ă</w:t>
      </w:r>
      <w:r w:rsidRPr="002A6EA9">
        <w:rPr>
          <w:rFonts w:ascii="Bookman Old Style" w:eastAsia="Times New Roman" w:hAnsi="Bookman Old Style" w:cs="Times New Roman"/>
          <w:lang w:val="ro-RO"/>
        </w:rPr>
        <w:t xml:space="preserve">rile ulterioare, precum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 xml:space="preserve">i cu acte normative  subsecvente </w:t>
      </w:r>
      <w:r w:rsidRPr="002A6EA9">
        <w:rPr>
          <w:rFonts w:ascii="Bookman Old Style" w:eastAsia="Times New Roman" w:hAnsi="Bookman Old Style" w:cs="Bookman Old Style"/>
          <w:lang w:val="ro-RO"/>
        </w:rPr>
        <w:t>î</w:t>
      </w:r>
      <w:r w:rsidRPr="002A6EA9">
        <w:rPr>
          <w:rFonts w:ascii="Bookman Old Style" w:eastAsia="Times New Roman" w:hAnsi="Bookman Old Style" w:cs="Times New Roman"/>
          <w:lang w:val="ro-RO"/>
        </w:rPr>
        <w:t>n vigoare.</w:t>
      </w:r>
    </w:p>
    <w:p w14:paraId="5013EC6B" w14:textId="77777777" w:rsidR="00F11939" w:rsidRPr="002A6EA9" w:rsidRDefault="00F11939" w:rsidP="00F11939">
      <w:pPr>
        <w:spacing w:after="0"/>
        <w:jc w:val="both"/>
        <w:rPr>
          <w:rFonts w:ascii="Bookman Old Style" w:eastAsia="Times New Roman" w:hAnsi="Bookman Old Style" w:cs="Times New Roman"/>
          <w:lang w:val="ro-RO"/>
        </w:rPr>
      </w:pPr>
    </w:p>
    <w:p w14:paraId="27619BF1" w14:textId="77777777" w:rsidR="00F11939" w:rsidRPr="002A6EA9" w:rsidRDefault="00F11939" w:rsidP="00F11939">
      <w:pPr>
        <w:spacing w:after="0"/>
        <w:jc w:val="both"/>
        <w:rPr>
          <w:rFonts w:ascii="Bookman Old Style" w:eastAsia="Times New Roman" w:hAnsi="Bookman Old Style" w:cs="Times New Roman"/>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Art.38</w:t>
      </w:r>
      <w:r w:rsidRPr="002A6EA9">
        <w:rPr>
          <w:rFonts w:ascii="Bookman Old Style" w:eastAsia="Times New Roman" w:hAnsi="Bookman Old Style" w:cs="Times New Roman"/>
          <w:lang w:val="ro-RO"/>
        </w:rPr>
        <w:t xml:space="preserve"> Cu aducerea la îndeplinire a prezentei hotărâri  se însărcinează Primarul oraşului Pătârlagele  prin Serviciul  contabilitate</w:t>
      </w:r>
      <w:r w:rsidRPr="002A6EA9">
        <w:rPr>
          <w:rFonts w:ascii="Bookman Old Style" w:eastAsia="Times New Roman" w:hAnsi="Bookman Old Style" w:cs="Times New Roman"/>
        </w:rPr>
        <w:t>.</w:t>
      </w:r>
    </w:p>
    <w:p w14:paraId="66A82292" w14:textId="77777777" w:rsidR="00F11939" w:rsidRPr="002A6EA9" w:rsidRDefault="00F11939" w:rsidP="00F11939">
      <w:pPr>
        <w:spacing w:after="0"/>
        <w:jc w:val="both"/>
        <w:rPr>
          <w:rFonts w:ascii="Bookman Old Style" w:eastAsia="Times New Roman" w:hAnsi="Bookman Old Style" w:cs="Times New Roman"/>
          <w:b/>
          <w:lang w:val="ro-RO"/>
        </w:rPr>
      </w:pPr>
    </w:p>
    <w:p w14:paraId="5B4339D1" w14:textId="77777777" w:rsidR="00F11939" w:rsidRPr="002A6EA9" w:rsidRDefault="00F11939" w:rsidP="00F1193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Art.39</w:t>
      </w:r>
      <w:r w:rsidRPr="002A6EA9">
        <w:rPr>
          <w:rFonts w:ascii="Bookman Old Style" w:eastAsia="Times New Roman" w:hAnsi="Bookman Old Style" w:cs="Times New Roman"/>
          <w:lang w:val="ro-RO"/>
        </w:rPr>
        <w:t xml:space="preserve"> Prezenta hotărâre se aduce la cunoştinţă publică, respectiv se  comunică primarului oraşului Pătârlagele,  Serviciului contabilitate , Instituţiei Prefectului  Judeţul  Buzău, în condiţiile şi termenele prevăzute de lege.  </w:t>
      </w:r>
    </w:p>
    <w:p w14:paraId="3D0DEDA7" w14:textId="77777777" w:rsidR="00F11939" w:rsidRPr="002A6EA9" w:rsidRDefault="00F11939" w:rsidP="00F11939">
      <w:pPr>
        <w:spacing w:after="0"/>
        <w:jc w:val="both"/>
        <w:rPr>
          <w:rFonts w:ascii="Bookman Old Style" w:eastAsia="Times New Roman" w:hAnsi="Bookman Old Style" w:cs="Times New Roman"/>
          <w:lang w:val="ro-RO"/>
        </w:rPr>
      </w:pPr>
    </w:p>
    <w:p w14:paraId="5A62FAA1" w14:textId="77777777" w:rsidR="00F11939" w:rsidRPr="002A6EA9" w:rsidRDefault="00F11939" w:rsidP="00F11939">
      <w:pPr>
        <w:spacing w:after="0" w:line="240" w:lineRule="auto"/>
        <w:jc w:val="both"/>
        <w:rPr>
          <w:rFonts w:ascii="Bookman Old Style" w:eastAsia="Times New Roman" w:hAnsi="Bookman Old Style" w:cs="Times New Roman"/>
          <w:lang w:val="ro-RO"/>
        </w:rPr>
      </w:pPr>
    </w:p>
    <w:p w14:paraId="2235DFF6" w14:textId="77777777" w:rsidR="00F11939" w:rsidRPr="002A6EA9" w:rsidRDefault="00F11939" w:rsidP="00F11939">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p>
    <w:p w14:paraId="330981FE" w14:textId="320C6F1A" w:rsidR="00F11939" w:rsidRDefault="00F11939" w:rsidP="00F11939">
      <w:pPr>
        <w:jc w:val="both"/>
      </w:pPr>
      <w:r w:rsidRPr="002A6EA9">
        <w:rPr>
          <w:rFonts w:ascii="Bookman Old Style" w:eastAsia="Times New Roman" w:hAnsi="Bookman Old Style" w:cs="Times New Roman"/>
          <w:lang w:val="ro-RO"/>
        </w:rPr>
        <w:t xml:space="preserve">    </w:t>
      </w:r>
      <w:r>
        <w:rPr>
          <w:rFonts w:ascii="Bookman Old Style" w:eastAsia="Times New Roman" w:hAnsi="Bookman Old Style" w:cs="Times New Roman"/>
          <w:lang w:val="ro-RO"/>
        </w:rPr>
        <w:t xml:space="preserve">    </w:t>
      </w:r>
      <w:r w:rsidRPr="002A6EA9">
        <w:rPr>
          <w:rFonts w:ascii="Bookman Old Style" w:eastAsia="Times New Roman" w:hAnsi="Bookman Old Style" w:cs="Times New Roman"/>
          <w:lang w:val="ro-RO"/>
        </w:rPr>
        <w:t xml:space="preserve"> </w:t>
      </w:r>
      <w:proofErr w:type="spellStart"/>
      <w:r>
        <w:rPr>
          <w:rFonts w:ascii="Bookman Old Style" w:hAnsi="Bookman Old Style"/>
          <w:b/>
          <w:sz w:val="24"/>
          <w:szCs w:val="24"/>
          <w:lang w:eastAsia="en-GB"/>
        </w:rPr>
        <w:t>Preşedinte</w:t>
      </w:r>
      <w:proofErr w:type="spellEnd"/>
      <w:r>
        <w:rPr>
          <w:rFonts w:ascii="Bookman Old Style" w:hAnsi="Bookman Old Style"/>
          <w:b/>
          <w:sz w:val="24"/>
          <w:szCs w:val="24"/>
          <w:lang w:eastAsia="en-GB"/>
        </w:rPr>
        <w:t xml:space="preserve"> de </w:t>
      </w:r>
      <w:proofErr w:type="spellStart"/>
      <w:r>
        <w:rPr>
          <w:rFonts w:ascii="Bookman Old Style" w:hAnsi="Bookman Old Style"/>
          <w:b/>
          <w:sz w:val="24"/>
          <w:szCs w:val="24"/>
          <w:lang w:eastAsia="en-GB"/>
        </w:rPr>
        <w:t>şedinţă</w:t>
      </w:r>
      <w:proofErr w:type="spellEnd"/>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Contrasemnează</w:t>
      </w:r>
      <w:proofErr w:type="spellEnd"/>
      <w:r>
        <w:rPr>
          <w:rFonts w:ascii="Bookman Old Style" w:hAnsi="Bookman Old Style"/>
          <w:b/>
          <w:sz w:val="24"/>
          <w:szCs w:val="24"/>
          <w:lang w:eastAsia="en-GB"/>
        </w:rPr>
        <w:t xml:space="preserve">  </w:t>
      </w:r>
    </w:p>
    <w:p w14:paraId="0ECCB0F0" w14:textId="77777777" w:rsidR="00F11939" w:rsidRDefault="00F11939" w:rsidP="00F11939">
      <w:pPr>
        <w:jc w:val="both"/>
        <w:rPr>
          <w:rFonts w:ascii="Bookman Old Style" w:hAnsi="Bookman Old Style"/>
          <w:b/>
          <w:sz w:val="24"/>
          <w:szCs w:val="24"/>
          <w:lang w:eastAsia="en-GB"/>
        </w:rPr>
      </w:pPr>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Consilier</w:t>
      </w:r>
      <w:proofErr w:type="spellEnd"/>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Secretar</w:t>
      </w:r>
      <w:proofErr w:type="spellEnd"/>
      <w:r>
        <w:rPr>
          <w:rFonts w:ascii="Bookman Old Style" w:hAnsi="Bookman Old Style"/>
          <w:b/>
          <w:sz w:val="24"/>
          <w:szCs w:val="24"/>
          <w:lang w:eastAsia="en-GB"/>
        </w:rPr>
        <w:t xml:space="preserve"> General U.A.T.</w:t>
      </w:r>
    </w:p>
    <w:p w14:paraId="41D5DC02" w14:textId="5E38C6EA" w:rsidR="00F11939" w:rsidRDefault="00F11939" w:rsidP="00F11939">
      <w:pPr>
        <w:jc w:val="both"/>
      </w:pPr>
      <w:r>
        <w:rPr>
          <w:rFonts w:ascii="Bookman Old Style" w:hAnsi="Bookman Old Style"/>
          <w:sz w:val="24"/>
          <w:szCs w:val="24"/>
          <w:lang w:eastAsia="en-GB"/>
        </w:rPr>
        <w:t xml:space="preserve">          </w:t>
      </w:r>
      <w:r>
        <w:rPr>
          <w:rFonts w:ascii="Bookman Old Style" w:hAnsi="Bookman Old Style" w:cs="Cambria"/>
          <w:b/>
          <w:bCs/>
          <w:sz w:val="24"/>
          <w:szCs w:val="24"/>
          <w:lang w:eastAsia="en-GB"/>
        </w:rPr>
        <w:t>Dumitru Artemis</w:t>
      </w:r>
      <w:r>
        <w:rPr>
          <w:rFonts w:ascii="Bookman Old Style" w:hAnsi="Bookman Old Style"/>
          <w:sz w:val="24"/>
          <w:szCs w:val="24"/>
          <w:lang w:eastAsia="en-GB"/>
        </w:rPr>
        <w:t xml:space="preserve">  </w:t>
      </w:r>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Meleghiuş</w:t>
      </w:r>
      <w:proofErr w:type="spellEnd"/>
      <w:r>
        <w:rPr>
          <w:rFonts w:ascii="Bookman Old Style" w:hAnsi="Bookman Old Style"/>
          <w:b/>
          <w:sz w:val="24"/>
          <w:szCs w:val="24"/>
          <w:lang w:eastAsia="en-GB"/>
        </w:rPr>
        <w:t xml:space="preserve"> Ioan</w:t>
      </w:r>
      <w:r>
        <w:rPr>
          <w:rFonts w:ascii="Bookman Old Style" w:hAnsi="Bookman Old Style"/>
          <w:b/>
          <w:sz w:val="24"/>
          <w:szCs w:val="24"/>
          <w:lang w:eastAsia="en-GB"/>
        </w:rPr>
        <w:t>a</w:t>
      </w:r>
    </w:p>
    <w:p w14:paraId="44660B26" w14:textId="77777777" w:rsidR="00F11939" w:rsidRDefault="00F11939" w:rsidP="00F11939">
      <w:pPr>
        <w:jc w:val="both"/>
      </w:pPr>
    </w:p>
    <w:p w14:paraId="19C68327" w14:textId="286F427F" w:rsidR="00F11939" w:rsidRDefault="00F11939" w:rsidP="00F11939">
      <w:pPr>
        <w:jc w:val="both"/>
        <w:rPr>
          <w:rFonts w:ascii="Bookman Old Style" w:hAnsi="Bookman Old Style"/>
          <w:b/>
          <w:sz w:val="24"/>
          <w:szCs w:val="24"/>
          <w:lang w:eastAsia="en-GB"/>
        </w:rPr>
      </w:pPr>
      <w:r>
        <w:rPr>
          <w:rFonts w:ascii="Bookman Old Style" w:hAnsi="Bookman Old Style"/>
          <w:b/>
          <w:sz w:val="24"/>
          <w:szCs w:val="24"/>
          <w:lang w:eastAsia="en-GB"/>
        </w:rPr>
        <w:t xml:space="preserve">                                           </w:t>
      </w:r>
      <w:r>
        <w:rPr>
          <w:rFonts w:ascii="Bookman Old Style" w:hAnsi="Bookman Old Style"/>
          <w:b/>
          <w:sz w:val="24"/>
          <w:szCs w:val="24"/>
          <w:lang w:eastAsia="en-GB"/>
        </w:rPr>
        <w:tab/>
        <w:t xml:space="preserve">    </w:t>
      </w:r>
      <w:proofErr w:type="spellStart"/>
      <w:proofErr w:type="gramStart"/>
      <w:r>
        <w:rPr>
          <w:rFonts w:ascii="Bookman Old Style" w:hAnsi="Bookman Old Style"/>
          <w:b/>
          <w:sz w:val="24"/>
          <w:szCs w:val="24"/>
          <w:lang w:eastAsia="en-GB"/>
        </w:rPr>
        <w:t>Hotărârea</w:t>
      </w:r>
      <w:proofErr w:type="spellEnd"/>
      <w:r>
        <w:rPr>
          <w:rFonts w:ascii="Bookman Old Style" w:hAnsi="Bookman Old Style"/>
          <w:b/>
          <w:sz w:val="24"/>
          <w:szCs w:val="24"/>
          <w:lang w:eastAsia="en-GB"/>
        </w:rPr>
        <w:t xml:space="preserve">  nr</w:t>
      </w:r>
      <w:proofErr w:type="gramEnd"/>
      <w:r>
        <w:rPr>
          <w:rFonts w:ascii="Bookman Old Style" w:hAnsi="Bookman Old Style"/>
          <w:b/>
          <w:sz w:val="24"/>
          <w:szCs w:val="24"/>
          <w:lang w:eastAsia="en-GB"/>
        </w:rPr>
        <w:t>. 7</w:t>
      </w:r>
      <w:r w:rsidR="006A4F79">
        <w:rPr>
          <w:rFonts w:ascii="Bookman Old Style" w:hAnsi="Bookman Old Style"/>
          <w:b/>
          <w:sz w:val="24"/>
          <w:szCs w:val="24"/>
          <w:lang w:eastAsia="en-GB"/>
        </w:rPr>
        <w:t>4</w:t>
      </w:r>
    </w:p>
    <w:p w14:paraId="2B8E849F" w14:textId="29C4476F" w:rsidR="00F11939" w:rsidRDefault="00F11939" w:rsidP="00F11939">
      <w:pPr>
        <w:jc w:val="both"/>
        <w:rPr>
          <w:rFonts w:ascii="Bookman Old Style" w:hAnsi="Bookman Old Style"/>
          <w:b/>
          <w:sz w:val="24"/>
          <w:szCs w:val="24"/>
          <w:lang w:eastAsia="en-GB"/>
        </w:rPr>
      </w:pPr>
      <w:r>
        <w:rPr>
          <w:rFonts w:ascii="Bookman Old Style" w:hAnsi="Bookman Old Style"/>
          <w:b/>
          <w:sz w:val="24"/>
          <w:szCs w:val="24"/>
          <w:lang w:eastAsia="en-GB"/>
        </w:rPr>
        <w:t xml:space="preserve">                                          </w:t>
      </w:r>
      <w:proofErr w:type="spellStart"/>
      <w:r>
        <w:rPr>
          <w:rFonts w:ascii="Bookman Old Style" w:hAnsi="Bookman Old Style"/>
          <w:b/>
          <w:sz w:val="24"/>
          <w:szCs w:val="24"/>
          <w:lang w:eastAsia="en-GB"/>
        </w:rPr>
        <w:t>Pătârlagele</w:t>
      </w:r>
      <w:proofErr w:type="spellEnd"/>
      <w:r>
        <w:rPr>
          <w:rFonts w:ascii="Bookman Old Style" w:hAnsi="Bookman Old Style"/>
          <w:b/>
          <w:sz w:val="24"/>
          <w:szCs w:val="24"/>
          <w:lang w:eastAsia="en-GB"/>
        </w:rPr>
        <w:t xml:space="preserve">   28.09.2023</w:t>
      </w:r>
    </w:p>
    <w:p w14:paraId="00E8F13F" w14:textId="77777777" w:rsidR="00F11939" w:rsidRDefault="00F11939" w:rsidP="00F11939">
      <w:pPr>
        <w:jc w:val="both"/>
        <w:rPr>
          <w:rFonts w:ascii="Bookman Old Style" w:hAnsi="Bookman Old Style"/>
          <w:b/>
          <w:sz w:val="24"/>
          <w:szCs w:val="24"/>
          <w:lang w:eastAsia="en-GB"/>
        </w:rPr>
      </w:pPr>
    </w:p>
    <w:p w14:paraId="1582A161" w14:textId="77777777" w:rsidR="00F11939" w:rsidRPr="00EE600A" w:rsidRDefault="00F11939" w:rsidP="00F11939">
      <w:pPr>
        <w:spacing w:after="0" w:line="240" w:lineRule="auto"/>
        <w:jc w:val="center"/>
        <w:rPr>
          <w:sz w:val="16"/>
          <w:szCs w:val="16"/>
        </w:rPr>
      </w:pPr>
      <w:proofErr w:type="spellStart"/>
      <w:r>
        <w:rPr>
          <w:rFonts w:ascii="Century" w:hAnsi="Century"/>
          <w:sz w:val="18"/>
          <w:szCs w:val="18"/>
          <w:lang w:eastAsia="en-GB"/>
        </w:rPr>
        <w:t>Hotărârea</w:t>
      </w:r>
      <w:proofErr w:type="spellEnd"/>
      <w:r>
        <w:rPr>
          <w:rFonts w:ascii="Century" w:hAnsi="Century"/>
          <w:sz w:val="18"/>
          <w:szCs w:val="18"/>
          <w:lang w:eastAsia="en-GB"/>
        </w:rPr>
        <w:t xml:space="preserve"> </w:t>
      </w:r>
      <w:proofErr w:type="gramStart"/>
      <w:r>
        <w:rPr>
          <w:rFonts w:ascii="Century" w:hAnsi="Century"/>
          <w:sz w:val="18"/>
          <w:szCs w:val="18"/>
          <w:lang w:eastAsia="en-GB"/>
        </w:rPr>
        <w:t xml:space="preserve">a  </w:t>
      </w:r>
      <w:proofErr w:type="spellStart"/>
      <w:r>
        <w:rPr>
          <w:rFonts w:ascii="Century" w:hAnsi="Century"/>
          <w:sz w:val="18"/>
          <w:szCs w:val="18"/>
          <w:lang w:eastAsia="en-GB"/>
        </w:rPr>
        <w:t>fost</w:t>
      </w:r>
      <w:proofErr w:type="spellEnd"/>
      <w:proofErr w:type="gramEnd"/>
      <w:r>
        <w:rPr>
          <w:rFonts w:ascii="Century" w:hAnsi="Century"/>
          <w:sz w:val="18"/>
          <w:szCs w:val="18"/>
          <w:lang w:eastAsia="en-GB"/>
        </w:rPr>
        <w:t xml:space="preserve"> </w:t>
      </w:r>
      <w:proofErr w:type="spellStart"/>
      <w:r>
        <w:rPr>
          <w:rFonts w:ascii="Century" w:hAnsi="Century"/>
          <w:sz w:val="18"/>
          <w:szCs w:val="18"/>
          <w:lang w:eastAsia="en-GB"/>
        </w:rPr>
        <w:t>adoptată</w:t>
      </w:r>
      <w:proofErr w:type="spellEnd"/>
      <w:r>
        <w:rPr>
          <w:rFonts w:ascii="Century" w:hAnsi="Century"/>
          <w:sz w:val="18"/>
          <w:szCs w:val="18"/>
          <w:lang w:eastAsia="en-GB"/>
        </w:rPr>
        <w:t xml:space="preserve">  de </w:t>
      </w:r>
      <w:proofErr w:type="spellStart"/>
      <w:r>
        <w:rPr>
          <w:rFonts w:ascii="Century" w:hAnsi="Century"/>
          <w:sz w:val="18"/>
          <w:szCs w:val="18"/>
          <w:lang w:eastAsia="en-GB"/>
        </w:rPr>
        <w:t>Consiliul</w:t>
      </w:r>
      <w:proofErr w:type="spellEnd"/>
      <w:r>
        <w:rPr>
          <w:rFonts w:ascii="Century" w:hAnsi="Century"/>
          <w:sz w:val="18"/>
          <w:szCs w:val="18"/>
          <w:lang w:eastAsia="en-GB"/>
        </w:rPr>
        <w:t xml:space="preserve"> Local al </w:t>
      </w:r>
      <w:proofErr w:type="spellStart"/>
      <w:r>
        <w:rPr>
          <w:rFonts w:ascii="Century" w:hAnsi="Century"/>
          <w:sz w:val="18"/>
          <w:szCs w:val="18"/>
          <w:lang w:eastAsia="en-GB"/>
        </w:rPr>
        <w:t>oraşului</w:t>
      </w:r>
      <w:proofErr w:type="spellEnd"/>
      <w:r>
        <w:rPr>
          <w:rFonts w:ascii="Century" w:hAnsi="Century"/>
          <w:sz w:val="18"/>
          <w:szCs w:val="18"/>
          <w:lang w:eastAsia="en-GB"/>
        </w:rPr>
        <w:t xml:space="preserve"> </w:t>
      </w:r>
      <w:proofErr w:type="spellStart"/>
      <w:r>
        <w:rPr>
          <w:rFonts w:ascii="Century" w:hAnsi="Century"/>
          <w:sz w:val="18"/>
          <w:szCs w:val="18"/>
          <w:lang w:eastAsia="en-GB"/>
        </w:rPr>
        <w:t>Pătârlagele</w:t>
      </w:r>
      <w:proofErr w:type="spellEnd"/>
      <w:r>
        <w:rPr>
          <w:rFonts w:ascii="Century" w:hAnsi="Century"/>
          <w:sz w:val="18"/>
          <w:szCs w:val="18"/>
          <w:lang w:eastAsia="en-GB"/>
        </w:rPr>
        <w:t xml:space="preserve">  </w:t>
      </w:r>
      <w:proofErr w:type="spellStart"/>
      <w:r>
        <w:rPr>
          <w:rFonts w:ascii="Century" w:hAnsi="Century"/>
          <w:color w:val="000000"/>
          <w:sz w:val="18"/>
          <w:szCs w:val="18"/>
          <w:lang w:eastAsia="en-GB"/>
        </w:rPr>
        <w:t>în</w:t>
      </w:r>
      <w:proofErr w:type="spellEnd"/>
      <w:r>
        <w:rPr>
          <w:rFonts w:ascii="Century" w:hAnsi="Century"/>
          <w:color w:val="000000"/>
          <w:sz w:val="18"/>
          <w:szCs w:val="18"/>
          <w:lang w:eastAsia="en-GB"/>
        </w:rPr>
        <w:t xml:space="preserve"> </w:t>
      </w:r>
      <w:proofErr w:type="spellStart"/>
      <w:r>
        <w:rPr>
          <w:rFonts w:ascii="Century" w:hAnsi="Century"/>
          <w:color w:val="000000"/>
          <w:sz w:val="18"/>
          <w:szCs w:val="18"/>
          <w:lang w:eastAsia="en-GB"/>
        </w:rPr>
        <w:t>şedinţa</w:t>
      </w:r>
      <w:proofErr w:type="spellEnd"/>
      <w:r>
        <w:rPr>
          <w:rFonts w:ascii="Century" w:hAnsi="Century"/>
          <w:color w:val="000000"/>
          <w:sz w:val="18"/>
          <w:szCs w:val="18"/>
          <w:lang w:eastAsia="en-GB"/>
        </w:rPr>
        <w:t xml:space="preserve"> </w:t>
      </w:r>
      <w:proofErr w:type="spellStart"/>
      <w:r>
        <w:rPr>
          <w:rFonts w:ascii="Century" w:hAnsi="Century"/>
          <w:color w:val="000000"/>
          <w:sz w:val="18"/>
          <w:szCs w:val="18"/>
          <w:lang w:eastAsia="en-GB"/>
        </w:rPr>
        <w:t>ordinară</w:t>
      </w:r>
      <w:proofErr w:type="spellEnd"/>
      <w:r>
        <w:rPr>
          <w:rFonts w:ascii="Century" w:hAnsi="Century"/>
          <w:color w:val="000000"/>
          <w:sz w:val="18"/>
          <w:szCs w:val="18"/>
          <w:lang w:eastAsia="en-GB"/>
        </w:rPr>
        <w:t xml:space="preserve"> din  data </w:t>
      </w:r>
      <w:r w:rsidRPr="00EE600A">
        <w:rPr>
          <w:rFonts w:ascii="Century" w:hAnsi="Century"/>
          <w:color w:val="000000"/>
          <w:sz w:val="16"/>
          <w:szCs w:val="16"/>
          <w:lang w:eastAsia="en-GB"/>
        </w:rPr>
        <w:t>28.09.2023,</w:t>
      </w:r>
    </w:p>
    <w:p w14:paraId="4F75C301" w14:textId="27A6EEEC" w:rsidR="00F11939" w:rsidRDefault="00F11939" w:rsidP="00F11939">
      <w:pPr>
        <w:spacing w:after="0" w:line="240" w:lineRule="auto"/>
        <w:jc w:val="center"/>
      </w:pPr>
      <w:r>
        <w:rPr>
          <w:rFonts w:ascii="Century" w:hAnsi="Century"/>
          <w:sz w:val="18"/>
          <w:szCs w:val="18"/>
          <w:lang w:eastAsia="en-GB"/>
        </w:rPr>
        <w:t xml:space="preserve">cu </w:t>
      </w:r>
      <w:proofErr w:type="spellStart"/>
      <w:r>
        <w:rPr>
          <w:rFonts w:ascii="Century" w:hAnsi="Century"/>
          <w:sz w:val="18"/>
          <w:szCs w:val="18"/>
          <w:lang w:eastAsia="en-GB"/>
        </w:rPr>
        <w:t>respectarea</w:t>
      </w:r>
      <w:proofErr w:type="spellEnd"/>
      <w:r>
        <w:rPr>
          <w:rFonts w:ascii="Century" w:hAnsi="Century"/>
          <w:sz w:val="18"/>
          <w:szCs w:val="18"/>
          <w:lang w:eastAsia="en-GB"/>
        </w:rPr>
        <w:t xml:space="preserve"> </w:t>
      </w:r>
      <w:proofErr w:type="spellStart"/>
      <w:r>
        <w:rPr>
          <w:rFonts w:ascii="Century" w:hAnsi="Century"/>
          <w:sz w:val="18"/>
          <w:szCs w:val="18"/>
          <w:lang w:eastAsia="en-GB"/>
        </w:rPr>
        <w:t>prevederilor</w:t>
      </w:r>
      <w:proofErr w:type="spellEnd"/>
      <w:r>
        <w:rPr>
          <w:rFonts w:ascii="Century" w:hAnsi="Century"/>
          <w:sz w:val="18"/>
          <w:szCs w:val="18"/>
          <w:lang w:eastAsia="en-GB"/>
        </w:rPr>
        <w:t xml:space="preserve"> art. </w:t>
      </w:r>
      <w:r w:rsidRPr="00F11939">
        <w:rPr>
          <w:rFonts w:ascii="Bookman Old Style" w:hAnsi="Bookman Old Style"/>
          <w:sz w:val="18"/>
          <w:szCs w:val="18"/>
          <w:lang w:eastAsia="en-GB"/>
        </w:rPr>
        <w:t xml:space="preserve">139  </w:t>
      </w:r>
      <w:r w:rsidRPr="00F11939">
        <w:rPr>
          <w:rFonts w:ascii="Bookman Old Style" w:eastAsia="Times New Roman" w:hAnsi="Bookman Old Style" w:cs="Times New Roman"/>
          <w:sz w:val="18"/>
          <w:szCs w:val="18"/>
        </w:rPr>
        <w:t xml:space="preserve"> </w:t>
      </w:r>
      <w:proofErr w:type="spellStart"/>
      <w:proofErr w:type="gramStart"/>
      <w:r w:rsidRPr="00F11939">
        <w:rPr>
          <w:rFonts w:ascii="Bookman Old Style" w:eastAsia="Times New Roman" w:hAnsi="Bookman Old Style" w:cs="Times New Roman"/>
          <w:sz w:val="18"/>
          <w:szCs w:val="18"/>
        </w:rPr>
        <w:t>alin</w:t>
      </w:r>
      <w:proofErr w:type="spellEnd"/>
      <w:r w:rsidRPr="00F11939">
        <w:rPr>
          <w:rFonts w:ascii="Bookman Old Style" w:eastAsia="Times New Roman" w:hAnsi="Bookman Old Style" w:cs="Times New Roman"/>
          <w:sz w:val="18"/>
          <w:szCs w:val="18"/>
        </w:rPr>
        <w:t>.(</w:t>
      </w:r>
      <w:proofErr w:type="gramEnd"/>
      <w:r w:rsidRPr="00F11939">
        <w:rPr>
          <w:rFonts w:ascii="Bookman Old Style" w:eastAsia="Times New Roman" w:hAnsi="Bookman Old Style" w:cs="Times New Roman"/>
          <w:sz w:val="18"/>
          <w:szCs w:val="18"/>
        </w:rPr>
        <w:t xml:space="preserve">3) lit. </w:t>
      </w:r>
      <w:r w:rsidRPr="00F11939">
        <w:rPr>
          <w:rFonts w:ascii="Bookman Old Style" w:eastAsia="Times New Roman" w:hAnsi="Bookman Old Style" w:cs="Times New Roman"/>
          <w:sz w:val="18"/>
          <w:szCs w:val="18"/>
          <w:lang w:val="ro-RO"/>
        </w:rPr>
        <w:t>”</w:t>
      </w:r>
      <w:r w:rsidRPr="00F11939">
        <w:rPr>
          <w:rFonts w:ascii="Bookman Old Style" w:eastAsia="Times New Roman" w:hAnsi="Bookman Old Style" w:cs="Times New Roman"/>
          <w:sz w:val="18"/>
          <w:szCs w:val="18"/>
        </w:rPr>
        <w:t>c</w:t>
      </w:r>
      <w:r w:rsidRPr="00F11939">
        <w:rPr>
          <w:rFonts w:ascii="Bookman Old Style" w:eastAsia="Times New Roman" w:hAnsi="Bookman Old Style" w:cs="Times New Roman"/>
          <w:sz w:val="18"/>
          <w:szCs w:val="18"/>
          <w:lang w:val="ro-RO"/>
        </w:rPr>
        <w:t>”</w:t>
      </w:r>
      <w:r w:rsidRPr="00C11A5F">
        <w:rPr>
          <w:rFonts w:ascii="Bookman Old Style" w:eastAsia="Times New Roman" w:hAnsi="Bookman Old Style" w:cs="Times New Roman"/>
          <w:sz w:val="24"/>
          <w:szCs w:val="24"/>
        </w:rPr>
        <w:t xml:space="preserve"> </w:t>
      </w:r>
      <w:r>
        <w:rPr>
          <w:rFonts w:ascii="Bookman Old Style" w:hAnsi="Bookman Old Style"/>
          <w:sz w:val="24"/>
          <w:szCs w:val="24"/>
        </w:rPr>
        <w:t xml:space="preserve"> </w:t>
      </w:r>
      <w:r>
        <w:rPr>
          <w:rFonts w:ascii="Century" w:hAnsi="Century"/>
          <w:sz w:val="18"/>
          <w:szCs w:val="18"/>
          <w:lang w:eastAsia="en-GB"/>
        </w:rPr>
        <w:t xml:space="preserve"> din </w:t>
      </w:r>
      <w:proofErr w:type="spellStart"/>
      <w:r>
        <w:rPr>
          <w:rFonts w:ascii="Century" w:hAnsi="Century"/>
          <w:sz w:val="18"/>
          <w:szCs w:val="18"/>
          <w:lang w:eastAsia="en-GB"/>
        </w:rPr>
        <w:t>Ordonan</w:t>
      </w:r>
      <w:r>
        <w:rPr>
          <w:rFonts w:ascii="Cambria" w:hAnsi="Cambria" w:cs="Cambria"/>
          <w:sz w:val="18"/>
          <w:szCs w:val="18"/>
          <w:lang w:eastAsia="en-GB"/>
        </w:rPr>
        <w:t>ț</w:t>
      </w:r>
      <w:r>
        <w:rPr>
          <w:rFonts w:ascii="Century" w:hAnsi="Century"/>
          <w:sz w:val="18"/>
          <w:szCs w:val="18"/>
          <w:lang w:eastAsia="en-GB"/>
        </w:rPr>
        <w:t>a</w:t>
      </w:r>
      <w:proofErr w:type="spellEnd"/>
      <w:r>
        <w:rPr>
          <w:rFonts w:ascii="Century" w:hAnsi="Century"/>
          <w:sz w:val="18"/>
          <w:szCs w:val="18"/>
          <w:lang w:eastAsia="en-GB"/>
        </w:rPr>
        <w:t xml:space="preserve"> de </w:t>
      </w:r>
      <w:proofErr w:type="spellStart"/>
      <w:r>
        <w:rPr>
          <w:rFonts w:ascii="Century" w:hAnsi="Century"/>
          <w:sz w:val="18"/>
          <w:szCs w:val="18"/>
          <w:lang w:eastAsia="en-GB"/>
        </w:rPr>
        <w:t>Urgen</w:t>
      </w:r>
      <w:r>
        <w:rPr>
          <w:rFonts w:ascii="Cambria" w:hAnsi="Cambria" w:cs="Cambria"/>
          <w:sz w:val="18"/>
          <w:szCs w:val="18"/>
          <w:lang w:eastAsia="en-GB"/>
        </w:rPr>
        <w:t>ț</w:t>
      </w:r>
      <w:r>
        <w:rPr>
          <w:rFonts w:ascii="Century" w:hAnsi="Century" w:cs="Bookman Old Style"/>
          <w:sz w:val="18"/>
          <w:szCs w:val="18"/>
          <w:lang w:eastAsia="en-GB"/>
        </w:rPr>
        <w:t>ă</w:t>
      </w:r>
      <w:proofErr w:type="spellEnd"/>
      <w:r>
        <w:rPr>
          <w:rFonts w:ascii="Century" w:hAnsi="Century"/>
          <w:sz w:val="18"/>
          <w:szCs w:val="18"/>
          <w:lang w:eastAsia="en-GB"/>
        </w:rPr>
        <w:t xml:space="preserve"> a </w:t>
      </w:r>
      <w:proofErr w:type="spellStart"/>
      <w:r>
        <w:rPr>
          <w:rFonts w:ascii="Century" w:hAnsi="Century"/>
          <w:sz w:val="18"/>
          <w:szCs w:val="18"/>
          <w:lang w:eastAsia="en-GB"/>
        </w:rPr>
        <w:t>Guvernului</w:t>
      </w:r>
      <w:proofErr w:type="spellEnd"/>
      <w:r>
        <w:rPr>
          <w:rFonts w:ascii="Century" w:hAnsi="Century"/>
          <w:sz w:val="18"/>
          <w:szCs w:val="18"/>
          <w:lang w:eastAsia="en-GB"/>
        </w:rPr>
        <w:t xml:space="preserve"> nr. 57 / 2019 </w:t>
      </w:r>
      <w:proofErr w:type="spellStart"/>
      <w:r>
        <w:rPr>
          <w:rFonts w:ascii="Century" w:hAnsi="Century"/>
          <w:sz w:val="18"/>
          <w:szCs w:val="18"/>
          <w:lang w:eastAsia="en-GB"/>
        </w:rPr>
        <w:t>privind</w:t>
      </w:r>
      <w:proofErr w:type="spellEnd"/>
    </w:p>
    <w:p w14:paraId="73C6E31D" w14:textId="77777777" w:rsidR="00F11939" w:rsidRDefault="00F11939" w:rsidP="00F11939">
      <w:pPr>
        <w:spacing w:after="0" w:line="240" w:lineRule="auto"/>
        <w:jc w:val="center"/>
      </w:pPr>
      <w:proofErr w:type="spellStart"/>
      <w:r>
        <w:rPr>
          <w:rFonts w:ascii="Century" w:hAnsi="Century"/>
          <w:sz w:val="18"/>
          <w:szCs w:val="18"/>
          <w:lang w:eastAsia="en-GB"/>
        </w:rPr>
        <w:t>Codul</w:t>
      </w:r>
      <w:proofErr w:type="spellEnd"/>
      <w:r>
        <w:rPr>
          <w:rFonts w:ascii="Century" w:hAnsi="Century"/>
          <w:sz w:val="18"/>
          <w:szCs w:val="18"/>
          <w:lang w:eastAsia="en-GB"/>
        </w:rPr>
        <w:t xml:space="preserve"> </w:t>
      </w:r>
      <w:proofErr w:type="spellStart"/>
      <w:r>
        <w:rPr>
          <w:rFonts w:ascii="Century" w:hAnsi="Century"/>
          <w:sz w:val="18"/>
          <w:szCs w:val="18"/>
          <w:lang w:eastAsia="en-GB"/>
        </w:rPr>
        <w:t>Administrativ</w:t>
      </w:r>
      <w:proofErr w:type="spellEnd"/>
      <w:r>
        <w:rPr>
          <w:rFonts w:ascii="Century" w:hAnsi="Century"/>
          <w:sz w:val="18"/>
          <w:szCs w:val="18"/>
          <w:lang w:eastAsia="en-GB"/>
        </w:rPr>
        <w:t xml:space="preserve"> </w:t>
      </w:r>
      <w:bookmarkStart w:id="0" w:name="_Hlk86317304"/>
      <w:r>
        <w:rPr>
          <w:rFonts w:ascii="Century" w:hAnsi="Century"/>
          <w:sz w:val="18"/>
          <w:szCs w:val="18"/>
          <w:lang w:eastAsia="en-GB"/>
        </w:rPr>
        <w:t xml:space="preserve">cu </w:t>
      </w:r>
      <w:proofErr w:type="spellStart"/>
      <w:r>
        <w:rPr>
          <w:rFonts w:ascii="Century" w:hAnsi="Century"/>
          <w:sz w:val="18"/>
          <w:szCs w:val="18"/>
          <w:lang w:eastAsia="en-GB"/>
        </w:rPr>
        <w:t>modificările</w:t>
      </w:r>
      <w:proofErr w:type="spellEnd"/>
      <w:r>
        <w:rPr>
          <w:rFonts w:ascii="Century" w:hAnsi="Century"/>
          <w:sz w:val="18"/>
          <w:szCs w:val="18"/>
          <w:lang w:eastAsia="en-GB"/>
        </w:rPr>
        <w:t xml:space="preserve"> </w:t>
      </w:r>
      <w:proofErr w:type="spellStart"/>
      <w:r>
        <w:rPr>
          <w:rFonts w:ascii="Cambria" w:hAnsi="Cambria" w:cs="Cambria"/>
          <w:sz w:val="18"/>
          <w:szCs w:val="18"/>
          <w:lang w:eastAsia="en-GB"/>
        </w:rPr>
        <w:t>ș</w:t>
      </w:r>
      <w:r>
        <w:rPr>
          <w:rFonts w:ascii="Century" w:hAnsi="Century"/>
          <w:sz w:val="18"/>
          <w:szCs w:val="18"/>
          <w:lang w:eastAsia="en-GB"/>
        </w:rPr>
        <w:t>i</w:t>
      </w:r>
      <w:proofErr w:type="spellEnd"/>
      <w:r>
        <w:rPr>
          <w:rFonts w:ascii="Century" w:hAnsi="Century"/>
          <w:sz w:val="18"/>
          <w:szCs w:val="18"/>
          <w:lang w:eastAsia="en-GB"/>
        </w:rPr>
        <w:t xml:space="preserve"> </w:t>
      </w:r>
      <w:proofErr w:type="spellStart"/>
      <w:r>
        <w:rPr>
          <w:rFonts w:ascii="Century" w:hAnsi="Century"/>
          <w:sz w:val="18"/>
          <w:szCs w:val="18"/>
          <w:lang w:eastAsia="en-GB"/>
        </w:rPr>
        <w:t>complet</w:t>
      </w:r>
      <w:r>
        <w:rPr>
          <w:rFonts w:ascii="Century" w:hAnsi="Century" w:cs="Bookman Old Style"/>
          <w:sz w:val="18"/>
          <w:szCs w:val="18"/>
          <w:lang w:eastAsia="en-GB"/>
        </w:rPr>
        <w:t>ă</w:t>
      </w:r>
      <w:r>
        <w:rPr>
          <w:rFonts w:ascii="Century" w:hAnsi="Century"/>
          <w:sz w:val="18"/>
          <w:szCs w:val="18"/>
          <w:lang w:eastAsia="en-GB"/>
        </w:rPr>
        <w:t>rile</w:t>
      </w:r>
      <w:proofErr w:type="spellEnd"/>
      <w:r>
        <w:rPr>
          <w:rFonts w:ascii="Century" w:hAnsi="Century"/>
          <w:sz w:val="18"/>
          <w:szCs w:val="18"/>
          <w:lang w:eastAsia="en-GB"/>
        </w:rPr>
        <w:t xml:space="preserve"> </w:t>
      </w:r>
      <w:proofErr w:type="spellStart"/>
      <w:proofErr w:type="gramStart"/>
      <w:r>
        <w:rPr>
          <w:rFonts w:ascii="Century" w:hAnsi="Century"/>
          <w:sz w:val="18"/>
          <w:szCs w:val="18"/>
          <w:lang w:eastAsia="en-GB"/>
        </w:rPr>
        <w:t>ulterioare</w:t>
      </w:r>
      <w:bookmarkEnd w:id="0"/>
      <w:proofErr w:type="spellEnd"/>
      <w:r>
        <w:rPr>
          <w:rFonts w:ascii="Century" w:hAnsi="Century"/>
          <w:sz w:val="18"/>
          <w:szCs w:val="18"/>
          <w:lang w:eastAsia="en-GB"/>
        </w:rPr>
        <w:t>,  cu</w:t>
      </w:r>
      <w:proofErr w:type="gramEnd"/>
      <w:r>
        <w:rPr>
          <w:rFonts w:ascii="Century" w:hAnsi="Century"/>
          <w:sz w:val="18"/>
          <w:szCs w:val="18"/>
          <w:lang w:eastAsia="en-GB"/>
        </w:rPr>
        <w:t xml:space="preserve"> un </w:t>
      </w:r>
      <w:proofErr w:type="spellStart"/>
      <w:r>
        <w:rPr>
          <w:rFonts w:ascii="Century" w:hAnsi="Century"/>
          <w:sz w:val="18"/>
          <w:szCs w:val="18"/>
          <w:lang w:eastAsia="en-GB"/>
        </w:rPr>
        <w:t>număr</w:t>
      </w:r>
      <w:proofErr w:type="spellEnd"/>
      <w:r>
        <w:rPr>
          <w:rFonts w:ascii="Century" w:hAnsi="Century"/>
          <w:sz w:val="18"/>
          <w:szCs w:val="18"/>
          <w:lang w:eastAsia="en-GB"/>
        </w:rPr>
        <w:t xml:space="preserve"> de  14 </w:t>
      </w:r>
      <w:proofErr w:type="spellStart"/>
      <w:r>
        <w:rPr>
          <w:rFonts w:ascii="Century" w:hAnsi="Century"/>
          <w:sz w:val="18"/>
          <w:szCs w:val="18"/>
          <w:lang w:eastAsia="en-GB"/>
        </w:rPr>
        <w:t>voturi</w:t>
      </w:r>
      <w:proofErr w:type="spellEnd"/>
      <w:r>
        <w:rPr>
          <w:rFonts w:ascii="Century" w:hAnsi="Century"/>
          <w:sz w:val="18"/>
          <w:szCs w:val="18"/>
          <w:lang w:eastAsia="en-GB"/>
        </w:rPr>
        <w:t xml:space="preserve"> „</w:t>
      </w:r>
      <w:proofErr w:type="spellStart"/>
      <w:r>
        <w:rPr>
          <w:rFonts w:ascii="Century" w:hAnsi="Century"/>
          <w:sz w:val="18"/>
          <w:szCs w:val="18"/>
          <w:lang w:eastAsia="en-GB"/>
        </w:rPr>
        <w:t>pentru</w:t>
      </w:r>
      <w:proofErr w:type="spellEnd"/>
      <w:r>
        <w:rPr>
          <w:rFonts w:ascii="Century" w:hAnsi="Century"/>
          <w:sz w:val="18"/>
          <w:szCs w:val="18"/>
          <w:lang w:eastAsia="en-GB"/>
        </w:rPr>
        <w:t>”;   -„</w:t>
      </w:r>
      <w:proofErr w:type="spellStart"/>
      <w:r>
        <w:rPr>
          <w:rFonts w:ascii="Century" w:hAnsi="Century"/>
          <w:sz w:val="18"/>
          <w:szCs w:val="18"/>
          <w:lang w:eastAsia="en-GB"/>
        </w:rPr>
        <w:t>împotrivă</w:t>
      </w:r>
      <w:bookmarkStart w:id="1" w:name="_Hlk75517020"/>
      <w:proofErr w:type="spellEnd"/>
      <w:r>
        <w:rPr>
          <w:rFonts w:ascii="Century" w:hAnsi="Century"/>
          <w:sz w:val="18"/>
          <w:szCs w:val="18"/>
          <w:lang w:eastAsia="en-GB"/>
        </w:rPr>
        <w:t>”</w:t>
      </w:r>
      <w:bookmarkEnd w:id="1"/>
      <w:r>
        <w:rPr>
          <w:rFonts w:ascii="Century" w:hAnsi="Century"/>
          <w:sz w:val="18"/>
          <w:szCs w:val="18"/>
          <w:lang w:eastAsia="en-GB"/>
        </w:rPr>
        <w:t>;                      -„</w:t>
      </w:r>
      <w:proofErr w:type="spellStart"/>
      <w:r>
        <w:rPr>
          <w:rFonts w:ascii="Century" w:hAnsi="Century"/>
          <w:sz w:val="18"/>
          <w:szCs w:val="18"/>
          <w:lang w:eastAsia="en-GB"/>
        </w:rPr>
        <w:t>abţineri</w:t>
      </w:r>
      <w:proofErr w:type="spellEnd"/>
      <w:r>
        <w:rPr>
          <w:rFonts w:ascii="Century" w:hAnsi="Century"/>
          <w:sz w:val="18"/>
          <w:szCs w:val="18"/>
          <w:lang w:eastAsia="en-GB"/>
        </w:rPr>
        <w:t xml:space="preserve">”,   din </w:t>
      </w:r>
      <w:proofErr w:type="spellStart"/>
      <w:r>
        <w:rPr>
          <w:rFonts w:ascii="Century" w:hAnsi="Century"/>
          <w:sz w:val="18"/>
          <w:szCs w:val="18"/>
          <w:lang w:eastAsia="en-GB"/>
        </w:rPr>
        <w:t>numărul</w:t>
      </w:r>
      <w:proofErr w:type="spellEnd"/>
      <w:r>
        <w:rPr>
          <w:rFonts w:ascii="Century" w:hAnsi="Century"/>
          <w:sz w:val="18"/>
          <w:szCs w:val="18"/>
          <w:lang w:eastAsia="en-GB"/>
        </w:rPr>
        <w:t xml:space="preserve">  total  de  15 </w:t>
      </w:r>
      <w:proofErr w:type="spellStart"/>
      <w:r>
        <w:rPr>
          <w:rFonts w:ascii="Century" w:hAnsi="Century"/>
          <w:sz w:val="18"/>
          <w:szCs w:val="18"/>
          <w:lang w:eastAsia="en-GB"/>
        </w:rPr>
        <w:t>consilieri</w:t>
      </w:r>
      <w:proofErr w:type="spellEnd"/>
      <w:r>
        <w:rPr>
          <w:rFonts w:ascii="Century" w:hAnsi="Century"/>
          <w:sz w:val="18"/>
          <w:szCs w:val="18"/>
          <w:lang w:eastAsia="en-GB"/>
        </w:rPr>
        <w:t xml:space="preserve">  </w:t>
      </w:r>
      <w:proofErr w:type="spellStart"/>
      <w:r>
        <w:rPr>
          <w:rFonts w:ascii="Century" w:hAnsi="Century"/>
          <w:sz w:val="18"/>
          <w:szCs w:val="18"/>
          <w:lang w:eastAsia="en-GB"/>
        </w:rPr>
        <w:t>locali</w:t>
      </w:r>
      <w:proofErr w:type="spellEnd"/>
      <w:r>
        <w:rPr>
          <w:rFonts w:ascii="Century" w:hAnsi="Century"/>
          <w:sz w:val="18"/>
          <w:szCs w:val="18"/>
          <w:lang w:eastAsia="en-GB"/>
        </w:rPr>
        <w:t xml:space="preserve">  </w:t>
      </w:r>
      <w:proofErr w:type="spellStart"/>
      <w:r>
        <w:rPr>
          <w:rFonts w:ascii="Century" w:hAnsi="Century"/>
          <w:sz w:val="18"/>
          <w:szCs w:val="18"/>
          <w:lang w:eastAsia="en-GB"/>
        </w:rPr>
        <w:t>în</w:t>
      </w:r>
      <w:proofErr w:type="spellEnd"/>
      <w:r>
        <w:rPr>
          <w:rFonts w:ascii="Century" w:hAnsi="Century"/>
          <w:sz w:val="18"/>
          <w:szCs w:val="18"/>
          <w:lang w:eastAsia="en-GB"/>
        </w:rPr>
        <w:t xml:space="preserve"> </w:t>
      </w:r>
      <w:proofErr w:type="spellStart"/>
      <w:r>
        <w:rPr>
          <w:rFonts w:ascii="Century" w:hAnsi="Century"/>
          <w:sz w:val="18"/>
          <w:szCs w:val="18"/>
          <w:lang w:eastAsia="en-GB"/>
        </w:rPr>
        <w:t>funcţie</w:t>
      </w:r>
      <w:proofErr w:type="spellEnd"/>
      <w:r>
        <w:rPr>
          <w:rFonts w:ascii="Century" w:hAnsi="Century"/>
          <w:sz w:val="18"/>
          <w:szCs w:val="18"/>
          <w:lang w:eastAsia="en-GB"/>
        </w:rPr>
        <w:t xml:space="preserve"> </w:t>
      </w:r>
      <w:proofErr w:type="spellStart"/>
      <w:r>
        <w:rPr>
          <w:rFonts w:ascii="Cambria" w:hAnsi="Cambria" w:cs="Cambria"/>
          <w:sz w:val="18"/>
          <w:szCs w:val="18"/>
          <w:lang w:eastAsia="en-GB"/>
        </w:rPr>
        <w:t>ș</w:t>
      </w:r>
      <w:r>
        <w:rPr>
          <w:rFonts w:ascii="Century" w:hAnsi="Century"/>
          <w:sz w:val="18"/>
          <w:szCs w:val="18"/>
          <w:lang w:eastAsia="en-GB"/>
        </w:rPr>
        <w:t>i</w:t>
      </w:r>
      <w:proofErr w:type="spellEnd"/>
      <w:r>
        <w:rPr>
          <w:rFonts w:ascii="Century" w:hAnsi="Century"/>
          <w:sz w:val="18"/>
          <w:szCs w:val="18"/>
          <w:lang w:eastAsia="en-GB"/>
        </w:rPr>
        <w:t xml:space="preserve"> 14 </w:t>
      </w:r>
      <w:proofErr w:type="spellStart"/>
      <w:r>
        <w:rPr>
          <w:rFonts w:ascii="Century" w:hAnsi="Century"/>
          <w:sz w:val="18"/>
          <w:szCs w:val="18"/>
          <w:lang w:eastAsia="en-GB"/>
        </w:rPr>
        <w:t>consilieri</w:t>
      </w:r>
      <w:proofErr w:type="spellEnd"/>
      <w:r>
        <w:rPr>
          <w:rFonts w:ascii="Century" w:hAnsi="Century"/>
          <w:sz w:val="18"/>
          <w:szCs w:val="18"/>
          <w:lang w:eastAsia="en-GB"/>
        </w:rPr>
        <w:t xml:space="preserve"> </w:t>
      </w:r>
      <w:proofErr w:type="spellStart"/>
      <w:r>
        <w:rPr>
          <w:rFonts w:ascii="Century" w:hAnsi="Century"/>
          <w:sz w:val="18"/>
          <w:szCs w:val="18"/>
          <w:lang w:eastAsia="en-GB"/>
        </w:rPr>
        <w:t>locali</w:t>
      </w:r>
      <w:proofErr w:type="spellEnd"/>
      <w:r>
        <w:rPr>
          <w:rFonts w:ascii="Century" w:hAnsi="Century"/>
          <w:sz w:val="18"/>
          <w:szCs w:val="18"/>
          <w:lang w:eastAsia="en-GB"/>
        </w:rPr>
        <w:t xml:space="preserve"> </w:t>
      </w:r>
      <w:proofErr w:type="spellStart"/>
      <w:r>
        <w:rPr>
          <w:rFonts w:ascii="Century" w:hAnsi="Century"/>
          <w:sz w:val="18"/>
          <w:szCs w:val="18"/>
          <w:lang w:eastAsia="en-GB"/>
        </w:rPr>
        <w:t>prezenţi</w:t>
      </w:r>
      <w:proofErr w:type="spellEnd"/>
      <w:r>
        <w:rPr>
          <w:rFonts w:ascii="Century" w:hAnsi="Century"/>
          <w:sz w:val="18"/>
          <w:szCs w:val="18"/>
          <w:lang w:eastAsia="en-GB"/>
        </w:rPr>
        <w:t xml:space="preserve"> la </w:t>
      </w:r>
      <w:proofErr w:type="spellStart"/>
      <w:r>
        <w:rPr>
          <w:rFonts w:ascii="Century" w:hAnsi="Century"/>
          <w:sz w:val="18"/>
          <w:szCs w:val="18"/>
          <w:lang w:eastAsia="en-GB"/>
        </w:rPr>
        <w:t>şedinţă</w:t>
      </w:r>
      <w:proofErr w:type="spellEnd"/>
    </w:p>
    <w:p w14:paraId="3003C300" w14:textId="77777777" w:rsidR="00F11939" w:rsidRDefault="00F11939" w:rsidP="00F11939">
      <w:pPr>
        <w:keepNext/>
        <w:spacing w:after="0" w:line="240" w:lineRule="auto"/>
        <w:outlineLvl w:val="0"/>
        <w:rPr>
          <w:rFonts w:ascii="Constantia"/>
          <w:sz w:val="26"/>
        </w:rPr>
      </w:pPr>
    </w:p>
    <w:p w14:paraId="7A8E5448" w14:textId="1B5CAD65" w:rsidR="00F11939" w:rsidRPr="002A6EA9" w:rsidRDefault="00F11939" w:rsidP="00F11939">
      <w:pPr>
        <w:spacing w:after="0" w:line="240" w:lineRule="auto"/>
        <w:jc w:val="both"/>
        <w:rPr>
          <w:rFonts w:ascii="Bookman Old Style" w:eastAsia="Times New Roman" w:hAnsi="Bookman Old Style" w:cs="Times New Roman"/>
          <w:b/>
          <w:lang w:val="ro-RO"/>
        </w:rPr>
      </w:pPr>
    </w:p>
    <w:p w14:paraId="41443E40" w14:textId="77777777" w:rsidR="00F11939" w:rsidRDefault="00F11939" w:rsidP="00F11939">
      <w:pPr>
        <w:suppressAutoHyphens/>
        <w:autoSpaceDN w:val="0"/>
        <w:spacing w:after="0" w:line="240" w:lineRule="auto"/>
        <w:jc w:val="both"/>
        <w:textAlignment w:val="baseline"/>
        <w:rPr>
          <w:rFonts w:ascii="Bookman Old Style" w:eastAsia="Times New Roman" w:hAnsi="Bookman Old Style" w:cs="Times New Roman"/>
          <w:sz w:val="24"/>
          <w:szCs w:val="24"/>
          <w:lang w:val="ro-RO"/>
        </w:rPr>
      </w:pPr>
    </w:p>
    <w:p w14:paraId="7214ECE5" w14:textId="77777777" w:rsidR="00F11939" w:rsidRPr="00F73A00" w:rsidRDefault="00F11939" w:rsidP="00F11939">
      <w:pPr>
        <w:suppressAutoHyphens/>
        <w:autoSpaceDN w:val="0"/>
        <w:spacing w:after="0" w:line="240" w:lineRule="auto"/>
        <w:jc w:val="both"/>
        <w:textAlignment w:val="baseline"/>
        <w:rPr>
          <w:rFonts w:ascii="Bookman Old Style" w:eastAsia="Times New Roman" w:hAnsi="Bookman Old Style" w:cs="Times New Roman"/>
          <w:sz w:val="24"/>
          <w:szCs w:val="24"/>
          <w:lang w:val="ro-RO"/>
        </w:rPr>
      </w:pPr>
    </w:p>
    <w:p w14:paraId="27D1109E" w14:textId="77777777" w:rsidR="00F11939" w:rsidRPr="00572634" w:rsidRDefault="00F11939" w:rsidP="00F11939">
      <w:pPr>
        <w:suppressAutoHyphens/>
        <w:autoSpaceDN w:val="0"/>
        <w:spacing w:after="0" w:line="240" w:lineRule="auto"/>
        <w:jc w:val="both"/>
        <w:textAlignment w:val="baseline"/>
        <w:rPr>
          <w:rFonts w:ascii="Bookman Old Style" w:eastAsia="Times New Roman" w:hAnsi="Bookman Old Style" w:cs="Times New Roman"/>
          <w:b/>
          <w:sz w:val="24"/>
          <w:szCs w:val="24"/>
          <w:lang w:val="ro-RO"/>
        </w:rPr>
      </w:pPr>
      <w:r w:rsidRPr="00572634">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1A7747F4" w14:textId="77777777" w:rsidR="00F11939" w:rsidRDefault="00F11939" w:rsidP="00F11939">
      <w:pPr>
        <w:suppressAutoHyphens/>
        <w:autoSpaceDN w:val="0"/>
        <w:spacing w:after="0"/>
        <w:rPr>
          <w:rFonts w:ascii="Bookman Old Style" w:eastAsia="Times New Roman" w:hAnsi="Bookman Old Style" w:cs="Times New Roman"/>
          <w:b/>
          <w:sz w:val="24"/>
          <w:szCs w:val="24"/>
          <w:lang w:val="ro-RO"/>
        </w:rPr>
      </w:pPr>
    </w:p>
    <w:p w14:paraId="6D102B36" w14:textId="77777777" w:rsidR="00F11939" w:rsidRDefault="00F11939" w:rsidP="00F11939">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2056B313" w14:textId="77777777" w:rsidR="00F11939" w:rsidRDefault="00F11939" w:rsidP="00F11939">
      <w:pPr>
        <w:spacing w:after="0" w:line="240" w:lineRule="auto"/>
        <w:jc w:val="both"/>
        <w:rPr>
          <w:rFonts w:ascii="Bookman Old Style" w:eastAsia="Times New Roman" w:hAnsi="Bookman Old Style" w:cs="Times New Roman"/>
          <w:b/>
          <w:sz w:val="24"/>
          <w:szCs w:val="24"/>
          <w:lang w:val="ro-RO"/>
        </w:rPr>
      </w:pPr>
    </w:p>
    <w:p w14:paraId="3920AE81" w14:textId="77777777" w:rsidR="00F11939" w:rsidRDefault="00F11939" w:rsidP="00F11939">
      <w:pPr>
        <w:spacing w:after="0" w:line="240" w:lineRule="auto"/>
        <w:jc w:val="both"/>
        <w:rPr>
          <w:rFonts w:ascii="Bookman Old Style" w:eastAsia="Times New Roman" w:hAnsi="Bookman Old Style" w:cs="Times New Roman"/>
          <w:b/>
          <w:sz w:val="24"/>
          <w:szCs w:val="24"/>
          <w:lang w:val="ro-RO"/>
        </w:rPr>
      </w:pPr>
    </w:p>
    <w:p w14:paraId="35D35318" w14:textId="77777777" w:rsidR="00F11939" w:rsidRDefault="00F11939" w:rsidP="00F11939">
      <w:pPr>
        <w:spacing w:after="0" w:line="240" w:lineRule="auto"/>
        <w:jc w:val="both"/>
        <w:rPr>
          <w:rFonts w:ascii="Bookman Old Style" w:eastAsia="Times New Roman" w:hAnsi="Bookman Old Style" w:cs="Times New Roman"/>
          <w:b/>
          <w:sz w:val="24"/>
          <w:szCs w:val="24"/>
          <w:lang w:val="ro-RO"/>
        </w:rPr>
      </w:pPr>
    </w:p>
    <w:p w14:paraId="07279D75"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15D04DE6"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73493376"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5A483DF0"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207CF4A2"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74C1B986"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46F73F3E"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16420737"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7E1B8CB6"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01F22A1E"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42466816"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2213EDC3"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71950D2E"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7E279884"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5012F511"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0250636C"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6102DC55"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45CB8844"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2C376BF3"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65351B8C"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416EB4A2"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4F147E79"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6044B6B4" w14:textId="77777777" w:rsidR="00F11939" w:rsidRDefault="00F11939" w:rsidP="00F11939">
      <w:pPr>
        <w:spacing w:after="0" w:line="240" w:lineRule="auto"/>
        <w:rPr>
          <w:rFonts w:ascii="Bookman Old Style" w:eastAsia="Times New Roman" w:hAnsi="Bookman Old Style" w:cs="Times New Roman"/>
          <w:b/>
          <w:sz w:val="24"/>
          <w:szCs w:val="24"/>
          <w:lang w:val="ro-RO"/>
        </w:rPr>
      </w:pPr>
    </w:p>
    <w:p w14:paraId="3A5B2E0D"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17BC0FF3"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74E1218E" w14:textId="77777777" w:rsidR="00452A88" w:rsidRDefault="00452A88" w:rsidP="00391C83">
      <w:pPr>
        <w:spacing w:after="120" w:line="240" w:lineRule="auto"/>
        <w:jc w:val="center"/>
        <w:rPr>
          <w:rFonts w:ascii="Bookman Old Style" w:eastAsia="Times New Roman" w:hAnsi="Bookman Old Style" w:cs="Times New Roman"/>
          <w:sz w:val="24"/>
          <w:szCs w:val="24"/>
        </w:rPr>
      </w:pPr>
    </w:p>
    <w:p w14:paraId="39E1316A" w14:textId="0F318DD9" w:rsidR="00AB4B6C" w:rsidRDefault="00AB4B6C" w:rsidP="00391C83">
      <w:pPr>
        <w:spacing w:after="120" w:line="240" w:lineRule="auto"/>
        <w:jc w:val="center"/>
        <w:rPr>
          <w:rFonts w:ascii="Bookman Old Style" w:eastAsia="Times New Roman" w:hAnsi="Bookman Old Style" w:cs="Times New Roman"/>
          <w:sz w:val="24"/>
          <w:szCs w:val="24"/>
        </w:rPr>
      </w:pPr>
    </w:p>
    <w:p w14:paraId="28D190AE" w14:textId="7A885445" w:rsidR="00AB4B6C" w:rsidRDefault="00AB4B6C" w:rsidP="00AB4B6C">
      <w:pPr>
        <w:spacing w:after="120" w:line="240" w:lineRule="auto"/>
        <w:rPr>
          <w:rFonts w:ascii="Bookman Old Style" w:eastAsia="Times New Roman" w:hAnsi="Bookman Old Style" w:cs="Times New Roman"/>
          <w:sz w:val="24"/>
          <w:szCs w:val="24"/>
        </w:rPr>
      </w:pPr>
    </w:p>
    <w:p w14:paraId="5B15E7DB" w14:textId="77777777" w:rsidR="00AB4B6C" w:rsidRDefault="00AB4B6C" w:rsidP="00AB4B6C">
      <w:pPr>
        <w:spacing w:after="120" w:line="240" w:lineRule="auto"/>
        <w:rPr>
          <w:rFonts w:ascii="Bookman Old Style" w:eastAsia="Times New Roman" w:hAnsi="Bookman Old Style" w:cs="Times New Roman"/>
          <w:sz w:val="24"/>
          <w:szCs w:val="24"/>
        </w:rPr>
      </w:pPr>
    </w:p>
    <w:p w14:paraId="02F57837" w14:textId="2E394D78" w:rsidR="0029152D" w:rsidRDefault="00AB4B6C" w:rsidP="007D4E9A">
      <w:pPr>
        <w:tabs>
          <w:tab w:val="left" w:pos="4320"/>
        </w:tabs>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b/>
          <w:sz w:val="24"/>
          <w:szCs w:val="24"/>
        </w:rPr>
        <w:t xml:space="preserve">                </w:t>
      </w:r>
    </w:p>
    <w:p w14:paraId="1F7D3A15" w14:textId="2229E87C" w:rsidR="0029152D" w:rsidRDefault="0029152D" w:rsidP="00391C83">
      <w:pPr>
        <w:spacing w:after="120" w:line="240" w:lineRule="auto"/>
        <w:jc w:val="center"/>
        <w:rPr>
          <w:rFonts w:ascii="Bookman Old Style" w:eastAsia="Times New Roman" w:hAnsi="Bookman Old Style" w:cs="Times New Roman"/>
          <w:sz w:val="24"/>
          <w:szCs w:val="24"/>
        </w:rPr>
      </w:pPr>
    </w:p>
    <w:sectPr w:rsidR="0029152D" w:rsidSect="006863B1">
      <w:pgSz w:w="12240" w:h="15840"/>
      <w:pgMar w:top="284" w:right="567" w:bottom="39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8A1C" w14:textId="77777777" w:rsidR="0087487D" w:rsidRDefault="0087487D" w:rsidP="00F65345">
      <w:pPr>
        <w:spacing w:after="0" w:line="240" w:lineRule="auto"/>
      </w:pPr>
      <w:r>
        <w:separator/>
      </w:r>
    </w:p>
  </w:endnote>
  <w:endnote w:type="continuationSeparator" w:id="0">
    <w:p w14:paraId="06A44BB1" w14:textId="77777777" w:rsidR="0087487D" w:rsidRDefault="0087487D" w:rsidP="00F6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nstantia">
    <w:altName w:val="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A6A8" w14:textId="77777777" w:rsidR="0087487D" w:rsidRDefault="0087487D" w:rsidP="00F65345">
      <w:pPr>
        <w:spacing w:after="0" w:line="240" w:lineRule="auto"/>
      </w:pPr>
      <w:r>
        <w:separator/>
      </w:r>
    </w:p>
  </w:footnote>
  <w:footnote w:type="continuationSeparator" w:id="0">
    <w:p w14:paraId="2C12CC11" w14:textId="77777777" w:rsidR="0087487D" w:rsidRDefault="0087487D" w:rsidP="00F65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40F8"/>
    <w:multiLevelType w:val="hybridMultilevel"/>
    <w:tmpl w:val="74E4C1EC"/>
    <w:lvl w:ilvl="0" w:tplc="BE1E297A">
      <w:start w:val="1"/>
      <w:numFmt w:val="upperRoman"/>
      <w:lvlText w:val="%1."/>
      <w:lvlJc w:val="left"/>
      <w:pPr>
        <w:ind w:left="1547" w:hanging="720"/>
      </w:pPr>
      <w:rPr>
        <w:rFonts w:hint="default"/>
        <w:b/>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0D513A"/>
    <w:multiLevelType w:val="multilevel"/>
    <w:tmpl w:val="D5D0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B7E04"/>
    <w:multiLevelType w:val="multilevel"/>
    <w:tmpl w:val="805A876E"/>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3" w15:restartNumberingAfterBreak="0">
    <w:nsid w:val="4BB05721"/>
    <w:multiLevelType w:val="multilevel"/>
    <w:tmpl w:val="AC0E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E27B0"/>
    <w:multiLevelType w:val="multilevel"/>
    <w:tmpl w:val="82D8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D09D0"/>
    <w:multiLevelType w:val="hybridMultilevel"/>
    <w:tmpl w:val="28D6F96C"/>
    <w:lvl w:ilvl="0" w:tplc="6434B5FC">
      <w:start w:val="1"/>
      <w:numFmt w:val="lowerLetter"/>
      <w:lvlText w:val="%1)"/>
      <w:lvlJc w:val="left"/>
      <w:pPr>
        <w:ind w:left="1211" w:hanging="360"/>
      </w:pPr>
      <w:rPr>
        <w:b/>
        <w:bCs/>
      </w:r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6" w15:restartNumberingAfterBreak="0">
    <w:nsid w:val="7CF219CE"/>
    <w:multiLevelType w:val="hybridMultilevel"/>
    <w:tmpl w:val="1774081A"/>
    <w:lvl w:ilvl="0" w:tplc="51E2E650">
      <w:start w:val="2"/>
      <w:numFmt w:val="decimal"/>
      <w:lvlText w:val="%1."/>
      <w:lvlJc w:val="left"/>
      <w:pPr>
        <w:ind w:left="1125" w:hanging="360"/>
      </w:pPr>
      <w:rPr>
        <w:b/>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7" w15:restartNumberingAfterBreak="0">
    <w:nsid w:val="7D6A2582"/>
    <w:multiLevelType w:val="hybridMultilevel"/>
    <w:tmpl w:val="CFA6C176"/>
    <w:lvl w:ilvl="0" w:tplc="ED7A1E50">
      <w:start w:val="1"/>
      <w:numFmt w:val="decimal"/>
      <w:lvlText w:val="%1."/>
      <w:lvlJc w:val="left"/>
      <w:pPr>
        <w:tabs>
          <w:tab w:val="num" w:pos="540"/>
        </w:tabs>
        <w:ind w:left="540" w:hanging="360"/>
      </w:pPr>
    </w:lvl>
    <w:lvl w:ilvl="1" w:tplc="40CC26A0">
      <w:start w:val="1"/>
      <w:numFmt w:val="lowerLetter"/>
      <w:lvlText w:val="%2)"/>
      <w:lvlJc w:val="left"/>
      <w:pPr>
        <w:tabs>
          <w:tab w:val="num" w:pos="2160"/>
        </w:tabs>
        <w:ind w:left="2160" w:hanging="360"/>
      </w:pPr>
    </w:lvl>
    <w:lvl w:ilvl="2" w:tplc="79646EE0">
      <w:start w:val="9"/>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1800149">
    <w:abstractNumId w:val="6"/>
  </w:num>
  <w:num w:numId="2" w16cid:durableId="7559445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5485664">
    <w:abstractNumId w:val="5"/>
  </w:num>
  <w:num w:numId="4" w16cid:durableId="428893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236223">
    <w:abstractNumId w:val="7"/>
  </w:num>
  <w:num w:numId="6" w16cid:durableId="615719373">
    <w:abstractNumId w:val="7"/>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323339">
    <w:abstractNumId w:val="3"/>
  </w:num>
  <w:num w:numId="8" w16cid:durableId="794829638">
    <w:abstractNumId w:val="4"/>
  </w:num>
  <w:num w:numId="9" w16cid:durableId="918245369">
    <w:abstractNumId w:val="1"/>
  </w:num>
  <w:num w:numId="10" w16cid:durableId="1546257317">
    <w:abstractNumId w:val="2"/>
  </w:num>
  <w:num w:numId="11" w16cid:durableId="31492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3B1"/>
    <w:rsid w:val="000174AF"/>
    <w:rsid w:val="000301E3"/>
    <w:rsid w:val="00041B22"/>
    <w:rsid w:val="00043F94"/>
    <w:rsid w:val="0006785B"/>
    <w:rsid w:val="00081435"/>
    <w:rsid w:val="000849A9"/>
    <w:rsid w:val="00097488"/>
    <w:rsid w:val="000B0320"/>
    <w:rsid w:val="000B7377"/>
    <w:rsid w:val="000D1589"/>
    <w:rsid w:val="000D2473"/>
    <w:rsid w:val="000D4817"/>
    <w:rsid w:val="000D617B"/>
    <w:rsid w:val="0013279F"/>
    <w:rsid w:val="0013350A"/>
    <w:rsid w:val="001513C2"/>
    <w:rsid w:val="0015149C"/>
    <w:rsid w:val="0015414C"/>
    <w:rsid w:val="00156875"/>
    <w:rsid w:val="00157C9B"/>
    <w:rsid w:val="001724B9"/>
    <w:rsid w:val="00174666"/>
    <w:rsid w:val="00175E93"/>
    <w:rsid w:val="0017752B"/>
    <w:rsid w:val="001A719F"/>
    <w:rsid w:val="001B4680"/>
    <w:rsid w:val="001B6DB0"/>
    <w:rsid w:val="001B76A6"/>
    <w:rsid w:val="001B778D"/>
    <w:rsid w:val="001E5A30"/>
    <w:rsid w:val="001F1764"/>
    <w:rsid w:val="002073B6"/>
    <w:rsid w:val="002157CC"/>
    <w:rsid w:val="002528E0"/>
    <w:rsid w:val="002662D9"/>
    <w:rsid w:val="002672C3"/>
    <w:rsid w:val="002672D0"/>
    <w:rsid w:val="002869ED"/>
    <w:rsid w:val="0029152D"/>
    <w:rsid w:val="002A56DF"/>
    <w:rsid w:val="002A6EA9"/>
    <w:rsid w:val="002B53E4"/>
    <w:rsid w:val="002C062E"/>
    <w:rsid w:val="002D76DE"/>
    <w:rsid w:val="002E7485"/>
    <w:rsid w:val="002E7A58"/>
    <w:rsid w:val="002F0D26"/>
    <w:rsid w:val="002F309B"/>
    <w:rsid w:val="002F35DA"/>
    <w:rsid w:val="002F64AE"/>
    <w:rsid w:val="003044A1"/>
    <w:rsid w:val="00311563"/>
    <w:rsid w:val="00317031"/>
    <w:rsid w:val="00331E49"/>
    <w:rsid w:val="003350F5"/>
    <w:rsid w:val="003525C0"/>
    <w:rsid w:val="00382272"/>
    <w:rsid w:val="00391C83"/>
    <w:rsid w:val="003B3467"/>
    <w:rsid w:val="003D6238"/>
    <w:rsid w:val="003E7BFA"/>
    <w:rsid w:val="003F5E13"/>
    <w:rsid w:val="00404427"/>
    <w:rsid w:val="004340E6"/>
    <w:rsid w:val="00452A88"/>
    <w:rsid w:val="00452C16"/>
    <w:rsid w:val="004654C8"/>
    <w:rsid w:val="00471CEA"/>
    <w:rsid w:val="00474CEB"/>
    <w:rsid w:val="00483088"/>
    <w:rsid w:val="0048365A"/>
    <w:rsid w:val="00495118"/>
    <w:rsid w:val="00496D98"/>
    <w:rsid w:val="004A40FC"/>
    <w:rsid w:val="004B0DBC"/>
    <w:rsid w:val="004B5BB2"/>
    <w:rsid w:val="004B6D77"/>
    <w:rsid w:val="004C6181"/>
    <w:rsid w:val="004E5E66"/>
    <w:rsid w:val="005124CE"/>
    <w:rsid w:val="00516FA6"/>
    <w:rsid w:val="00542698"/>
    <w:rsid w:val="005568C9"/>
    <w:rsid w:val="00556A13"/>
    <w:rsid w:val="00565AD4"/>
    <w:rsid w:val="00587C42"/>
    <w:rsid w:val="005936C9"/>
    <w:rsid w:val="005B4FD9"/>
    <w:rsid w:val="005C25DC"/>
    <w:rsid w:val="005D125A"/>
    <w:rsid w:val="005E07DC"/>
    <w:rsid w:val="005F5EEC"/>
    <w:rsid w:val="006040D4"/>
    <w:rsid w:val="006120FE"/>
    <w:rsid w:val="006252F0"/>
    <w:rsid w:val="00626555"/>
    <w:rsid w:val="0065735A"/>
    <w:rsid w:val="0066350B"/>
    <w:rsid w:val="00666FDD"/>
    <w:rsid w:val="006863B1"/>
    <w:rsid w:val="006973FD"/>
    <w:rsid w:val="006A3DD5"/>
    <w:rsid w:val="006A4F79"/>
    <w:rsid w:val="006A7CCF"/>
    <w:rsid w:val="006B1319"/>
    <w:rsid w:val="006D2425"/>
    <w:rsid w:val="006E0C51"/>
    <w:rsid w:val="006F1741"/>
    <w:rsid w:val="006F6C2E"/>
    <w:rsid w:val="007013AA"/>
    <w:rsid w:val="007310DD"/>
    <w:rsid w:val="00775D95"/>
    <w:rsid w:val="00787C96"/>
    <w:rsid w:val="007A212B"/>
    <w:rsid w:val="007B5B85"/>
    <w:rsid w:val="007C58C2"/>
    <w:rsid w:val="007D4E9A"/>
    <w:rsid w:val="00807BDE"/>
    <w:rsid w:val="00811D59"/>
    <w:rsid w:val="00813F17"/>
    <w:rsid w:val="0083669B"/>
    <w:rsid w:val="0086414A"/>
    <w:rsid w:val="0087487D"/>
    <w:rsid w:val="00883E92"/>
    <w:rsid w:val="00893399"/>
    <w:rsid w:val="00896937"/>
    <w:rsid w:val="008A406A"/>
    <w:rsid w:val="008C746C"/>
    <w:rsid w:val="008D7E34"/>
    <w:rsid w:val="008E5DD7"/>
    <w:rsid w:val="008F3E67"/>
    <w:rsid w:val="008F7F72"/>
    <w:rsid w:val="009053F5"/>
    <w:rsid w:val="009155D2"/>
    <w:rsid w:val="00917B4C"/>
    <w:rsid w:val="0092024B"/>
    <w:rsid w:val="00922E9F"/>
    <w:rsid w:val="00925FCF"/>
    <w:rsid w:val="00926A96"/>
    <w:rsid w:val="00933707"/>
    <w:rsid w:val="00935361"/>
    <w:rsid w:val="00945F92"/>
    <w:rsid w:val="00975003"/>
    <w:rsid w:val="009A144E"/>
    <w:rsid w:val="009A4B95"/>
    <w:rsid w:val="009B0230"/>
    <w:rsid w:val="009B0E60"/>
    <w:rsid w:val="009C35EB"/>
    <w:rsid w:val="009E234E"/>
    <w:rsid w:val="009F3DF5"/>
    <w:rsid w:val="009F5FFE"/>
    <w:rsid w:val="00A0126D"/>
    <w:rsid w:val="00A035E1"/>
    <w:rsid w:val="00A11B8C"/>
    <w:rsid w:val="00A162A8"/>
    <w:rsid w:val="00A4031B"/>
    <w:rsid w:val="00A47910"/>
    <w:rsid w:val="00A47D35"/>
    <w:rsid w:val="00A6065B"/>
    <w:rsid w:val="00A73E81"/>
    <w:rsid w:val="00A75BE6"/>
    <w:rsid w:val="00A97EC3"/>
    <w:rsid w:val="00AA02EE"/>
    <w:rsid w:val="00AA73EE"/>
    <w:rsid w:val="00AB4B6C"/>
    <w:rsid w:val="00AE7396"/>
    <w:rsid w:val="00AF29B2"/>
    <w:rsid w:val="00AF2D2F"/>
    <w:rsid w:val="00B0112B"/>
    <w:rsid w:val="00B01D36"/>
    <w:rsid w:val="00B02175"/>
    <w:rsid w:val="00B32BDD"/>
    <w:rsid w:val="00B35DAF"/>
    <w:rsid w:val="00B372F2"/>
    <w:rsid w:val="00B445B9"/>
    <w:rsid w:val="00B45259"/>
    <w:rsid w:val="00B51FF8"/>
    <w:rsid w:val="00B77E7A"/>
    <w:rsid w:val="00B8161A"/>
    <w:rsid w:val="00B85CF7"/>
    <w:rsid w:val="00B86ED6"/>
    <w:rsid w:val="00B92E2B"/>
    <w:rsid w:val="00B92F41"/>
    <w:rsid w:val="00BB534D"/>
    <w:rsid w:val="00BD0832"/>
    <w:rsid w:val="00BD629E"/>
    <w:rsid w:val="00C03B88"/>
    <w:rsid w:val="00C053D6"/>
    <w:rsid w:val="00C06CF4"/>
    <w:rsid w:val="00C11A5F"/>
    <w:rsid w:val="00C12595"/>
    <w:rsid w:val="00C14F67"/>
    <w:rsid w:val="00C160D6"/>
    <w:rsid w:val="00C32273"/>
    <w:rsid w:val="00C35E87"/>
    <w:rsid w:val="00C5463B"/>
    <w:rsid w:val="00C622E0"/>
    <w:rsid w:val="00C945C4"/>
    <w:rsid w:val="00CB34A4"/>
    <w:rsid w:val="00CE114B"/>
    <w:rsid w:val="00CE721E"/>
    <w:rsid w:val="00D01CD5"/>
    <w:rsid w:val="00D02153"/>
    <w:rsid w:val="00D10D5C"/>
    <w:rsid w:val="00D31978"/>
    <w:rsid w:val="00D36E3F"/>
    <w:rsid w:val="00D40EB1"/>
    <w:rsid w:val="00D600CC"/>
    <w:rsid w:val="00D63C6B"/>
    <w:rsid w:val="00D81693"/>
    <w:rsid w:val="00D952BD"/>
    <w:rsid w:val="00DC4DF9"/>
    <w:rsid w:val="00DC506F"/>
    <w:rsid w:val="00DC7529"/>
    <w:rsid w:val="00DD6228"/>
    <w:rsid w:val="00DF380B"/>
    <w:rsid w:val="00E1429C"/>
    <w:rsid w:val="00E16A8D"/>
    <w:rsid w:val="00E4355D"/>
    <w:rsid w:val="00E6049E"/>
    <w:rsid w:val="00E71A1F"/>
    <w:rsid w:val="00E82C76"/>
    <w:rsid w:val="00E84E0A"/>
    <w:rsid w:val="00E86D23"/>
    <w:rsid w:val="00EA4186"/>
    <w:rsid w:val="00EA5059"/>
    <w:rsid w:val="00EB7CF1"/>
    <w:rsid w:val="00EB7F5A"/>
    <w:rsid w:val="00EC335B"/>
    <w:rsid w:val="00EC7729"/>
    <w:rsid w:val="00ED34C1"/>
    <w:rsid w:val="00EE274F"/>
    <w:rsid w:val="00F11939"/>
    <w:rsid w:val="00F25C50"/>
    <w:rsid w:val="00F43C15"/>
    <w:rsid w:val="00F4695F"/>
    <w:rsid w:val="00F4721C"/>
    <w:rsid w:val="00F510C1"/>
    <w:rsid w:val="00F52BF2"/>
    <w:rsid w:val="00F532B6"/>
    <w:rsid w:val="00F65345"/>
    <w:rsid w:val="00F800D6"/>
    <w:rsid w:val="00FA0386"/>
    <w:rsid w:val="00FC5DDA"/>
    <w:rsid w:val="00FE35BC"/>
    <w:rsid w:val="00FE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BBE7"/>
  <w15:docId w15:val="{AEFD509D-CD47-4DAA-A7CD-C287C155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3B1"/>
  </w:style>
  <w:style w:type="paragraph" w:styleId="Heading1">
    <w:name w:val="heading 1"/>
    <w:basedOn w:val="Normal"/>
    <w:next w:val="Normal"/>
    <w:link w:val="Heading1Char"/>
    <w:qFormat/>
    <w:rsid w:val="006863B1"/>
    <w:pPr>
      <w:keepNext/>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
    <w:semiHidden/>
    <w:unhideWhenUsed/>
    <w:qFormat/>
    <w:rsid w:val="004C61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61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3B1"/>
    <w:rPr>
      <w:rFonts w:ascii="Times New Roman" w:eastAsia="Times New Roman" w:hAnsi="Times New Roman" w:cs="Times New Roman"/>
      <w:b/>
      <w:sz w:val="28"/>
      <w:szCs w:val="20"/>
      <w:lang w:val="ro-RO"/>
    </w:rPr>
  </w:style>
  <w:style w:type="paragraph" w:styleId="BodyText">
    <w:name w:val="Body Text"/>
    <w:basedOn w:val="Normal"/>
    <w:link w:val="BodyTextChar"/>
    <w:semiHidden/>
    <w:unhideWhenUsed/>
    <w:rsid w:val="006863B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863B1"/>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863B1"/>
    <w:pPr>
      <w:spacing w:after="0" w:line="240" w:lineRule="auto"/>
      <w:ind w:firstLine="567"/>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semiHidden/>
    <w:rsid w:val="006863B1"/>
    <w:rPr>
      <w:rFonts w:ascii="Times New Roman" w:eastAsia="Times New Roman" w:hAnsi="Times New Roman" w:cs="Times New Roman"/>
      <w:sz w:val="28"/>
      <w:szCs w:val="20"/>
      <w:lang w:val="ro-RO"/>
    </w:rPr>
  </w:style>
  <w:style w:type="paragraph" w:styleId="BalloonText">
    <w:name w:val="Balloon Text"/>
    <w:basedOn w:val="Normal"/>
    <w:link w:val="BalloonTextChar"/>
    <w:uiPriority w:val="99"/>
    <w:semiHidden/>
    <w:unhideWhenUsed/>
    <w:rsid w:val="006863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863B1"/>
    <w:rPr>
      <w:rFonts w:ascii="Tahoma" w:eastAsia="Times New Roman" w:hAnsi="Tahoma" w:cs="Tahoma"/>
      <w:sz w:val="16"/>
      <w:szCs w:val="16"/>
    </w:rPr>
  </w:style>
  <w:style w:type="paragraph" w:styleId="ListParagraph">
    <w:name w:val="List Paragraph"/>
    <w:basedOn w:val="Normal"/>
    <w:uiPriority w:val="34"/>
    <w:qFormat/>
    <w:rsid w:val="006863B1"/>
    <w:pPr>
      <w:ind w:left="720"/>
      <w:contextualSpacing/>
    </w:pPr>
  </w:style>
  <w:style w:type="table" w:styleId="TableGrid">
    <w:name w:val="Table Grid"/>
    <w:basedOn w:val="TableNormal"/>
    <w:uiPriority w:val="59"/>
    <w:rsid w:val="0068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686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86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C618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C618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6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45"/>
  </w:style>
  <w:style w:type="paragraph" w:styleId="Footer">
    <w:name w:val="footer"/>
    <w:basedOn w:val="Normal"/>
    <w:link w:val="FooterChar"/>
    <w:uiPriority w:val="99"/>
    <w:unhideWhenUsed/>
    <w:rsid w:val="00F6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076">
      <w:bodyDiv w:val="1"/>
      <w:marLeft w:val="0"/>
      <w:marRight w:val="0"/>
      <w:marTop w:val="0"/>
      <w:marBottom w:val="0"/>
      <w:divBdr>
        <w:top w:val="none" w:sz="0" w:space="0" w:color="auto"/>
        <w:left w:val="none" w:sz="0" w:space="0" w:color="auto"/>
        <w:bottom w:val="none" w:sz="0" w:space="0" w:color="auto"/>
        <w:right w:val="none" w:sz="0" w:space="0" w:color="auto"/>
      </w:divBdr>
    </w:div>
    <w:div w:id="418796168">
      <w:bodyDiv w:val="1"/>
      <w:marLeft w:val="0"/>
      <w:marRight w:val="0"/>
      <w:marTop w:val="0"/>
      <w:marBottom w:val="0"/>
      <w:divBdr>
        <w:top w:val="none" w:sz="0" w:space="0" w:color="auto"/>
        <w:left w:val="none" w:sz="0" w:space="0" w:color="auto"/>
        <w:bottom w:val="none" w:sz="0" w:space="0" w:color="auto"/>
        <w:right w:val="none" w:sz="0" w:space="0" w:color="auto"/>
      </w:divBdr>
      <w:divsChild>
        <w:div w:id="911962463">
          <w:marLeft w:val="0"/>
          <w:marRight w:val="0"/>
          <w:marTop w:val="0"/>
          <w:marBottom w:val="0"/>
          <w:divBdr>
            <w:top w:val="none" w:sz="0" w:space="0" w:color="auto"/>
            <w:left w:val="none" w:sz="0" w:space="0" w:color="auto"/>
            <w:bottom w:val="none" w:sz="0" w:space="0" w:color="auto"/>
            <w:right w:val="none" w:sz="0" w:space="0" w:color="auto"/>
          </w:divBdr>
        </w:div>
        <w:div w:id="1579288281">
          <w:marLeft w:val="0"/>
          <w:marRight w:val="0"/>
          <w:marTop w:val="0"/>
          <w:marBottom w:val="0"/>
          <w:divBdr>
            <w:top w:val="none" w:sz="0" w:space="0" w:color="auto"/>
            <w:left w:val="none" w:sz="0" w:space="0" w:color="auto"/>
            <w:bottom w:val="none" w:sz="0" w:space="0" w:color="auto"/>
            <w:right w:val="none" w:sz="0" w:space="0" w:color="auto"/>
          </w:divBdr>
          <w:divsChild>
            <w:div w:id="1506356229">
              <w:marLeft w:val="0"/>
              <w:marRight w:val="0"/>
              <w:marTop w:val="0"/>
              <w:marBottom w:val="0"/>
              <w:divBdr>
                <w:top w:val="none" w:sz="0" w:space="0" w:color="auto"/>
                <w:left w:val="none" w:sz="0" w:space="0" w:color="auto"/>
                <w:bottom w:val="none" w:sz="0" w:space="0" w:color="auto"/>
                <w:right w:val="none" w:sz="0" w:space="0" w:color="auto"/>
              </w:divBdr>
              <w:divsChild>
                <w:div w:id="709649307">
                  <w:marLeft w:val="0"/>
                  <w:marRight w:val="0"/>
                  <w:marTop w:val="0"/>
                  <w:marBottom w:val="0"/>
                  <w:divBdr>
                    <w:top w:val="none" w:sz="0" w:space="0" w:color="auto"/>
                    <w:left w:val="none" w:sz="0" w:space="0" w:color="auto"/>
                    <w:bottom w:val="none" w:sz="0" w:space="0" w:color="auto"/>
                    <w:right w:val="none" w:sz="0" w:space="0" w:color="auto"/>
                  </w:divBdr>
                  <w:divsChild>
                    <w:div w:id="88089830">
                      <w:marLeft w:val="0"/>
                      <w:marRight w:val="0"/>
                      <w:marTop w:val="0"/>
                      <w:marBottom w:val="0"/>
                      <w:divBdr>
                        <w:top w:val="none" w:sz="0" w:space="0" w:color="auto"/>
                        <w:left w:val="none" w:sz="0" w:space="0" w:color="auto"/>
                        <w:bottom w:val="none" w:sz="0" w:space="0" w:color="auto"/>
                        <w:right w:val="none" w:sz="0" w:space="0" w:color="auto"/>
                      </w:divBdr>
                      <w:divsChild>
                        <w:div w:id="1356149619">
                          <w:marLeft w:val="0"/>
                          <w:marRight w:val="0"/>
                          <w:marTop w:val="0"/>
                          <w:marBottom w:val="0"/>
                          <w:divBdr>
                            <w:top w:val="none" w:sz="0" w:space="0" w:color="auto"/>
                            <w:left w:val="none" w:sz="0" w:space="0" w:color="auto"/>
                            <w:bottom w:val="none" w:sz="0" w:space="0" w:color="auto"/>
                            <w:right w:val="none" w:sz="0" w:space="0" w:color="auto"/>
                          </w:divBdr>
                          <w:divsChild>
                            <w:div w:id="45839467">
                              <w:marLeft w:val="0"/>
                              <w:marRight w:val="0"/>
                              <w:marTop w:val="0"/>
                              <w:marBottom w:val="0"/>
                              <w:divBdr>
                                <w:top w:val="none" w:sz="0" w:space="0" w:color="auto"/>
                                <w:left w:val="none" w:sz="0" w:space="0" w:color="auto"/>
                                <w:bottom w:val="none" w:sz="0" w:space="0" w:color="auto"/>
                                <w:right w:val="none" w:sz="0" w:space="0" w:color="auto"/>
                              </w:divBdr>
                            </w:div>
                          </w:divsChild>
                        </w:div>
                        <w:div w:id="625233525">
                          <w:marLeft w:val="0"/>
                          <w:marRight w:val="0"/>
                          <w:marTop w:val="0"/>
                          <w:marBottom w:val="0"/>
                          <w:divBdr>
                            <w:top w:val="none" w:sz="0" w:space="0" w:color="auto"/>
                            <w:left w:val="none" w:sz="0" w:space="0" w:color="auto"/>
                            <w:bottom w:val="none" w:sz="0" w:space="0" w:color="auto"/>
                            <w:right w:val="none" w:sz="0" w:space="0" w:color="auto"/>
                          </w:divBdr>
                          <w:divsChild>
                            <w:div w:id="1450274261">
                              <w:marLeft w:val="0"/>
                              <w:marRight w:val="0"/>
                              <w:marTop w:val="0"/>
                              <w:marBottom w:val="0"/>
                              <w:divBdr>
                                <w:top w:val="none" w:sz="0" w:space="0" w:color="auto"/>
                                <w:left w:val="none" w:sz="0" w:space="0" w:color="auto"/>
                                <w:bottom w:val="none" w:sz="0" w:space="0" w:color="auto"/>
                                <w:right w:val="none" w:sz="0" w:space="0" w:color="auto"/>
                              </w:divBdr>
                              <w:divsChild>
                                <w:div w:id="844370180">
                                  <w:marLeft w:val="0"/>
                                  <w:marRight w:val="0"/>
                                  <w:marTop w:val="0"/>
                                  <w:marBottom w:val="0"/>
                                  <w:divBdr>
                                    <w:top w:val="none" w:sz="0" w:space="0" w:color="auto"/>
                                    <w:left w:val="none" w:sz="0" w:space="0" w:color="auto"/>
                                    <w:bottom w:val="none" w:sz="0" w:space="0" w:color="auto"/>
                                    <w:right w:val="none" w:sz="0" w:space="0" w:color="auto"/>
                                  </w:divBdr>
                                  <w:divsChild>
                                    <w:div w:id="2000494482">
                                      <w:marLeft w:val="0"/>
                                      <w:marRight w:val="0"/>
                                      <w:marTop w:val="0"/>
                                      <w:marBottom w:val="0"/>
                                      <w:divBdr>
                                        <w:top w:val="none" w:sz="0" w:space="0" w:color="auto"/>
                                        <w:left w:val="none" w:sz="0" w:space="0" w:color="auto"/>
                                        <w:bottom w:val="none" w:sz="0" w:space="0" w:color="auto"/>
                                        <w:right w:val="none" w:sz="0" w:space="0" w:color="auto"/>
                                      </w:divBdr>
                                      <w:divsChild>
                                        <w:div w:id="1939099984">
                                          <w:marLeft w:val="0"/>
                                          <w:marRight w:val="0"/>
                                          <w:marTop w:val="0"/>
                                          <w:marBottom w:val="0"/>
                                          <w:divBdr>
                                            <w:top w:val="none" w:sz="0" w:space="0" w:color="auto"/>
                                            <w:left w:val="none" w:sz="0" w:space="0" w:color="auto"/>
                                            <w:bottom w:val="none" w:sz="0" w:space="0" w:color="auto"/>
                                            <w:right w:val="none" w:sz="0" w:space="0" w:color="auto"/>
                                          </w:divBdr>
                                          <w:divsChild>
                                            <w:div w:id="1186603360">
                                              <w:marLeft w:val="0"/>
                                              <w:marRight w:val="0"/>
                                              <w:marTop w:val="0"/>
                                              <w:marBottom w:val="0"/>
                                              <w:divBdr>
                                                <w:top w:val="none" w:sz="0" w:space="0" w:color="auto"/>
                                                <w:left w:val="none" w:sz="0" w:space="0" w:color="auto"/>
                                                <w:bottom w:val="none" w:sz="0" w:space="0" w:color="auto"/>
                                                <w:right w:val="none" w:sz="0" w:space="0" w:color="auto"/>
                                              </w:divBdr>
                                              <w:divsChild>
                                                <w:div w:id="14998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10105">
                                  <w:marLeft w:val="0"/>
                                  <w:marRight w:val="0"/>
                                  <w:marTop w:val="0"/>
                                  <w:marBottom w:val="0"/>
                                  <w:divBdr>
                                    <w:top w:val="none" w:sz="0" w:space="0" w:color="auto"/>
                                    <w:left w:val="none" w:sz="0" w:space="0" w:color="auto"/>
                                    <w:bottom w:val="none" w:sz="0" w:space="0" w:color="auto"/>
                                    <w:right w:val="none" w:sz="0" w:space="0" w:color="auto"/>
                                  </w:divBdr>
                                  <w:divsChild>
                                    <w:div w:id="1454907899">
                                      <w:marLeft w:val="0"/>
                                      <w:marRight w:val="0"/>
                                      <w:marTop w:val="0"/>
                                      <w:marBottom w:val="0"/>
                                      <w:divBdr>
                                        <w:top w:val="none" w:sz="0" w:space="0" w:color="auto"/>
                                        <w:left w:val="none" w:sz="0" w:space="0" w:color="auto"/>
                                        <w:bottom w:val="none" w:sz="0" w:space="0" w:color="auto"/>
                                        <w:right w:val="none" w:sz="0" w:space="0" w:color="auto"/>
                                      </w:divBdr>
                                      <w:divsChild>
                                        <w:div w:id="262078476">
                                          <w:marLeft w:val="0"/>
                                          <w:marRight w:val="0"/>
                                          <w:marTop w:val="0"/>
                                          <w:marBottom w:val="0"/>
                                          <w:divBdr>
                                            <w:top w:val="none" w:sz="0" w:space="0" w:color="auto"/>
                                            <w:left w:val="none" w:sz="0" w:space="0" w:color="auto"/>
                                            <w:bottom w:val="none" w:sz="0" w:space="0" w:color="auto"/>
                                            <w:right w:val="none" w:sz="0" w:space="0" w:color="auto"/>
                                          </w:divBdr>
                                          <w:divsChild>
                                            <w:div w:id="274562406">
                                              <w:marLeft w:val="0"/>
                                              <w:marRight w:val="0"/>
                                              <w:marTop w:val="0"/>
                                              <w:marBottom w:val="0"/>
                                              <w:divBdr>
                                                <w:top w:val="none" w:sz="0" w:space="0" w:color="auto"/>
                                                <w:left w:val="none" w:sz="0" w:space="0" w:color="auto"/>
                                                <w:bottom w:val="none" w:sz="0" w:space="0" w:color="auto"/>
                                                <w:right w:val="none" w:sz="0" w:space="0" w:color="auto"/>
                                              </w:divBdr>
                                              <w:divsChild>
                                                <w:div w:id="1336491543">
                                                  <w:marLeft w:val="0"/>
                                                  <w:marRight w:val="0"/>
                                                  <w:marTop w:val="0"/>
                                                  <w:marBottom w:val="0"/>
                                                  <w:divBdr>
                                                    <w:top w:val="none" w:sz="0" w:space="0" w:color="auto"/>
                                                    <w:left w:val="none" w:sz="0" w:space="0" w:color="auto"/>
                                                    <w:bottom w:val="none" w:sz="0" w:space="0" w:color="auto"/>
                                                    <w:right w:val="none" w:sz="0" w:space="0" w:color="auto"/>
                                                  </w:divBdr>
                                                </w:div>
                                              </w:divsChild>
                                            </w:div>
                                            <w:div w:id="1757626316">
                                              <w:marLeft w:val="0"/>
                                              <w:marRight w:val="0"/>
                                              <w:marTop w:val="0"/>
                                              <w:marBottom w:val="0"/>
                                              <w:divBdr>
                                                <w:top w:val="none" w:sz="0" w:space="0" w:color="auto"/>
                                                <w:left w:val="none" w:sz="0" w:space="0" w:color="auto"/>
                                                <w:bottom w:val="none" w:sz="0" w:space="0" w:color="auto"/>
                                                <w:right w:val="none" w:sz="0" w:space="0" w:color="auto"/>
                                              </w:divBdr>
                                              <w:divsChild>
                                                <w:div w:id="14909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471814">
          <w:marLeft w:val="0"/>
          <w:marRight w:val="0"/>
          <w:marTop w:val="0"/>
          <w:marBottom w:val="0"/>
          <w:divBdr>
            <w:top w:val="none" w:sz="0" w:space="0" w:color="auto"/>
            <w:left w:val="none" w:sz="0" w:space="0" w:color="auto"/>
            <w:bottom w:val="none" w:sz="0" w:space="0" w:color="auto"/>
            <w:right w:val="none" w:sz="0" w:space="0" w:color="auto"/>
          </w:divBdr>
          <w:divsChild>
            <w:div w:id="773601079">
              <w:marLeft w:val="0"/>
              <w:marRight w:val="0"/>
              <w:marTop w:val="0"/>
              <w:marBottom w:val="0"/>
              <w:divBdr>
                <w:top w:val="none" w:sz="0" w:space="0" w:color="auto"/>
                <w:left w:val="none" w:sz="0" w:space="0" w:color="auto"/>
                <w:bottom w:val="none" w:sz="0" w:space="0" w:color="auto"/>
                <w:right w:val="none" w:sz="0" w:space="0" w:color="auto"/>
              </w:divBdr>
              <w:divsChild>
                <w:div w:id="854152166">
                  <w:marLeft w:val="0"/>
                  <w:marRight w:val="0"/>
                  <w:marTop w:val="0"/>
                  <w:marBottom w:val="0"/>
                  <w:divBdr>
                    <w:top w:val="none" w:sz="0" w:space="0" w:color="auto"/>
                    <w:left w:val="none" w:sz="0" w:space="0" w:color="auto"/>
                    <w:bottom w:val="none" w:sz="0" w:space="0" w:color="auto"/>
                    <w:right w:val="none" w:sz="0" w:space="0" w:color="auto"/>
                  </w:divBdr>
                  <w:divsChild>
                    <w:div w:id="837886523">
                      <w:marLeft w:val="0"/>
                      <w:marRight w:val="0"/>
                      <w:marTop w:val="0"/>
                      <w:marBottom w:val="0"/>
                      <w:divBdr>
                        <w:top w:val="none" w:sz="0" w:space="0" w:color="auto"/>
                        <w:left w:val="none" w:sz="0" w:space="0" w:color="auto"/>
                        <w:bottom w:val="none" w:sz="0" w:space="0" w:color="auto"/>
                        <w:right w:val="none" w:sz="0" w:space="0" w:color="auto"/>
                      </w:divBdr>
                      <w:divsChild>
                        <w:div w:id="1601991980">
                          <w:marLeft w:val="0"/>
                          <w:marRight w:val="0"/>
                          <w:marTop w:val="0"/>
                          <w:marBottom w:val="0"/>
                          <w:divBdr>
                            <w:top w:val="none" w:sz="0" w:space="0" w:color="auto"/>
                            <w:left w:val="none" w:sz="0" w:space="0" w:color="auto"/>
                            <w:bottom w:val="none" w:sz="0" w:space="0" w:color="auto"/>
                            <w:right w:val="none" w:sz="0" w:space="0" w:color="auto"/>
                          </w:divBdr>
                          <w:divsChild>
                            <w:div w:id="618995058">
                              <w:marLeft w:val="0"/>
                              <w:marRight w:val="0"/>
                              <w:marTop w:val="0"/>
                              <w:marBottom w:val="0"/>
                              <w:divBdr>
                                <w:top w:val="none" w:sz="0" w:space="0" w:color="auto"/>
                                <w:left w:val="none" w:sz="0" w:space="0" w:color="auto"/>
                                <w:bottom w:val="none" w:sz="0" w:space="0" w:color="auto"/>
                                <w:right w:val="none" w:sz="0" w:space="0" w:color="auto"/>
                              </w:divBdr>
                              <w:divsChild>
                                <w:div w:id="1385256577">
                                  <w:marLeft w:val="0"/>
                                  <w:marRight w:val="0"/>
                                  <w:marTop w:val="0"/>
                                  <w:marBottom w:val="0"/>
                                  <w:divBdr>
                                    <w:top w:val="none" w:sz="0" w:space="0" w:color="auto"/>
                                    <w:left w:val="none" w:sz="0" w:space="0" w:color="auto"/>
                                    <w:bottom w:val="none" w:sz="0" w:space="0" w:color="auto"/>
                                    <w:right w:val="none" w:sz="0" w:space="0" w:color="auto"/>
                                  </w:divBdr>
                                  <w:divsChild>
                                    <w:div w:id="13593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151">
                              <w:marLeft w:val="0"/>
                              <w:marRight w:val="0"/>
                              <w:marTop w:val="0"/>
                              <w:marBottom w:val="0"/>
                              <w:divBdr>
                                <w:top w:val="none" w:sz="0" w:space="0" w:color="auto"/>
                                <w:left w:val="none" w:sz="0" w:space="0" w:color="auto"/>
                                <w:bottom w:val="none" w:sz="0" w:space="0" w:color="auto"/>
                                <w:right w:val="none" w:sz="0" w:space="0" w:color="auto"/>
                              </w:divBdr>
                              <w:divsChild>
                                <w:div w:id="1042708654">
                                  <w:marLeft w:val="0"/>
                                  <w:marRight w:val="0"/>
                                  <w:marTop w:val="0"/>
                                  <w:marBottom w:val="0"/>
                                  <w:divBdr>
                                    <w:top w:val="none" w:sz="0" w:space="0" w:color="auto"/>
                                    <w:left w:val="none" w:sz="0" w:space="0" w:color="auto"/>
                                    <w:bottom w:val="none" w:sz="0" w:space="0" w:color="auto"/>
                                    <w:right w:val="none" w:sz="0" w:space="0" w:color="auto"/>
                                  </w:divBdr>
                                </w:div>
                                <w:div w:id="1624537301">
                                  <w:marLeft w:val="0"/>
                                  <w:marRight w:val="0"/>
                                  <w:marTop w:val="0"/>
                                  <w:marBottom w:val="0"/>
                                  <w:divBdr>
                                    <w:top w:val="none" w:sz="0" w:space="0" w:color="auto"/>
                                    <w:left w:val="none" w:sz="0" w:space="0" w:color="auto"/>
                                    <w:bottom w:val="none" w:sz="0" w:space="0" w:color="auto"/>
                                    <w:right w:val="none" w:sz="0" w:space="0" w:color="auto"/>
                                  </w:divBdr>
                                </w:div>
                                <w:div w:id="874121691">
                                  <w:marLeft w:val="0"/>
                                  <w:marRight w:val="0"/>
                                  <w:marTop w:val="0"/>
                                  <w:marBottom w:val="0"/>
                                  <w:divBdr>
                                    <w:top w:val="none" w:sz="0" w:space="0" w:color="auto"/>
                                    <w:left w:val="none" w:sz="0" w:space="0" w:color="auto"/>
                                    <w:bottom w:val="none" w:sz="0" w:space="0" w:color="auto"/>
                                    <w:right w:val="none" w:sz="0" w:space="0" w:color="auto"/>
                                  </w:divBdr>
                                </w:div>
                                <w:div w:id="3403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022822">
          <w:marLeft w:val="0"/>
          <w:marRight w:val="0"/>
          <w:marTop w:val="0"/>
          <w:marBottom w:val="0"/>
          <w:divBdr>
            <w:top w:val="none" w:sz="0" w:space="0" w:color="auto"/>
            <w:left w:val="none" w:sz="0" w:space="0" w:color="auto"/>
            <w:bottom w:val="none" w:sz="0" w:space="0" w:color="auto"/>
            <w:right w:val="none" w:sz="0" w:space="0" w:color="auto"/>
          </w:divBdr>
          <w:divsChild>
            <w:div w:id="1138062031">
              <w:marLeft w:val="0"/>
              <w:marRight w:val="0"/>
              <w:marTop w:val="0"/>
              <w:marBottom w:val="0"/>
              <w:divBdr>
                <w:top w:val="none" w:sz="0" w:space="0" w:color="auto"/>
                <w:left w:val="none" w:sz="0" w:space="0" w:color="auto"/>
                <w:bottom w:val="none" w:sz="0" w:space="0" w:color="auto"/>
                <w:right w:val="none" w:sz="0" w:space="0" w:color="auto"/>
              </w:divBdr>
              <w:divsChild>
                <w:div w:id="20709608">
                  <w:marLeft w:val="0"/>
                  <w:marRight w:val="0"/>
                  <w:marTop w:val="0"/>
                  <w:marBottom w:val="0"/>
                  <w:divBdr>
                    <w:top w:val="none" w:sz="0" w:space="0" w:color="auto"/>
                    <w:left w:val="none" w:sz="0" w:space="0" w:color="auto"/>
                    <w:bottom w:val="none" w:sz="0" w:space="0" w:color="auto"/>
                    <w:right w:val="none" w:sz="0" w:space="0" w:color="auto"/>
                  </w:divBdr>
                  <w:divsChild>
                    <w:div w:id="1158381213">
                      <w:marLeft w:val="0"/>
                      <w:marRight w:val="0"/>
                      <w:marTop w:val="0"/>
                      <w:marBottom w:val="0"/>
                      <w:divBdr>
                        <w:top w:val="none" w:sz="0" w:space="0" w:color="auto"/>
                        <w:left w:val="none" w:sz="0" w:space="0" w:color="auto"/>
                        <w:bottom w:val="none" w:sz="0" w:space="0" w:color="auto"/>
                        <w:right w:val="none" w:sz="0" w:space="0" w:color="auto"/>
                      </w:divBdr>
                      <w:divsChild>
                        <w:div w:id="769592516">
                          <w:marLeft w:val="0"/>
                          <w:marRight w:val="0"/>
                          <w:marTop w:val="0"/>
                          <w:marBottom w:val="0"/>
                          <w:divBdr>
                            <w:top w:val="none" w:sz="0" w:space="0" w:color="auto"/>
                            <w:left w:val="none" w:sz="0" w:space="0" w:color="auto"/>
                            <w:bottom w:val="none" w:sz="0" w:space="0" w:color="auto"/>
                            <w:right w:val="none" w:sz="0" w:space="0" w:color="auto"/>
                          </w:divBdr>
                          <w:divsChild>
                            <w:div w:id="176816269">
                              <w:marLeft w:val="0"/>
                              <w:marRight w:val="0"/>
                              <w:marTop w:val="0"/>
                              <w:marBottom w:val="0"/>
                              <w:divBdr>
                                <w:top w:val="none" w:sz="0" w:space="0" w:color="auto"/>
                                <w:left w:val="none" w:sz="0" w:space="0" w:color="auto"/>
                                <w:bottom w:val="none" w:sz="0" w:space="0" w:color="auto"/>
                                <w:right w:val="none" w:sz="0" w:space="0" w:color="auto"/>
                              </w:divBdr>
                              <w:divsChild>
                                <w:div w:id="70587490">
                                  <w:marLeft w:val="0"/>
                                  <w:marRight w:val="0"/>
                                  <w:marTop w:val="0"/>
                                  <w:marBottom w:val="0"/>
                                  <w:divBdr>
                                    <w:top w:val="none" w:sz="0" w:space="0" w:color="auto"/>
                                    <w:left w:val="none" w:sz="0" w:space="0" w:color="auto"/>
                                    <w:bottom w:val="none" w:sz="0" w:space="0" w:color="auto"/>
                                    <w:right w:val="none" w:sz="0" w:space="0" w:color="auto"/>
                                  </w:divBdr>
                                  <w:divsChild>
                                    <w:div w:id="732431987">
                                      <w:marLeft w:val="0"/>
                                      <w:marRight w:val="0"/>
                                      <w:marTop w:val="0"/>
                                      <w:marBottom w:val="0"/>
                                      <w:divBdr>
                                        <w:top w:val="none" w:sz="0" w:space="0" w:color="auto"/>
                                        <w:left w:val="none" w:sz="0" w:space="0" w:color="auto"/>
                                        <w:bottom w:val="none" w:sz="0" w:space="0" w:color="auto"/>
                                        <w:right w:val="none" w:sz="0" w:space="0" w:color="auto"/>
                                      </w:divBdr>
                                      <w:divsChild>
                                        <w:div w:id="1815829118">
                                          <w:marLeft w:val="0"/>
                                          <w:marRight w:val="0"/>
                                          <w:marTop w:val="0"/>
                                          <w:marBottom w:val="0"/>
                                          <w:divBdr>
                                            <w:top w:val="none" w:sz="0" w:space="0" w:color="auto"/>
                                            <w:left w:val="none" w:sz="0" w:space="0" w:color="auto"/>
                                            <w:bottom w:val="none" w:sz="0" w:space="0" w:color="auto"/>
                                            <w:right w:val="none" w:sz="0" w:space="0" w:color="auto"/>
                                          </w:divBdr>
                                          <w:divsChild>
                                            <w:div w:id="19152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87446">
          <w:marLeft w:val="0"/>
          <w:marRight w:val="0"/>
          <w:marTop w:val="0"/>
          <w:marBottom w:val="0"/>
          <w:divBdr>
            <w:top w:val="none" w:sz="0" w:space="0" w:color="auto"/>
            <w:left w:val="none" w:sz="0" w:space="0" w:color="auto"/>
            <w:bottom w:val="none" w:sz="0" w:space="0" w:color="auto"/>
            <w:right w:val="none" w:sz="0" w:space="0" w:color="auto"/>
          </w:divBdr>
          <w:divsChild>
            <w:div w:id="1915580192">
              <w:marLeft w:val="0"/>
              <w:marRight w:val="0"/>
              <w:marTop w:val="0"/>
              <w:marBottom w:val="0"/>
              <w:divBdr>
                <w:top w:val="none" w:sz="0" w:space="0" w:color="auto"/>
                <w:left w:val="none" w:sz="0" w:space="0" w:color="auto"/>
                <w:bottom w:val="none" w:sz="0" w:space="0" w:color="auto"/>
                <w:right w:val="none" w:sz="0" w:space="0" w:color="auto"/>
              </w:divBdr>
            </w:div>
          </w:divsChild>
        </w:div>
        <w:div w:id="607322890">
          <w:marLeft w:val="0"/>
          <w:marRight w:val="0"/>
          <w:marTop w:val="0"/>
          <w:marBottom w:val="0"/>
          <w:divBdr>
            <w:top w:val="none" w:sz="0" w:space="0" w:color="auto"/>
            <w:left w:val="none" w:sz="0" w:space="0" w:color="auto"/>
            <w:bottom w:val="none" w:sz="0" w:space="0" w:color="auto"/>
            <w:right w:val="none" w:sz="0" w:space="0" w:color="auto"/>
          </w:divBdr>
          <w:divsChild>
            <w:div w:id="1010915829">
              <w:marLeft w:val="0"/>
              <w:marRight w:val="0"/>
              <w:marTop w:val="0"/>
              <w:marBottom w:val="0"/>
              <w:divBdr>
                <w:top w:val="none" w:sz="0" w:space="0" w:color="auto"/>
                <w:left w:val="none" w:sz="0" w:space="0" w:color="auto"/>
                <w:bottom w:val="none" w:sz="0" w:space="0" w:color="auto"/>
                <w:right w:val="none" w:sz="0" w:space="0" w:color="auto"/>
              </w:divBdr>
            </w:div>
          </w:divsChild>
        </w:div>
        <w:div w:id="690452217">
          <w:marLeft w:val="0"/>
          <w:marRight w:val="0"/>
          <w:marTop w:val="0"/>
          <w:marBottom w:val="0"/>
          <w:divBdr>
            <w:top w:val="none" w:sz="0" w:space="0" w:color="auto"/>
            <w:left w:val="none" w:sz="0" w:space="0" w:color="auto"/>
            <w:bottom w:val="none" w:sz="0" w:space="0" w:color="auto"/>
            <w:right w:val="none" w:sz="0" w:space="0" w:color="auto"/>
          </w:divBdr>
          <w:divsChild>
            <w:div w:id="539323294">
              <w:marLeft w:val="0"/>
              <w:marRight w:val="0"/>
              <w:marTop w:val="0"/>
              <w:marBottom w:val="0"/>
              <w:divBdr>
                <w:top w:val="none" w:sz="0" w:space="0" w:color="auto"/>
                <w:left w:val="none" w:sz="0" w:space="0" w:color="auto"/>
                <w:bottom w:val="none" w:sz="0" w:space="0" w:color="auto"/>
                <w:right w:val="none" w:sz="0" w:space="0" w:color="auto"/>
              </w:divBdr>
              <w:divsChild>
                <w:div w:id="744762983">
                  <w:marLeft w:val="0"/>
                  <w:marRight w:val="0"/>
                  <w:marTop w:val="0"/>
                  <w:marBottom w:val="0"/>
                  <w:divBdr>
                    <w:top w:val="none" w:sz="0" w:space="0" w:color="auto"/>
                    <w:left w:val="none" w:sz="0" w:space="0" w:color="auto"/>
                    <w:bottom w:val="none" w:sz="0" w:space="0" w:color="auto"/>
                    <w:right w:val="none" w:sz="0" w:space="0" w:color="auto"/>
                  </w:divBdr>
                  <w:divsChild>
                    <w:div w:id="2051369525">
                      <w:marLeft w:val="0"/>
                      <w:marRight w:val="0"/>
                      <w:marTop w:val="0"/>
                      <w:marBottom w:val="0"/>
                      <w:divBdr>
                        <w:top w:val="none" w:sz="0" w:space="0" w:color="auto"/>
                        <w:left w:val="none" w:sz="0" w:space="0" w:color="auto"/>
                        <w:bottom w:val="none" w:sz="0" w:space="0" w:color="auto"/>
                        <w:right w:val="none" w:sz="0" w:space="0" w:color="auto"/>
                      </w:divBdr>
                      <w:divsChild>
                        <w:div w:id="2255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9168">
                  <w:marLeft w:val="0"/>
                  <w:marRight w:val="0"/>
                  <w:marTop w:val="0"/>
                  <w:marBottom w:val="0"/>
                  <w:divBdr>
                    <w:top w:val="none" w:sz="0" w:space="0" w:color="auto"/>
                    <w:left w:val="none" w:sz="0" w:space="0" w:color="auto"/>
                    <w:bottom w:val="none" w:sz="0" w:space="0" w:color="auto"/>
                    <w:right w:val="none" w:sz="0" w:space="0" w:color="auto"/>
                  </w:divBdr>
                  <w:divsChild>
                    <w:div w:id="1074664971">
                      <w:marLeft w:val="0"/>
                      <w:marRight w:val="0"/>
                      <w:marTop w:val="0"/>
                      <w:marBottom w:val="0"/>
                      <w:divBdr>
                        <w:top w:val="none" w:sz="0" w:space="0" w:color="auto"/>
                        <w:left w:val="none" w:sz="0" w:space="0" w:color="auto"/>
                        <w:bottom w:val="none" w:sz="0" w:space="0" w:color="auto"/>
                        <w:right w:val="none" w:sz="0" w:space="0" w:color="auto"/>
                      </w:divBdr>
                      <w:divsChild>
                        <w:div w:id="12624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8908">
                  <w:marLeft w:val="0"/>
                  <w:marRight w:val="0"/>
                  <w:marTop w:val="0"/>
                  <w:marBottom w:val="0"/>
                  <w:divBdr>
                    <w:top w:val="none" w:sz="0" w:space="0" w:color="auto"/>
                    <w:left w:val="none" w:sz="0" w:space="0" w:color="auto"/>
                    <w:bottom w:val="none" w:sz="0" w:space="0" w:color="auto"/>
                    <w:right w:val="none" w:sz="0" w:space="0" w:color="auto"/>
                  </w:divBdr>
                  <w:divsChild>
                    <w:div w:id="761485358">
                      <w:marLeft w:val="0"/>
                      <w:marRight w:val="0"/>
                      <w:marTop w:val="0"/>
                      <w:marBottom w:val="0"/>
                      <w:divBdr>
                        <w:top w:val="none" w:sz="0" w:space="0" w:color="auto"/>
                        <w:left w:val="none" w:sz="0" w:space="0" w:color="auto"/>
                        <w:bottom w:val="none" w:sz="0" w:space="0" w:color="auto"/>
                        <w:right w:val="none" w:sz="0" w:space="0" w:color="auto"/>
                      </w:divBdr>
                      <w:divsChild>
                        <w:div w:id="2664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0104">
                  <w:marLeft w:val="0"/>
                  <w:marRight w:val="0"/>
                  <w:marTop w:val="0"/>
                  <w:marBottom w:val="0"/>
                  <w:divBdr>
                    <w:top w:val="none" w:sz="0" w:space="0" w:color="auto"/>
                    <w:left w:val="none" w:sz="0" w:space="0" w:color="auto"/>
                    <w:bottom w:val="none" w:sz="0" w:space="0" w:color="auto"/>
                    <w:right w:val="none" w:sz="0" w:space="0" w:color="auto"/>
                  </w:divBdr>
                  <w:divsChild>
                    <w:div w:id="1849174820">
                      <w:marLeft w:val="0"/>
                      <w:marRight w:val="0"/>
                      <w:marTop w:val="0"/>
                      <w:marBottom w:val="0"/>
                      <w:divBdr>
                        <w:top w:val="none" w:sz="0" w:space="0" w:color="auto"/>
                        <w:left w:val="none" w:sz="0" w:space="0" w:color="auto"/>
                        <w:bottom w:val="none" w:sz="0" w:space="0" w:color="auto"/>
                        <w:right w:val="none" w:sz="0" w:space="0" w:color="auto"/>
                      </w:divBdr>
                      <w:divsChild>
                        <w:div w:id="20735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0741">
                  <w:marLeft w:val="0"/>
                  <w:marRight w:val="0"/>
                  <w:marTop w:val="0"/>
                  <w:marBottom w:val="0"/>
                  <w:divBdr>
                    <w:top w:val="none" w:sz="0" w:space="0" w:color="auto"/>
                    <w:left w:val="none" w:sz="0" w:space="0" w:color="auto"/>
                    <w:bottom w:val="none" w:sz="0" w:space="0" w:color="auto"/>
                    <w:right w:val="none" w:sz="0" w:space="0" w:color="auto"/>
                  </w:divBdr>
                  <w:divsChild>
                    <w:div w:id="1074471052">
                      <w:marLeft w:val="0"/>
                      <w:marRight w:val="0"/>
                      <w:marTop w:val="0"/>
                      <w:marBottom w:val="0"/>
                      <w:divBdr>
                        <w:top w:val="none" w:sz="0" w:space="0" w:color="auto"/>
                        <w:left w:val="none" w:sz="0" w:space="0" w:color="auto"/>
                        <w:bottom w:val="none" w:sz="0" w:space="0" w:color="auto"/>
                        <w:right w:val="none" w:sz="0" w:space="0" w:color="auto"/>
                      </w:divBdr>
                      <w:divsChild>
                        <w:div w:id="14167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09963">
          <w:marLeft w:val="0"/>
          <w:marRight w:val="0"/>
          <w:marTop w:val="0"/>
          <w:marBottom w:val="0"/>
          <w:divBdr>
            <w:top w:val="none" w:sz="0" w:space="0" w:color="auto"/>
            <w:left w:val="none" w:sz="0" w:space="0" w:color="auto"/>
            <w:bottom w:val="none" w:sz="0" w:space="0" w:color="auto"/>
            <w:right w:val="none" w:sz="0" w:space="0" w:color="auto"/>
          </w:divBdr>
          <w:divsChild>
            <w:div w:id="1198197149">
              <w:marLeft w:val="0"/>
              <w:marRight w:val="0"/>
              <w:marTop w:val="0"/>
              <w:marBottom w:val="0"/>
              <w:divBdr>
                <w:top w:val="none" w:sz="0" w:space="0" w:color="auto"/>
                <w:left w:val="none" w:sz="0" w:space="0" w:color="auto"/>
                <w:bottom w:val="none" w:sz="0" w:space="0" w:color="auto"/>
                <w:right w:val="none" w:sz="0" w:space="0" w:color="auto"/>
              </w:divBdr>
            </w:div>
          </w:divsChild>
        </w:div>
        <w:div w:id="1904101526">
          <w:marLeft w:val="0"/>
          <w:marRight w:val="0"/>
          <w:marTop w:val="0"/>
          <w:marBottom w:val="0"/>
          <w:divBdr>
            <w:top w:val="none" w:sz="0" w:space="0" w:color="auto"/>
            <w:left w:val="none" w:sz="0" w:space="0" w:color="auto"/>
            <w:bottom w:val="none" w:sz="0" w:space="0" w:color="auto"/>
            <w:right w:val="none" w:sz="0" w:space="0" w:color="auto"/>
          </w:divBdr>
          <w:divsChild>
            <w:div w:id="1661887508">
              <w:marLeft w:val="0"/>
              <w:marRight w:val="0"/>
              <w:marTop w:val="0"/>
              <w:marBottom w:val="0"/>
              <w:divBdr>
                <w:top w:val="none" w:sz="0" w:space="0" w:color="auto"/>
                <w:left w:val="none" w:sz="0" w:space="0" w:color="auto"/>
                <w:bottom w:val="none" w:sz="0" w:space="0" w:color="auto"/>
                <w:right w:val="none" w:sz="0" w:space="0" w:color="auto"/>
              </w:divBdr>
            </w:div>
          </w:divsChild>
        </w:div>
        <w:div w:id="130365956">
          <w:marLeft w:val="0"/>
          <w:marRight w:val="0"/>
          <w:marTop w:val="0"/>
          <w:marBottom w:val="0"/>
          <w:divBdr>
            <w:top w:val="none" w:sz="0" w:space="0" w:color="auto"/>
            <w:left w:val="none" w:sz="0" w:space="0" w:color="auto"/>
            <w:bottom w:val="none" w:sz="0" w:space="0" w:color="auto"/>
            <w:right w:val="none" w:sz="0" w:space="0" w:color="auto"/>
          </w:divBdr>
          <w:divsChild>
            <w:div w:id="248469417">
              <w:marLeft w:val="0"/>
              <w:marRight w:val="0"/>
              <w:marTop w:val="0"/>
              <w:marBottom w:val="0"/>
              <w:divBdr>
                <w:top w:val="none" w:sz="0" w:space="0" w:color="auto"/>
                <w:left w:val="none" w:sz="0" w:space="0" w:color="auto"/>
                <w:bottom w:val="none" w:sz="0" w:space="0" w:color="auto"/>
                <w:right w:val="none" w:sz="0" w:space="0" w:color="auto"/>
              </w:divBdr>
              <w:divsChild>
                <w:div w:id="2048480242">
                  <w:marLeft w:val="0"/>
                  <w:marRight w:val="0"/>
                  <w:marTop w:val="0"/>
                  <w:marBottom w:val="0"/>
                  <w:divBdr>
                    <w:top w:val="none" w:sz="0" w:space="0" w:color="auto"/>
                    <w:left w:val="none" w:sz="0" w:space="0" w:color="auto"/>
                    <w:bottom w:val="none" w:sz="0" w:space="0" w:color="auto"/>
                    <w:right w:val="none" w:sz="0" w:space="0" w:color="auto"/>
                  </w:divBdr>
                  <w:divsChild>
                    <w:div w:id="901910375">
                      <w:marLeft w:val="0"/>
                      <w:marRight w:val="0"/>
                      <w:marTop w:val="0"/>
                      <w:marBottom w:val="0"/>
                      <w:divBdr>
                        <w:top w:val="none" w:sz="0" w:space="0" w:color="auto"/>
                        <w:left w:val="none" w:sz="0" w:space="0" w:color="auto"/>
                        <w:bottom w:val="none" w:sz="0" w:space="0" w:color="auto"/>
                        <w:right w:val="none" w:sz="0" w:space="0" w:color="auto"/>
                      </w:divBdr>
                      <w:divsChild>
                        <w:div w:id="3969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2862">
          <w:marLeft w:val="0"/>
          <w:marRight w:val="0"/>
          <w:marTop w:val="0"/>
          <w:marBottom w:val="0"/>
          <w:divBdr>
            <w:top w:val="none" w:sz="0" w:space="0" w:color="auto"/>
            <w:left w:val="none" w:sz="0" w:space="0" w:color="auto"/>
            <w:bottom w:val="none" w:sz="0" w:space="0" w:color="auto"/>
            <w:right w:val="none" w:sz="0" w:space="0" w:color="auto"/>
          </w:divBdr>
          <w:divsChild>
            <w:div w:id="1961375463">
              <w:marLeft w:val="0"/>
              <w:marRight w:val="0"/>
              <w:marTop w:val="0"/>
              <w:marBottom w:val="0"/>
              <w:divBdr>
                <w:top w:val="none" w:sz="0" w:space="0" w:color="auto"/>
                <w:left w:val="none" w:sz="0" w:space="0" w:color="auto"/>
                <w:bottom w:val="none" w:sz="0" w:space="0" w:color="auto"/>
                <w:right w:val="none" w:sz="0" w:space="0" w:color="auto"/>
              </w:divBdr>
              <w:divsChild>
                <w:div w:id="1977491141">
                  <w:marLeft w:val="0"/>
                  <w:marRight w:val="0"/>
                  <w:marTop w:val="0"/>
                  <w:marBottom w:val="0"/>
                  <w:divBdr>
                    <w:top w:val="none" w:sz="0" w:space="0" w:color="auto"/>
                    <w:left w:val="none" w:sz="0" w:space="0" w:color="auto"/>
                    <w:bottom w:val="none" w:sz="0" w:space="0" w:color="auto"/>
                    <w:right w:val="none" w:sz="0" w:space="0" w:color="auto"/>
                  </w:divBdr>
                  <w:divsChild>
                    <w:div w:id="1327780616">
                      <w:marLeft w:val="0"/>
                      <w:marRight w:val="0"/>
                      <w:marTop w:val="0"/>
                      <w:marBottom w:val="0"/>
                      <w:divBdr>
                        <w:top w:val="none" w:sz="0" w:space="0" w:color="auto"/>
                        <w:left w:val="none" w:sz="0" w:space="0" w:color="auto"/>
                        <w:bottom w:val="none" w:sz="0" w:space="0" w:color="auto"/>
                        <w:right w:val="none" w:sz="0" w:space="0" w:color="auto"/>
                      </w:divBdr>
                      <w:divsChild>
                        <w:div w:id="1288321380">
                          <w:marLeft w:val="0"/>
                          <w:marRight w:val="0"/>
                          <w:marTop w:val="0"/>
                          <w:marBottom w:val="0"/>
                          <w:divBdr>
                            <w:top w:val="none" w:sz="0" w:space="0" w:color="auto"/>
                            <w:left w:val="none" w:sz="0" w:space="0" w:color="auto"/>
                            <w:bottom w:val="none" w:sz="0" w:space="0" w:color="auto"/>
                            <w:right w:val="none" w:sz="0" w:space="0" w:color="auto"/>
                          </w:divBdr>
                          <w:divsChild>
                            <w:div w:id="628557641">
                              <w:marLeft w:val="0"/>
                              <w:marRight w:val="0"/>
                              <w:marTop w:val="0"/>
                              <w:marBottom w:val="0"/>
                              <w:divBdr>
                                <w:top w:val="none" w:sz="0" w:space="0" w:color="auto"/>
                                <w:left w:val="none" w:sz="0" w:space="0" w:color="auto"/>
                                <w:bottom w:val="none" w:sz="0" w:space="0" w:color="auto"/>
                                <w:right w:val="none" w:sz="0" w:space="0" w:color="auto"/>
                              </w:divBdr>
                              <w:divsChild>
                                <w:div w:id="1976444264">
                                  <w:marLeft w:val="0"/>
                                  <w:marRight w:val="0"/>
                                  <w:marTop w:val="0"/>
                                  <w:marBottom w:val="0"/>
                                  <w:divBdr>
                                    <w:top w:val="none" w:sz="0" w:space="0" w:color="auto"/>
                                    <w:left w:val="none" w:sz="0" w:space="0" w:color="auto"/>
                                    <w:bottom w:val="none" w:sz="0" w:space="0" w:color="auto"/>
                                    <w:right w:val="none" w:sz="0" w:space="0" w:color="auto"/>
                                  </w:divBdr>
                                </w:div>
                              </w:divsChild>
                            </w:div>
                            <w:div w:id="868103340">
                              <w:marLeft w:val="0"/>
                              <w:marRight w:val="0"/>
                              <w:marTop w:val="0"/>
                              <w:marBottom w:val="0"/>
                              <w:divBdr>
                                <w:top w:val="none" w:sz="0" w:space="0" w:color="auto"/>
                                <w:left w:val="none" w:sz="0" w:space="0" w:color="auto"/>
                                <w:bottom w:val="none" w:sz="0" w:space="0" w:color="auto"/>
                                <w:right w:val="none" w:sz="0" w:space="0" w:color="auto"/>
                              </w:divBdr>
                              <w:divsChild>
                                <w:div w:id="247034576">
                                  <w:marLeft w:val="0"/>
                                  <w:marRight w:val="0"/>
                                  <w:marTop w:val="0"/>
                                  <w:marBottom w:val="0"/>
                                  <w:divBdr>
                                    <w:top w:val="none" w:sz="0" w:space="0" w:color="auto"/>
                                    <w:left w:val="none" w:sz="0" w:space="0" w:color="auto"/>
                                    <w:bottom w:val="none" w:sz="0" w:space="0" w:color="auto"/>
                                    <w:right w:val="none" w:sz="0" w:space="0" w:color="auto"/>
                                  </w:divBdr>
                                  <w:divsChild>
                                    <w:div w:id="1140462180">
                                      <w:marLeft w:val="0"/>
                                      <w:marRight w:val="0"/>
                                      <w:marTop w:val="0"/>
                                      <w:marBottom w:val="0"/>
                                      <w:divBdr>
                                        <w:top w:val="none" w:sz="0" w:space="0" w:color="auto"/>
                                        <w:left w:val="none" w:sz="0" w:space="0" w:color="auto"/>
                                        <w:bottom w:val="none" w:sz="0" w:space="0" w:color="auto"/>
                                        <w:right w:val="none" w:sz="0" w:space="0" w:color="auto"/>
                                      </w:divBdr>
                                      <w:divsChild>
                                        <w:div w:id="1885215087">
                                          <w:marLeft w:val="0"/>
                                          <w:marRight w:val="0"/>
                                          <w:marTop w:val="0"/>
                                          <w:marBottom w:val="0"/>
                                          <w:divBdr>
                                            <w:top w:val="none" w:sz="0" w:space="0" w:color="auto"/>
                                            <w:left w:val="none" w:sz="0" w:space="0" w:color="auto"/>
                                            <w:bottom w:val="none" w:sz="0" w:space="0" w:color="auto"/>
                                            <w:right w:val="none" w:sz="0" w:space="0" w:color="auto"/>
                                          </w:divBdr>
                                          <w:divsChild>
                                            <w:div w:id="1180463972">
                                              <w:marLeft w:val="0"/>
                                              <w:marRight w:val="0"/>
                                              <w:marTop w:val="0"/>
                                              <w:marBottom w:val="0"/>
                                              <w:divBdr>
                                                <w:top w:val="none" w:sz="0" w:space="0" w:color="auto"/>
                                                <w:left w:val="none" w:sz="0" w:space="0" w:color="auto"/>
                                                <w:bottom w:val="none" w:sz="0" w:space="0" w:color="auto"/>
                                                <w:right w:val="none" w:sz="0" w:space="0" w:color="auto"/>
                                              </w:divBdr>
                                              <w:divsChild>
                                                <w:div w:id="1834223948">
                                                  <w:marLeft w:val="0"/>
                                                  <w:marRight w:val="0"/>
                                                  <w:marTop w:val="0"/>
                                                  <w:marBottom w:val="0"/>
                                                  <w:divBdr>
                                                    <w:top w:val="none" w:sz="0" w:space="0" w:color="auto"/>
                                                    <w:left w:val="none" w:sz="0" w:space="0" w:color="auto"/>
                                                    <w:bottom w:val="none" w:sz="0" w:space="0" w:color="auto"/>
                                                    <w:right w:val="none" w:sz="0" w:space="0" w:color="auto"/>
                                                  </w:divBdr>
                                                  <w:divsChild>
                                                    <w:div w:id="18240898">
                                                      <w:marLeft w:val="0"/>
                                                      <w:marRight w:val="0"/>
                                                      <w:marTop w:val="0"/>
                                                      <w:marBottom w:val="0"/>
                                                      <w:divBdr>
                                                        <w:top w:val="none" w:sz="0" w:space="0" w:color="auto"/>
                                                        <w:left w:val="none" w:sz="0" w:space="0" w:color="auto"/>
                                                        <w:bottom w:val="none" w:sz="0" w:space="0" w:color="auto"/>
                                                        <w:right w:val="none" w:sz="0" w:space="0" w:color="auto"/>
                                                      </w:divBdr>
                                                      <w:divsChild>
                                                        <w:div w:id="554194326">
                                                          <w:marLeft w:val="0"/>
                                                          <w:marRight w:val="0"/>
                                                          <w:marTop w:val="0"/>
                                                          <w:marBottom w:val="0"/>
                                                          <w:divBdr>
                                                            <w:top w:val="none" w:sz="0" w:space="0" w:color="auto"/>
                                                            <w:left w:val="none" w:sz="0" w:space="0" w:color="auto"/>
                                                            <w:bottom w:val="none" w:sz="0" w:space="0" w:color="auto"/>
                                                            <w:right w:val="none" w:sz="0" w:space="0" w:color="auto"/>
                                                          </w:divBdr>
                                                          <w:divsChild>
                                                            <w:div w:id="2028872953">
                                                              <w:marLeft w:val="0"/>
                                                              <w:marRight w:val="0"/>
                                                              <w:marTop w:val="0"/>
                                                              <w:marBottom w:val="0"/>
                                                              <w:divBdr>
                                                                <w:top w:val="none" w:sz="0" w:space="0" w:color="auto"/>
                                                                <w:left w:val="none" w:sz="0" w:space="0" w:color="auto"/>
                                                                <w:bottom w:val="none" w:sz="0" w:space="0" w:color="auto"/>
                                                                <w:right w:val="none" w:sz="0" w:space="0" w:color="auto"/>
                                                              </w:divBdr>
                                                            </w:div>
                                                            <w:div w:id="1817600089">
                                                              <w:marLeft w:val="0"/>
                                                              <w:marRight w:val="0"/>
                                                              <w:marTop w:val="0"/>
                                                              <w:marBottom w:val="0"/>
                                                              <w:divBdr>
                                                                <w:top w:val="none" w:sz="0" w:space="0" w:color="auto"/>
                                                                <w:left w:val="none" w:sz="0" w:space="0" w:color="auto"/>
                                                                <w:bottom w:val="none" w:sz="0" w:space="0" w:color="auto"/>
                                                                <w:right w:val="none" w:sz="0" w:space="0" w:color="auto"/>
                                                              </w:divBdr>
                                                            </w:div>
                                                            <w:div w:id="1420523154">
                                                              <w:marLeft w:val="0"/>
                                                              <w:marRight w:val="0"/>
                                                              <w:marTop w:val="0"/>
                                                              <w:marBottom w:val="0"/>
                                                              <w:divBdr>
                                                                <w:top w:val="none" w:sz="0" w:space="0" w:color="auto"/>
                                                                <w:left w:val="none" w:sz="0" w:space="0" w:color="auto"/>
                                                                <w:bottom w:val="none" w:sz="0" w:space="0" w:color="auto"/>
                                                                <w:right w:val="none" w:sz="0" w:space="0" w:color="auto"/>
                                                              </w:divBdr>
                                                            </w:div>
                                                            <w:div w:id="1548956542">
                                                              <w:marLeft w:val="0"/>
                                                              <w:marRight w:val="0"/>
                                                              <w:marTop w:val="0"/>
                                                              <w:marBottom w:val="0"/>
                                                              <w:divBdr>
                                                                <w:top w:val="none" w:sz="0" w:space="0" w:color="auto"/>
                                                                <w:left w:val="none" w:sz="0" w:space="0" w:color="auto"/>
                                                                <w:bottom w:val="none" w:sz="0" w:space="0" w:color="auto"/>
                                                                <w:right w:val="none" w:sz="0" w:space="0" w:color="auto"/>
                                                              </w:divBdr>
                                                            </w:div>
                                                            <w:div w:id="2135249102">
                                                              <w:marLeft w:val="0"/>
                                                              <w:marRight w:val="0"/>
                                                              <w:marTop w:val="0"/>
                                                              <w:marBottom w:val="0"/>
                                                              <w:divBdr>
                                                                <w:top w:val="none" w:sz="0" w:space="0" w:color="auto"/>
                                                                <w:left w:val="none" w:sz="0" w:space="0" w:color="auto"/>
                                                                <w:bottom w:val="none" w:sz="0" w:space="0" w:color="auto"/>
                                                                <w:right w:val="none" w:sz="0" w:space="0" w:color="auto"/>
                                                              </w:divBdr>
                                                            </w:div>
                                                            <w:div w:id="45566529">
                                                              <w:marLeft w:val="0"/>
                                                              <w:marRight w:val="0"/>
                                                              <w:marTop w:val="0"/>
                                                              <w:marBottom w:val="0"/>
                                                              <w:divBdr>
                                                                <w:top w:val="none" w:sz="0" w:space="0" w:color="auto"/>
                                                                <w:left w:val="none" w:sz="0" w:space="0" w:color="auto"/>
                                                                <w:bottom w:val="none" w:sz="0" w:space="0" w:color="auto"/>
                                                                <w:right w:val="none" w:sz="0" w:space="0" w:color="auto"/>
                                                              </w:divBdr>
                                                            </w:div>
                                                            <w:div w:id="1079326713">
                                                              <w:marLeft w:val="0"/>
                                                              <w:marRight w:val="0"/>
                                                              <w:marTop w:val="0"/>
                                                              <w:marBottom w:val="0"/>
                                                              <w:divBdr>
                                                                <w:top w:val="none" w:sz="0" w:space="0" w:color="auto"/>
                                                                <w:left w:val="none" w:sz="0" w:space="0" w:color="auto"/>
                                                                <w:bottom w:val="none" w:sz="0" w:space="0" w:color="auto"/>
                                                                <w:right w:val="none" w:sz="0" w:space="0" w:color="auto"/>
                                                              </w:divBdr>
                                                            </w:div>
                                                            <w:div w:id="1457138112">
                                                              <w:marLeft w:val="0"/>
                                                              <w:marRight w:val="0"/>
                                                              <w:marTop w:val="0"/>
                                                              <w:marBottom w:val="0"/>
                                                              <w:divBdr>
                                                                <w:top w:val="none" w:sz="0" w:space="0" w:color="auto"/>
                                                                <w:left w:val="none" w:sz="0" w:space="0" w:color="auto"/>
                                                                <w:bottom w:val="none" w:sz="0" w:space="0" w:color="auto"/>
                                                                <w:right w:val="none" w:sz="0" w:space="0" w:color="auto"/>
                                                              </w:divBdr>
                                                            </w:div>
                                                            <w:div w:id="746153947">
                                                              <w:marLeft w:val="0"/>
                                                              <w:marRight w:val="0"/>
                                                              <w:marTop w:val="0"/>
                                                              <w:marBottom w:val="0"/>
                                                              <w:divBdr>
                                                                <w:top w:val="none" w:sz="0" w:space="0" w:color="auto"/>
                                                                <w:left w:val="none" w:sz="0" w:space="0" w:color="auto"/>
                                                                <w:bottom w:val="none" w:sz="0" w:space="0" w:color="auto"/>
                                                                <w:right w:val="none" w:sz="0" w:space="0" w:color="auto"/>
                                                              </w:divBdr>
                                                            </w:div>
                                                            <w:div w:id="1620255480">
                                                              <w:marLeft w:val="0"/>
                                                              <w:marRight w:val="0"/>
                                                              <w:marTop w:val="0"/>
                                                              <w:marBottom w:val="0"/>
                                                              <w:divBdr>
                                                                <w:top w:val="none" w:sz="0" w:space="0" w:color="auto"/>
                                                                <w:left w:val="none" w:sz="0" w:space="0" w:color="auto"/>
                                                                <w:bottom w:val="none" w:sz="0" w:space="0" w:color="auto"/>
                                                                <w:right w:val="none" w:sz="0" w:space="0" w:color="auto"/>
                                                              </w:divBdr>
                                                            </w:div>
                                                            <w:div w:id="596981894">
                                                              <w:marLeft w:val="0"/>
                                                              <w:marRight w:val="0"/>
                                                              <w:marTop w:val="0"/>
                                                              <w:marBottom w:val="0"/>
                                                              <w:divBdr>
                                                                <w:top w:val="none" w:sz="0" w:space="0" w:color="auto"/>
                                                                <w:left w:val="none" w:sz="0" w:space="0" w:color="auto"/>
                                                                <w:bottom w:val="none" w:sz="0" w:space="0" w:color="auto"/>
                                                                <w:right w:val="none" w:sz="0" w:space="0" w:color="auto"/>
                                                              </w:divBdr>
                                                            </w:div>
                                                            <w:div w:id="85884021">
                                                              <w:marLeft w:val="0"/>
                                                              <w:marRight w:val="0"/>
                                                              <w:marTop w:val="0"/>
                                                              <w:marBottom w:val="0"/>
                                                              <w:divBdr>
                                                                <w:top w:val="none" w:sz="0" w:space="0" w:color="auto"/>
                                                                <w:left w:val="none" w:sz="0" w:space="0" w:color="auto"/>
                                                                <w:bottom w:val="none" w:sz="0" w:space="0" w:color="auto"/>
                                                                <w:right w:val="none" w:sz="0" w:space="0" w:color="auto"/>
                                                              </w:divBdr>
                                                            </w:div>
                                                            <w:div w:id="888539848">
                                                              <w:marLeft w:val="0"/>
                                                              <w:marRight w:val="0"/>
                                                              <w:marTop w:val="0"/>
                                                              <w:marBottom w:val="0"/>
                                                              <w:divBdr>
                                                                <w:top w:val="none" w:sz="0" w:space="0" w:color="auto"/>
                                                                <w:left w:val="none" w:sz="0" w:space="0" w:color="auto"/>
                                                                <w:bottom w:val="none" w:sz="0" w:space="0" w:color="auto"/>
                                                                <w:right w:val="none" w:sz="0" w:space="0" w:color="auto"/>
                                                              </w:divBdr>
                                                            </w:div>
                                                            <w:div w:id="337584754">
                                                              <w:marLeft w:val="0"/>
                                                              <w:marRight w:val="0"/>
                                                              <w:marTop w:val="0"/>
                                                              <w:marBottom w:val="0"/>
                                                              <w:divBdr>
                                                                <w:top w:val="none" w:sz="0" w:space="0" w:color="auto"/>
                                                                <w:left w:val="none" w:sz="0" w:space="0" w:color="auto"/>
                                                                <w:bottom w:val="none" w:sz="0" w:space="0" w:color="auto"/>
                                                                <w:right w:val="none" w:sz="0" w:space="0" w:color="auto"/>
                                                              </w:divBdr>
                                                            </w:div>
                                                            <w:div w:id="1994719370">
                                                              <w:marLeft w:val="0"/>
                                                              <w:marRight w:val="0"/>
                                                              <w:marTop w:val="0"/>
                                                              <w:marBottom w:val="0"/>
                                                              <w:divBdr>
                                                                <w:top w:val="none" w:sz="0" w:space="0" w:color="auto"/>
                                                                <w:left w:val="none" w:sz="0" w:space="0" w:color="auto"/>
                                                                <w:bottom w:val="none" w:sz="0" w:space="0" w:color="auto"/>
                                                                <w:right w:val="none" w:sz="0" w:space="0" w:color="auto"/>
                                                              </w:divBdr>
                                                            </w:div>
                                                            <w:div w:id="765461006">
                                                              <w:marLeft w:val="0"/>
                                                              <w:marRight w:val="0"/>
                                                              <w:marTop w:val="0"/>
                                                              <w:marBottom w:val="0"/>
                                                              <w:divBdr>
                                                                <w:top w:val="none" w:sz="0" w:space="0" w:color="auto"/>
                                                                <w:left w:val="none" w:sz="0" w:space="0" w:color="auto"/>
                                                                <w:bottom w:val="none" w:sz="0" w:space="0" w:color="auto"/>
                                                                <w:right w:val="none" w:sz="0" w:space="0" w:color="auto"/>
                                                              </w:divBdr>
                                                            </w:div>
                                                            <w:div w:id="1278559204">
                                                              <w:marLeft w:val="0"/>
                                                              <w:marRight w:val="0"/>
                                                              <w:marTop w:val="0"/>
                                                              <w:marBottom w:val="0"/>
                                                              <w:divBdr>
                                                                <w:top w:val="none" w:sz="0" w:space="0" w:color="auto"/>
                                                                <w:left w:val="none" w:sz="0" w:space="0" w:color="auto"/>
                                                                <w:bottom w:val="none" w:sz="0" w:space="0" w:color="auto"/>
                                                                <w:right w:val="none" w:sz="0" w:space="0" w:color="auto"/>
                                                              </w:divBdr>
                                                            </w:div>
                                                            <w:div w:id="439183724">
                                                              <w:marLeft w:val="0"/>
                                                              <w:marRight w:val="0"/>
                                                              <w:marTop w:val="0"/>
                                                              <w:marBottom w:val="0"/>
                                                              <w:divBdr>
                                                                <w:top w:val="none" w:sz="0" w:space="0" w:color="auto"/>
                                                                <w:left w:val="none" w:sz="0" w:space="0" w:color="auto"/>
                                                                <w:bottom w:val="none" w:sz="0" w:space="0" w:color="auto"/>
                                                                <w:right w:val="none" w:sz="0" w:space="0" w:color="auto"/>
                                                              </w:divBdr>
                                                            </w:div>
                                                            <w:div w:id="138419892">
                                                              <w:marLeft w:val="0"/>
                                                              <w:marRight w:val="0"/>
                                                              <w:marTop w:val="0"/>
                                                              <w:marBottom w:val="0"/>
                                                              <w:divBdr>
                                                                <w:top w:val="none" w:sz="0" w:space="0" w:color="auto"/>
                                                                <w:left w:val="none" w:sz="0" w:space="0" w:color="auto"/>
                                                                <w:bottom w:val="none" w:sz="0" w:space="0" w:color="auto"/>
                                                                <w:right w:val="none" w:sz="0" w:space="0" w:color="auto"/>
                                                              </w:divBdr>
                                                            </w:div>
                                                            <w:div w:id="1622222279">
                                                              <w:marLeft w:val="0"/>
                                                              <w:marRight w:val="0"/>
                                                              <w:marTop w:val="0"/>
                                                              <w:marBottom w:val="0"/>
                                                              <w:divBdr>
                                                                <w:top w:val="none" w:sz="0" w:space="0" w:color="auto"/>
                                                                <w:left w:val="none" w:sz="0" w:space="0" w:color="auto"/>
                                                                <w:bottom w:val="none" w:sz="0" w:space="0" w:color="auto"/>
                                                                <w:right w:val="none" w:sz="0" w:space="0" w:color="auto"/>
                                                              </w:divBdr>
                                                            </w:div>
                                                            <w:div w:id="1734084139">
                                                              <w:marLeft w:val="0"/>
                                                              <w:marRight w:val="0"/>
                                                              <w:marTop w:val="0"/>
                                                              <w:marBottom w:val="0"/>
                                                              <w:divBdr>
                                                                <w:top w:val="none" w:sz="0" w:space="0" w:color="auto"/>
                                                                <w:left w:val="none" w:sz="0" w:space="0" w:color="auto"/>
                                                                <w:bottom w:val="none" w:sz="0" w:space="0" w:color="auto"/>
                                                                <w:right w:val="none" w:sz="0" w:space="0" w:color="auto"/>
                                                              </w:divBdr>
                                                            </w:div>
                                                            <w:div w:id="858809420">
                                                              <w:marLeft w:val="0"/>
                                                              <w:marRight w:val="0"/>
                                                              <w:marTop w:val="0"/>
                                                              <w:marBottom w:val="0"/>
                                                              <w:divBdr>
                                                                <w:top w:val="none" w:sz="0" w:space="0" w:color="auto"/>
                                                                <w:left w:val="none" w:sz="0" w:space="0" w:color="auto"/>
                                                                <w:bottom w:val="none" w:sz="0" w:space="0" w:color="auto"/>
                                                                <w:right w:val="none" w:sz="0" w:space="0" w:color="auto"/>
                                                              </w:divBdr>
                                                            </w:div>
                                                            <w:div w:id="1298998216">
                                                              <w:marLeft w:val="0"/>
                                                              <w:marRight w:val="0"/>
                                                              <w:marTop w:val="0"/>
                                                              <w:marBottom w:val="0"/>
                                                              <w:divBdr>
                                                                <w:top w:val="none" w:sz="0" w:space="0" w:color="auto"/>
                                                                <w:left w:val="none" w:sz="0" w:space="0" w:color="auto"/>
                                                                <w:bottom w:val="none" w:sz="0" w:space="0" w:color="auto"/>
                                                                <w:right w:val="none" w:sz="0" w:space="0" w:color="auto"/>
                                                              </w:divBdr>
                                                            </w:div>
                                                            <w:div w:id="983781844">
                                                              <w:marLeft w:val="0"/>
                                                              <w:marRight w:val="0"/>
                                                              <w:marTop w:val="0"/>
                                                              <w:marBottom w:val="0"/>
                                                              <w:divBdr>
                                                                <w:top w:val="none" w:sz="0" w:space="0" w:color="auto"/>
                                                                <w:left w:val="none" w:sz="0" w:space="0" w:color="auto"/>
                                                                <w:bottom w:val="none" w:sz="0" w:space="0" w:color="auto"/>
                                                                <w:right w:val="none" w:sz="0" w:space="0" w:color="auto"/>
                                                              </w:divBdr>
                                                            </w:div>
                                                            <w:div w:id="1523132425">
                                                              <w:marLeft w:val="0"/>
                                                              <w:marRight w:val="0"/>
                                                              <w:marTop w:val="0"/>
                                                              <w:marBottom w:val="0"/>
                                                              <w:divBdr>
                                                                <w:top w:val="none" w:sz="0" w:space="0" w:color="auto"/>
                                                                <w:left w:val="none" w:sz="0" w:space="0" w:color="auto"/>
                                                                <w:bottom w:val="none" w:sz="0" w:space="0" w:color="auto"/>
                                                                <w:right w:val="none" w:sz="0" w:space="0" w:color="auto"/>
                                                              </w:divBdr>
                                                            </w:div>
                                                            <w:div w:id="1744259342">
                                                              <w:marLeft w:val="0"/>
                                                              <w:marRight w:val="0"/>
                                                              <w:marTop w:val="0"/>
                                                              <w:marBottom w:val="0"/>
                                                              <w:divBdr>
                                                                <w:top w:val="none" w:sz="0" w:space="0" w:color="auto"/>
                                                                <w:left w:val="none" w:sz="0" w:space="0" w:color="auto"/>
                                                                <w:bottom w:val="none" w:sz="0" w:space="0" w:color="auto"/>
                                                                <w:right w:val="none" w:sz="0" w:space="0" w:color="auto"/>
                                                              </w:divBdr>
                                                            </w:div>
                                                            <w:div w:id="912081747">
                                                              <w:marLeft w:val="0"/>
                                                              <w:marRight w:val="0"/>
                                                              <w:marTop w:val="0"/>
                                                              <w:marBottom w:val="0"/>
                                                              <w:divBdr>
                                                                <w:top w:val="none" w:sz="0" w:space="0" w:color="auto"/>
                                                                <w:left w:val="none" w:sz="0" w:space="0" w:color="auto"/>
                                                                <w:bottom w:val="none" w:sz="0" w:space="0" w:color="auto"/>
                                                                <w:right w:val="none" w:sz="0" w:space="0" w:color="auto"/>
                                                              </w:divBdr>
                                                            </w:div>
                                                            <w:div w:id="1408065359">
                                                              <w:marLeft w:val="0"/>
                                                              <w:marRight w:val="0"/>
                                                              <w:marTop w:val="0"/>
                                                              <w:marBottom w:val="0"/>
                                                              <w:divBdr>
                                                                <w:top w:val="none" w:sz="0" w:space="0" w:color="auto"/>
                                                                <w:left w:val="none" w:sz="0" w:space="0" w:color="auto"/>
                                                                <w:bottom w:val="none" w:sz="0" w:space="0" w:color="auto"/>
                                                                <w:right w:val="none" w:sz="0" w:space="0" w:color="auto"/>
                                                              </w:divBdr>
                                                            </w:div>
                                                            <w:div w:id="128983746">
                                                              <w:marLeft w:val="0"/>
                                                              <w:marRight w:val="0"/>
                                                              <w:marTop w:val="0"/>
                                                              <w:marBottom w:val="0"/>
                                                              <w:divBdr>
                                                                <w:top w:val="none" w:sz="0" w:space="0" w:color="auto"/>
                                                                <w:left w:val="none" w:sz="0" w:space="0" w:color="auto"/>
                                                                <w:bottom w:val="none" w:sz="0" w:space="0" w:color="auto"/>
                                                                <w:right w:val="none" w:sz="0" w:space="0" w:color="auto"/>
                                                              </w:divBdr>
                                                            </w:div>
                                                            <w:div w:id="89741968">
                                                              <w:marLeft w:val="0"/>
                                                              <w:marRight w:val="0"/>
                                                              <w:marTop w:val="0"/>
                                                              <w:marBottom w:val="0"/>
                                                              <w:divBdr>
                                                                <w:top w:val="none" w:sz="0" w:space="0" w:color="auto"/>
                                                                <w:left w:val="none" w:sz="0" w:space="0" w:color="auto"/>
                                                                <w:bottom w:val="none" w:sz="0" w:space="0" w:color="auto"/>
                                                                <w:right w:val="none" w:sz="0" w:space="0" w:color="auto"/>
                                                              </w:divBdr>
                                                            </w:div>
                                                            <w:div w:id="2039115191">
                                                              <w:marLeft w:val="0"/>
                                                              <w:marRight w:val="0"/>
                                                              <w:marTop w:val="0"/>
                                                              <w:marBottom w:val="0"/>
                                                              <w:divBdr>
                                                                <w:top w:val="none" w:sz="0" w:space="0" w:color="auto"/>
                                                                <w:left w:val="none" w:sz="0" w:space="0" w:color="auto"/>
                                                                <w:bottom w:val="none" w:sz="0" w:space="0" w:color="auto"/>
                                                                <w:right w:val="none" w:sz="0" w:space="0" w:color="auto"/>
                                                              </w:divBdr>
                                                            </w:div>
                                                            <w:div w:id="571087715">
                                                              <w:marLeft w:val="0"/>
                                                              <w:marRight w:val="0"/>
                                                              <w:marTop w:val="0"/>
                                                              <w:marBottom w:val="0"/>
                                                              <w:divBdr>
                                                                <w:top w:val="none" w:sz="0" w:space="0" w:color="auto"/>
                                                                <w:left w:val="none" w:sz="0" w:space="0" w:color="auto"/>
                                                                <w:bottom w:val="none" w:sz="0" w:space="0" w:color="auto"/>
                                                                <w:right w:val="none" w:sz="0" w:space="0" w:color="auto"/>
                                                              </w:divBdr>
                                                            </w:div>
                                                            <w:div w:id="1162549212">
                                                              <w:marLeft w:val="0"/>
                                                              <w:marRight w:val="0"/>
                                                              <w:marTop w:val="0"/>
                                                              <w:marBottom w:val="0"/>
                                                              <w:divBdr>
                                                                <w:top w:val="none" w:sz="0" w:space="0" w:color="auto"/>
                                                                <w:left w:val="none" w:sz="0" w:space="0" w:color="auto"/>
                                                                <w:bottom w:val="none" w:sz="0" w:space="0" w:color="auto"/>
                                                                <w:right w:val="none" w:sz="0" w:space="0" w:color="auto"/>
                                                              </w:divBdr>
                                                            </w:div>
                                                            <w:div w:id="1409569298">
                                                              <w:marLeft w:val="0"/>
                                                              <w:marRight w:val="0"/>
                                                              <w:marTop w:val="0"/>
                                                              <w:marBottom w:val="0"/>
                                                              <w:divBdr>
                                                                <w:top w:val="none" w:sz="0" w:space="0" w:color="auto"/>
                                                                <w:left w:val="none" w:sz="0" w:space="0" w:color="auto"/>
                                                                <w:bottom w:val="none" w:sz="0" w:space="0" w:color="auto"/>
                                                                <w:right w:val="none" w:sz="0" w:space="0" w:color="auto"/>
                                                              </w:divBdr>
                                                            </w:div>
                                                            <w:div w:id="445001429">
                                                              <w:marLeft w:val="0"/>
                                                              <w:marRight w:val="0"/>
                                                              <w:marTop w:val="0"/>
                                                              <w:marBottom w:val="0"/>
                                                              <w:divBdr>
                                                                <w:top w:val="none" w:sz="0" w:space="0" w:color="auto"/>
                                                                <w:left w:val="none" w:sz="0" w:space="0" w:color="auto"/>
                                                                <w:bottom w:val="none" w:sz="0" w:space="0" w:color="auto"/>
                                                                <w:right w:val="none" w:sz="0" w:space="0" w:color="auto"/>
                                                              </w:divBdr>
                                                            </w:div>
                                                            <w:div w:id="966160639">
                                                              <w:marLeft w:val="0"/>
                                                              <w:marRight w:val="0"/>
                                                              <w:marTop w:val="0"/>
                                                              <w:marBottom w:val="0"/>
                                                              <w:divBdr>
                                                                <w:top w:val="none" w:sz="0" w:space="0" w:color="auto"/>
                                                                <w:left w:val="none" w:sz="0" w:space="0" w:color="auto"/>
                                                                <w:bottom w:val="none" w:sz="0" w:space="0" w:color="auto"/>
                                                                <w:right w:val="none" w:sz="0" w:space="0" w:color="auto"/>
                                                              </w:divBdr>
                                                            </w:div>
                                                            <w:div w:id="210073029">
                                                              <w:marLeft w:val="0"/>
                                                              <w:marRight w:val="0"/>
                                                              <w:marTop w:val="0"/>
                                                              <w:marBottom w:val="0"/>
                                                              <w:divBdr>
                                                                <w:top w:val="none" w:sz="0" w:space="0" w:color="auto"/>
                                                                <w:left w:val="none" w:sz="0" w:space="0" w:color="auto"/>
                                                                <w:bottom w:val="none" w:sz="0" w:space="0" w:color="auto"/>
                                                                <w:right w:val="none" w:sz="0" w:space="0" w:color="auto"/>
                                                              </w:divBdr>
                                                            </w:div>
                                                            <w:div w:id="766970694">
                                                              <w:marLeft w:val="0"/>
                                                              <w:marRight w:val="0"/>
                                                              <w:marTop w:val="0"/>
                                                              <w:marBottom w:val="0"/>
                                                              <w:divBdr>
                                                                <w:top w:val="none" w:sz="0" w:space="0" w:color="auto"/>
                                                                <w:left w:val="none" w:sz="0" w:space="0" w:color="auto"/>
                                                                <w:bottom w:val="none" w:sz="0" w:space="0" w:color="auto"/>
                                                                <w:right w:val="none" w:sz="0" w:space="0" w:color="auto"/>
                                                              </w:divBdr>
                                                            </w:div>
                                                            <w:div w:id="12926738">
                                                              <w:marLeft w:val="0"/>
                                                              <w:marRight w:val="0"/>
                                                              <w:marTop w:val="0"/>
                                                              <w:marBottom w:val="0"/>
                                                              <w:divBdr>
                                                                <w:top w:val="none" w:sz="0" w:space="0" w:color="auto"/>
                                                                <w:left w:val="none" w:sz="0" w:space="0" w:color="auto"/>
                                                                <w:bottom w:val="none" w:sz="0" w:space="0" w:color="auto"/>
                                                                <w:right w:val="none" w:sz="0" w:space="0" w:color="auto"/>
                                                              </w:divBdr>
                                                            </w:div>
                                                            <w:div w:id="689377961">
                                                              <w:marLeft w:val="0"/>
                                                              <w:marRight w:val="0"/>
                                                              <w:marTop w:val="0"/>
                                                              <w:marBottom w:val="0"/>
                                                              <w:divBdr>
                                                                <w:top w:val="none" w:sz="0" w:space="0" w:color="auto"/>
                                                                <w:left w:val="none" w:sz="0" w:space="0" w:color="auto"/>
                                                                <w:bottom w:val="none" w:sz="0" w:space="0" w:color="auto"/>
                                                                <w:right w:val="none" w:sz="0" w:space="0" w:color="auto"/>
                                                              </w:divBdr>
                                                            </w:div>
                                                            <w:div w:id="1694111878">
                                                              <w:marLeft w:val="0"/>
                                                              <w:marRight w:val="0"/>
                                                              <w:marTop w:val="0"/>
                                                              <w:marBottom w:val="0"/>
                                                              <w:divBdr>
                                                                <w:top w:val="none" w:sz="0" w:space="0" w:color="auto"/>
                                                                <w:left w:val="none" w:sz="0" w:space="0" w:color="auto"/>
                                                                <w:bottom w:val="none" w:sz="0" w:space="0" w:color="auto"/>
                                                                <w:right w:val="none" w:sz="0" w:space="0" w:color="auto"/>
                                                              </w:divBdr>
                                                            </w:div>
                                                            <w:div w:id="1221984454">
                                                              <w:marLeft w:val="0"/>
                                                              <w:marRight w:val="0"/>
                                                              <w:marTop w:val="0"/>
                                                              <w:marBottom w:val="0"/>
                                                              <w:divBdr>
                                                                <w:top w:val="none" w:sz="0" w:space="0" w:color="auto"/>
                                                                <w:left w:val="none" w:sz="0" w:space="0" w:color="auto"/>
                                                                <w:bottom w:val="none" w:sz="0" w:space="0" w:color="auto"/>
                                                                <w:right w:val="none" w:sz="0" w:space="0" w:color="auto"/>
                                                              </w:divBdr>
                                                            </w:div>
                                                            <w:div w:id="1049958171">
                                                              <w:marLeft w:val="0"/>
                                                              <w:marRight w:val="0"/>
                                                              <w:marTop w:val="0"/>
                                                              <w:marBottom w:val="0"/>
                                                              <w:divBdr>
                                                                <w:top w:val="none" w:sz="0" w:space="0" w:color="auto"/>
                                                                <w:left w:val="none" w:sz="0" w:space="0" w:color="auto"/>
                                                                <w:bottom w:val="none" w:sz="0" w:space="0" w:color="auto"/>
                                                                <w:right w:val="none" w:sz="0" w:space="0" w:color="auto"/>
                                                              </w:divBdr>
                                                            </w:div>
                                                            <w:div w:id="16077856">
                                                              <w:marLeft w:val="0"/>
                                                              <w:marRight w:val="0"/>
                                                              <w:marTop w:val="0"/>
                                                              <w:marBottom w:val="0"/>
                                                              <w:divBdr>
                                                                <w:top w:val="none" w:sz="0" w:space="0" w:color="auto"/>
                                                                <w:left w:val="none" w:sz="0" w:space="0" w:color="auto"/>
                                                                <w:bottom w:val="none" w:sz="0" w:space="0" w:color="auto"/>
                                                                <w:right w:val="none" w:sz="0" w:space="0" w:color="auto"/>
                                                              </w:divBdr>
                                                            </w:div>
                                                            <w:div w:id="1692947390">
                                                              <w:marLeft w:val="0"/>
                                                              <w:marRight w:val="0"/>
                                                              <w:marTop w:val="0"/>
                                                              <w:marBottom w:val="0"/>
                                                              <w:divBdr>
                                                                <w:top w:val="none" w:sz="0" w:space="0" w:color="auto"/>
                                                                <w:left w:val="none" w:sz="0" w:space="0" w:color="auto"/>
                                                                <w:bottom w:val="none" w:sz="0" w:space="0" w:color="auto"/>
                                                                <w:right w:val="none" w:sz="0" w:space="0" w:color="auto"/>
                                                              </w:divBdr>
                                                            </w:div>
                                                            <w:div w:id="907150272">
                                                              <w:marLeft w:val="0"/>
                                                              <w:marRight w:val="0"/>
                                                              <w:marTop w:val="0"/>
                                                              <w:marBottom w:val="0"/>
                                                              <w:divBdr>
                                                                <w:top w:val="none" w:sz="0" w:space="0" w:color="auto"/>
                                                                <w:left w:val="none" w:sz="0" w:space="0" w:color="auto"/>
                                                                <w:bottom w:val="none" w:sz="0" w:space="0" w:color="auto"/>
                                                                <w:right w:val="none" w:sz="0" w:space="0" w:color="auto"/>
                                                              </w:divBdr>
                                                            </w:div>
                                                            <w:div w:id="2026516124">
                                                              <w:marLeft w:val="0"/>
                                                              <w:marRight w:val="0"/>
                                                              <w:marTop w:val="0"/>
                                                              <w:marBottom w:val="0"/>
                                                              <w:divBdr>
                                                                <w:top w:val="none" w:sz="0" w:space="0" w:color="auto"/>
                                                                <w:left w:val="none" w:sz="0" w:space="0" w:color="auto"/>
                                                                <w:bottom w:val="none" w:sz="0" w:space="0" w:color="auto"/>
                                                                <w:right w:val="none" w:sz="0" w:space="0" w:color="auto"/>
                                                              </w:divBdr>
                                                            </w:div>
                                                            <w:div w:id="672418875">
                                                              <w:marLeft w:val="0"/>
                                                              <w:marRight w:val="0"/>
                                                              <w:marTop w:val="0"/>
                                                              <w:marBottom w:val="0"/>
                                                              <w:divBdr>
                                                                <w:top w:val="none" w:sz="0" w:space="0" w:color="auto"/>
                                                                <w:left w:val="none" w:sz="0" w:space="0" w:color="auto"/>
                                                                <w:bottom w:val="none" w:sz="0" w:space="0" w:color="auto"/>
                                                                <w:right w:val="none" w:sz="0" w:space="0" w:color="auto"/>
                                                              </w:divBdr>
                                                            </w:div>
                                                            <w:div w:id="377826222">
                                                              <w:marLeft w:val="0"/>
                                                              <w:marRight w:val="0"/>
                                                              <w:marTop w:val="0"/>
                                                              <w:marBottom w:val="0"/>
                                                              <w:divBdr>
                                                                <w:top w:val="none" w:sz="0" w:space="0" w:color="auto"/>
                                                                <w:left w:val="none" w:sz="0" w:space="0" w:color="auto"/>
                                                                <w:bottom w:val="none" w:sz="0" w:space="0" w:color="auto"/>
                                                                <w:right w:val="none" w:sz="0" w:space="0" w:color="auto"/>
                                                              </w:divBdr>
                                                            </w:div>
                                                            <w:div w:id="882256210">
                                                              <w:marLeft w:val="0"/>
                                                              <w:marRight w:val="0"/>
                                                              <w:marTop w:val="0"/>
                                                              <w:marBottom w:val="0"/>
                                                              <w:divBdr>
                                                                <w:top w:val="none" w:sz="0" w:space="0" w:color="auto"/>
                                                                <w:left w:val="none" w:sz="0" w:space="0" w:color="auto"/>
                                                                <w:bottom w:val="none" w:sz="0" w:space="0" w:color="auto"/>
                                                                <w:right w:val="none" w:sz="0" w:space="0" w:color="auto"/>
                                                              </w:divBdr>
                                                            </w:div>
                                                            <w:div w:id="1287541976">
                                                              <w:marLeft w:val="0"/>
                                                              <w:marRight w:val="0"/>
                                                              <w:marTop w:val="0"/>
                                                              <w:marBottom w:val="0"/>
                                                              <w:divBdr>
                                                                <w:top w:val="none" w:sz="0" w:space="0" w:color="auto"/>
                                                                <w:left w:val="none" w:sz="0" w:space="0" w:color="auto"/>
                                                                <w:bottom w:val="none" w:sz="0" w:space="0" w:color="auto"/>
                                                                <w:right w:val="none" w:sz="0" w:space="0" w:color="auto"/>
                                                              </w:divBdr>
                                                            </w:div>
                                                            <w:div w:id="1973318068">
                                                              <w:marLeft w:val="0"/>
                                                              <w:marRight w:val="0"/>
                                                              <w:marTop w:val="0"/>
                                                              <w:marBottom w:val="0"/>
                                                              <w:divBdr>
                                                                <w:top w:val="none" w:sz="0" w:space="0" w:color="auto"/>
                                                                <w:left w:val="none" w:sz="0" w:space="0" w:color="auto"/>
                                                                <w:bottom w:val="none" w:sz="0" w:space="0" w:color="auto"/>
                                                                <w:right w:val="none" w:sz="0" w:space="0" w:color="auto"/>
                                                              </w:divBdr>
                                                            </w:div>
                                                            <w:div w:id="876549813">
                                                              <w:marLeft w:val="0"/>
                                                              <w:marRight w:val="0"/>
                                                              <w:marTop w:val="0"/>
                                                              <w:marBottom w:val="0"/>
                                                              <w:divBdr>
                                                                <w:top w:val="none" w:sz="0" w:space="0" w:color="auto"/>
                                                                <w:left w:val="none" w:sz="0" w:space="0" w:color="auto"/>
                                                                <w:bottom w:val="none" w:sz="0" w:space="0" w:color="auto"/>
                                                                <w:right w:val="none" w:sz="0" w:space="0" w:color="auto"/>
                                                              </w:divBdr>
                                                            </w:div>
                                                            <w:div w:id="584537921">
                                                              <w:marLeft w:val="0"/>
                                                              <w:marRight w:val="0"/>
                                                              <w:marTop w:val="0"/>
                                                              <w:marBottom w:val="0"/>
                                                              <w:divBdr>
                                                                <w:top w:val="none" w:sz="0" w:space="0" w:color="auto"/>
                                                                <w:left w:val="none" w:sz="0" w:space="0" w:color="auto"/>
                                                                <w:bottom w:val="none" w:sz="0" w:space="0" w:color="auto"/>
                                                                <w:right w:val="none" w:sz="0" w:space="0" w:color="auto"/>
                                                              </w:divBdr>
                                                            </w:div>
                                                            <w:div w:id="189145354">
                                                              <w:marLeft w:val="0"/>
                                                              <w:marRight w:val="0"/>
                                                              <w:marTop w:val="0"/>
                                                              <w:marBottom w:val="0"/>
                                                              <w:divBdr>
                                                                <w:top w:val="none" w:sz="0" w:space="0" w:color="auto"/>
                                                                <w:left w:val="none" w:sz="0" w:space="0" w:color="auto"/>
                                                                <w:bottom w:val="none" w:sz="0" w:space="0" w:color="auto"/>
                                                                <w:right w:val="none" w:sz="0" w:space="0" w:color="auto"/>
                                                              </w:divBdr>
                                                            </w:div>
                                                            <w:div w:id="167059326">
                                                              <w:marLeft w:val="0"/>
                                                              <w:marRight w:val="0"/>
                                                              <w:marTop w:val="0"/>
                                                              <w:marBottom w:val="0"/>
                                                              <w:divBdr>
                                                                <w:top w:val="none" w:sz="0" w:space="0" w:color="auto"/>
                                                                <w:left w:val="none" w:sz="0" w:space="0" w:color="auto"/>
                                                                <w:bottom w:val="none" w:sz="0" w:space="0" w:color="auto"/>
                                                                <w:right w:val="none" w:sz="0" w:space="0" w:color="auto"/>
                                                              </w:divBdr>
                                                            </w:div>
                                                            <w:div w:id="752775527">
                                                              <w:marLeft w:val="0"/>
                                                              <w:marRight w:val="0"/>
                                                              <w:marTop w:val="0"/>
                                                              <w:marBottom w:val="0"/>
                                                              <w:divBdr>
                                                                <w:top w:val="none" w:sz="0" w:space="0" w:color="auto"/>
                                                                <w:left w:val="none" w:sz="0" w:space="0" w:color="auto"/>
                                                                <w:bottom w:val="none" w:sz="0" w:space="0" w:color="auto"/>
                                                                <w:right w:val="none" w:sz="0" w:space="0" w:color="auto"/>
                                                              </w:divBdr>
                                                            </w:div>
                                                            <w:div w:id="887105981">
                                                              <w:marLeft w:val="0"/>
                                                              <w:marRight w:val="0"/>
                                                              <w:marTop w:val="0"/>
                                                              <w:marBottom w:val="0"/>
                                                              <w:divBdr>
                                                                <w:top w:val="none" w:sz="0" w:space="0" w:color="auto"/>
                                                                <w:left w:val="none" w:sz="0" w:space="0" w:color="auto"/>
                                                                <w:bottom w:val="none" w:sz="0" w:space="0" w:color="auto"/>
                                                                <w:right w:val="none" w:sz="0" w:space="0" w:color="auto"/>
                                                              </w:divBdr>
                                                            </w:div>
                                                            <w:div w:id="1263340097">
                                                              <w:marLeft w:val="0"/>
                                                              <w:marRight w:val="0"/>
                                                              <w:marTop w:val="0"/>
                                                              <w:marBottom w:val="0"/>
                                                              <w:divBdr>
                                                                <w:top w:val="none" w:sz="0" w:space="0" w:color="auto"/>
                                                                <w:left w:val="none" w:sz="0" w:space="0" w:color="auto"/>
                                                                <w:bottom w:val="none" w:sz="0" w:space="0" w:color="auto"/>
                                                                <w:right w:val="none" w:sz="0" w:space="0" w:color="auto"/>
                                                              </w:divBdr>
                                                            </w:div>
                                                            <w:div w:id="1563054293">
                                                              <w:marLeft w:val="0"/>
                                                              <w:marRight w:val="0"/>
                                                              <w:marTop w:val="0"/>
                                                              <w:marBottom w:val="0"/>
                                                              <w:divBdr>
                                                                <w:top w:val="none" w:sz="0" w:space="0" w:color="auto"/>
                                                                <w:left w:val="none" w:sz="0" w:space="0" w:color="auto"/>
                                                                <w:bottom w:val="none" w:sz="0" w:space="0" w:color="auto"/>
                                                                <w:right w:val="none" w:sz="0" w:space="0" w:color="auto"/>
                                                              </w:divBdr>
                                                            </w:div>
                                                            <w:div w:id="180824089">
                                                              <w:marLeft w:val="0"/>
                                                              <w:marRight w:val="0"/>
                                                              <w:marTop w:val="0"/>
                                                              <w:marBottom w:val="0"/>
                                                              <w:divBdr>
                                                                <w:top w:val="none" w:sz="0" w:space="0" w:color="auto"/>
                                                                <w:left w:val="none" w:sz="0" w:space="0" w:color="auto"/>
                                                                <w:bottom w:val="none" w:sz="0" w:space="0" w:color="auto"/>
                                                                <w:right w:val="none" w:sz="0" w:space="0" w:color="auto"/>
                                                              </w:divBdr>
                                                            </w:div>
                                                            <w:div w:id="1497186197">
                                                              <w:marLeft w:val="0"/>
                                                              <w:marRight w:val="0"/>
                                                              <w:marTop w:val="0"/>
                                                              <w:marBottom w:val="0"/>
                                                              <w:divBdr>
                                                                <w:top w:val="none" w:sz="0" w:space="0" w:color="auto"/>
                                                                <w:left w:val="none" w:sz="0" w:space="0" w:color="auto"/>
                                                                <w:bottom w:val="none" w:sz="0" w:space="0" w:color="auto"/>
                                                                <w:right w:val="none" w:sz="0" w:space="0" w:color="auto"/>
                                                              </w:divBdr>
                                                            </w:div>
                                                            <w:div w:id="1460996203">
                                                              <w:marLeft w:val="0"/>
                                                              <w:marRight w:val="0"/>
                                                              <w:marTop w:val="0"/>
                                                              <w:marBottom w:val="0"/>
                                                              <w:divBdr>
                                                                <w:top w:val="none" w:sz="0" w:space="0" w:color="auto"/>
                                                                <w:left w:val="none" w:sz="0" w:space="0" w:color="auto"/>
                                                                <w:bottom w:val="none" w:sz="0" w:space="0" w:color="auto"/>
                                                                <w:right w:val="none" w:sz="0" w:space="0" w:color="auto"/>
                                                              </w:divBdr>
                                                            </w:div>
                                                            <w:div w:id="2090617339">
                                                              <w:marLeft w:val="0"/>
                                                              <w:marRight w:val="0"/>
                                                              <w:marTop w:val="0"/>
                                                              <w:marBottom w:val="0"/>
                                                              <w:divBdr>
                                                                <w:top w:val="none" w:sz="0" w:space="0" w:color="auto"/>
                                                                <w:left w:val="none" w:sz="0" w:space="0" w:color="auto"/>
                                                                <w:bottom w:val="none" w:sz="0" w:space="0" w:color="auto"/>
                                                                <w:right w:val="none" w:sz="0" w:space="0" w:color="auto"/>
                                                              </w:divBdr>
                                                            </w:div>
                                                            <w:div w:id="1290169101">
                                                              <w:marLeft w:val="0"/>
                                                              <w:marRight w:val="0"/>
                                                              <w:marTop w:val="0"/>
                                                              <w:marBottom w:val="0"/>
                                                              <w:divBdr>
                                                                <w:top w:val="none" w:sz="0" w:space="0" w:color="auto"/>
                                                                <w:left w:val="none" w:sz="0" w:space="0" w:color="auto"/>
                                                                <w:bottom w:val="none" w:sz="0" w:space="0" w:color="auto"/>
                                                                <w:right w:val="none" w:sz="0" w:space="0" w:color="auto"/>
                                                              </w:divBdr>
                                                            </w:div>
                                                            <w:div w:id="1922790906">
                                                              <w:marLeft w:val="0"/>
                                                              <w:marRight w:val="0"/>
                                                              <w:marTop w:val="0"/>
                                                              <w:marBottom w:val="0"/>
                                                              <w:divBdr>
                                                                <w:top w:val="none" w:sz="0" w:space="0" w:color="auto"/>
                                                                <w:left w:val="none" w:sz="0" w:space="0" w:color="auto"/>
                                                                <w:bottom w:val="none" w:sz="0" w:space="0" w:color="auto"/>
                                                                <w:right w:val="none" w:sz="0" w:space="0" w:color="auto"/>
                                                              </w:divBdr>
                                                            </w:div>
                                                            <w:div w:id="635064294">
                                                              <w:marLeft w:val="0"/>
                                                              <w:marRight w:val="0"/>
                                                              <w:marTop w:val="0"/>
                                                              <w:marBottom w:val="0"/>
                                                              <w:divBdr>
                                                                <w:top w:val="none" w:sz="0" w:space="0" w:color="auto"/>
                                                                <w:left w:val="none" w:sz="0" w:space="0" w:color="auto"/>
                                                                <w:bottom w:val="none" w:sz="0" w:space="0" w:color="auto"/>
                                                                <w:right w:val="none" w:sz="0" w:space="0" w:color="auto"/>
                                                              </w:divBdr>
                                                            </w:div>
                                                            <w:div w:id="1259605374">
                                                              <w:marLeft w:val="0"/>
                                                              <w:marRight w:val="0"/>
                                                              <w:marTop w:val="0"/>
                                                              <w:marBottom w:val="0"/>
                                                              <w:divBdr>
                                                                <w:top w:val="none" w:sz="0" w:space="0" w:color="auto"/>
                                                                <w:left w:val="none" w:sz="0" w:space="0" w:color="auto"/>
                                                                <w:bottom w:val="none" w:sz="0" w:space="0" w:color="auto"/>
                                                                <w:right w:val="none" w:sz="0" w:space="0" w:color="auto"/>
                                                              </w:divBdr>
                                                            </w:div>
                                                            <w:div w:id="594750794">
                                                              <w:marLeft w:val="0"/>
                                                              <w:marRight w:val="0"/>
                                                              <w:marTop w:val="0"/>
                                                              <w:marBottom w:val="0"/>
                                                              <w:divBdr>
                                                                <w:top w:val="none" w:sz="0" w:space="0" w:color="auto"/>
                                                                <w:left w:val="none" w:sz="0" w:space="0" w:color="auto"/>
                                                                <w:bottom w:val="none" w:sz="0" w:space="0" w:color="auto"/>
                                                                <w:right w:val="none" w:sz="0" w:space="0" w:color="auto"/>
                                                              </w:divBdr>
                                                            </w:div>
                                                            <w:div w:id="1947543254">
                                                              <w:marLeft w:val="0"/>
                                                              <w:marRight w:val="0"/>
                                                              <w:marTop w:val="0"/>
                                                              <w:marBottom w:val="0"/>
                                                              <w:divBdr>
                                                                <w:top w:val="none" w:sz="0" w:space="0" w:color="auto"/>
                                                                <w:left w:val="none" w:sz="0" w:space="0" w:color="auto"/>
                                                                <w:bottom w:val="none" w:sz="0" w:space="0" w:color="auto"/>
                                                                <w:right w:val="none" w:sz="0" w:space="0" w:color="auto"/>
                                                              </w:divBdr>
                                                            </w:div>
                                                            <w:div w:id="1792430165">
                                                              <w:marLeft w:val="0"/>
                                                              <w:marRight w:val="0"/>
                                                              <w:marTop w:val="0"/>
                                                              <w:marBottom w:val="0"/>
                                                              <w:divBdr>
                                                                <w:top w:val="none" w:sz="0" w:space="0" w:color="auto"/>
                                                                <w:left w:val="none" w:sz="0" w:space="0" w:color="auto"/>
                                                                <w:bottom w:val="none" w:sz="0" w:space="0" w:color="auto"/>
                                                                <w:right w:val="none" w:sz="0" w:space="0" w:color="auto"/>
                                                              </w:divBdr>
                                                            </w:div>
                                                            <w:div w:id="1933279191">
                                                              <w:marLeft w:val="0"/>
                                                              <w:marRight w:val="0"/>
                                                              <w:marTop w:val="0"/>
                                                              <w:marBottom w:val="0"/>
                                                              <w:divBdr>
                                                                <w:top w:val="none" w:sz="0" w:space="0" w:color="auto"/>
                                                                <w:left w:val="none" w:sz="0" w:space="0" w:color="auto"/>
                                                                <w:bottom w:val="none" w:sz="0" w:space="0" w:color="auto"/>
                                                                <w:right w:val="none" w:sz="0" w:space="0" w:color="auto"/>
                                                              </w:divBdr>
                                                            </w:div>
                                                            <w:div w:id="2074347377">
                                                              <w:marLeft w:val="0"/>
                                                              <w:marRight w:val="0"/>
                                                              <w:marTop w:val="0"/>
                                                              <w:marBottom w:val="0"/>
                                                              <w:divBdr>
                                                                <w:top w:val="none" w:sz="0" w:space="0" w:color="auto"/>
                                                                <w:left w:val="none" w:sz="0" w:space="0" w:color="auto"/>
                                                                <w:bottom w:val="none" w:sz="0" w:space="0" w:color="auto"/>
                                                                <w:right w:val="none" w:sz="0" w:space="0" w:color="auto"/>
                                                              </w:divBdr>
                                                            </w:div>
                                                            <w:div w:id="311910322">
                                                              <w:marLeft w:val="0"/>
                                                              <w:marRight w:val="0"/>
                                                              <w:marTop w:val="0"/>
                                                              <w:marBottom w:val="0"/>
                                                              <w:divBdr>
                                                                <w:top w:val="none" w:sz="0" w:space="0" w:color="auto"/>
                                                                <w:left w:val="none" w:sz="0" w:space="0" w:color="auto"/>
                                                                <w:bottom w:val="none" w:sz="0" w:space="0" w:color="auto"/>
                                                                <w:right w:val="none" w:sz="0" w:space="0" w:color="auto"/>
                                                              </w:divBdr>
                                                            </w:div>
                                                            <w:div w:id="1103918347">
                                                              <w:marLeft w:val="0"/>
                                                              <w:marRight w:val="0"/>
                                                              <w:marTop w:val="0"/>
                                                              <w:marBottom w:val="0"/>
                                                              <w:divBdr>
                                                                <w:top w:val="none" w:sz="0" w:space="0" w:color="auto"/>
                                                                <w:left w:val="none" w:sz="0" w:space="0" w:color="auto"/>
                                                                <w:bottom w:val="none" w:sz="0" w:space="0" w:color="auto"/>
                                                                <w:right w:val="none" w:sz="0" w:space="0" w:color="auto"/>
                                                              </w:divBdr>
                                                            </w:div>
                                                            <w:div w:id="1353142907">
                                                              <w:marLeft w:val="0"/>
                                                              <w:marRight w:val="0"/>
                                                              <w:marTop w:val="0"/>
                                                              <w:marBottom w:val="0"/>
                                                              <w:divBdr>
                                                                <w:top w:val="none" w:sz="0" w:space="0" w:color="auto"/>
                                                                <w:left w:val="none" w:sz="0" w:space="0" w:color="auto"/>
                                                                <w:bottom w:val="none" w:sz="0" w:space="0" w:color="auto"/>
                                                                <w:right w:val="none" w:sz="0" w:space="0" w:color="auto"/>
                                                              </w:divBdr>
                                                            </w:div>
                                                            <w:div w:id="1818374176">
                                                              <w:marLeft w:val="0"/>
                                                              <w:marRight w:val="0"/>
                                                              <w:marTop w:val="0"/>
                                                              <w:marBottom w:val="0"/>
                                                              <w:divBdr>
                                                                <w:top w:val="none" w:sz="0" w:space="0" w:color="auto"/>
                                                                <w:left w:val="none" w:sz="0" w:space="0" w:color="auto"/>
                                                                <w:bottom w:val="none" w:sz="0" w:space="0" w:color="auto"/>
                                                                <w:right w:val="none" w:sz="0" w:space="0" w:color="auto"/>
                                                              </w:divBdr>
                                                            </w:div>
                                                            <w:div w:id="1352147458">
                                                              <w:marLeft w:val="0"/>
                                                              <w:marRight w:val="0"/>
                                                              <w:marTop w:val="0"/>
                                                              <w:marBottom w:val="0"/>
                                                              <w:divBdr>
                                                                <w:top w:val="none" w:sz="0" w:space="0" w:color="auto"/>
                                                                <w:left w:val="none" w:sz="0" w:space="0" w:color="auto"/>
                                                                <w:bottom w:val="none" w:sz="0" w:space="0" w:color="auto"/>
                                                                <w:right w:val="none" w:sz="0" w:space="0" w:color="auto"/>
                                                              </w:divBdr>
                                                            </w:div>
                                                            <w:div w:id="839546578">
                                                              <w:marLeft w:val="0"/>
                                                              <w:marRight w:val="0"/>
                                                              <w:marTop w:val="0"/>
                                                              <w:marBottom w:val="0"/>
                                                              <w:divBdr>
                                                                <w:top w:val="none" w:sz="0" w:space="0" w:color="auto"/>
                                                                <w:left w:val="none" w:sz="0" w:space="0" w:color="auto"/>
                                                                <w:bottom w:val="none" w:sz="0" w:space="0" w:color="auto"/>
                                                                <w:right w:val="none" w:sz="0" w:space="0" w:color="auto"/>
                                                              </w:divBdr>
                                                            </w:div>
                                                            <w:div w:id="328220307">
                                                              <w:marLeft w:val="0"/>
                                                              <w:marRight w:val="0"/>
                                                              <w:marTop w:val="0"/>
                                                              <w:marBottom w:val="0"/>
                                                              <w:divBdr>
                                                                <w:top w:val="none" w:sz="0" w:space="0" w:color="auto"/>
                                                                <w:left w:val="none" w:sz="0" w:space="0" w:color="auto"/>
                                                                <w:bottom w:val="none" w:sz="0" w:space="0" w:color="auto"/>
                                                                <w:right w:val="none" w:sz="0" w:space="0" w:color="auto"/>
                                                              </w:divBdr>
                                                            </w:div>
                                                            <w:div w:id="427118892">
                                                              <w:marLeft w:val="0"/>
                                                              <w:marRight w:val="0"/>
                                                              <w:marTop w:val="0"/>
                                                              <w:marBottom w:val="0"/>
                                                              <w:divBdr>
                                                                <w:top w:val="none" w:sz="0" w:space="0" w:color="auto"/>
                                                                <w:left w:val="none" w:sz="0" w:space="0" w:color="auto"/>
                                                                <w:bottom w:val="none" w:sz="0" w:space="0" w:color="auto"/>
                                                                <w:right w:val="none" w:sz="0" w:space="0" w:color="auto"/>
                                                              </w:divBdr>
                                                            </w:div>
                                                            <w:div w:id="522210662">
                                                              <w:marLeft w:val="0"/>
                                                              <w:marRight w:val="0"/>
                                                              <w:marTop w:val="0"/>
                                                              <w:marBottom w:val="0"/>
                                                              <w:divBdr>
                                                                <w:top w:val="none" w:sz="0" w:space="0" w:color="auto"/>
                                                                <w:left w:val="none" w:sz="0" w:space="0" w:color="auto"/>
                                                                <w:bottom w:val="none" w:sz="0" w:space="0" w:color="auto"/>
                                                                <w:right w:val="none" w:sz="0" w:space="0" w:color="auto"/>
                                                              </w:divBdr>
                                                            </w:div>
                                                            <w:div w:id="1747068701">
                                                              <w:marLeft w:val="0"/>
                                                              <w:marRight w:val="0"/>
                                                              <w:marTop w:val="0"/>
                                                              <w:marBottom w:val="0"/>
                                                              <w:divBdr>
                                                                <w:top w:val="none" w:sz="0" w:space="0" w:color="auto"/>
                                                                <w:left w:val="none" w:sz="0" w:space="0" w:color="auto"/>
                                                                <w:bottom w:val="none" w:sz="0" w:space="0" w:color="auto"/>
                                                                <w:right w:val="none" w:sz="0" w:space="0" w:color="auto"/>
                                                              </w:divBdr>
                                                            </w:div>
                                                            <w:div w:id="536623873">
                                                              <w:marLeft w:val="0"/>
                                                              <w:marRight w:val="0"/>
                                                              <w:marTop w:val="0"/>
                                                              <w:marBottom w:val="0"/>
                                                              <w:divBdr>
                                                                <w:top w:val="none" w:sz="0" w:space="0" w:color="auto"/>
                                                                <w:left w:val="none" w:sz="0" w:space="0" w:color="auto"/>
                                                                <w:bottom w:val="none" w:sz="0" w:space="0" w:color="auto"/>
                                                                <w:right w:val="none" w:sz="0" w:space="0" w:color="auto"/>
                                                              </w:divBdr>
                                                            </w:div>
                                                            <w:div w:id="933516873">
                                                              <w:marLeft w:val="0"/>
                                                              <w:marRight w:val="0"/>
                                                              <w:marTop w:val="0"/>
                                                              <w:marBottom w:val="0"/>
                                                              <w:divBdr>
                                                                <w:top w:val="none" w:sz="0" w:space="0" w:color="auto"/>
                                                                <w:left w:val="none" w:sz="0" w:space="0" w:color="auto"/>
                                                                <w:bottom w:val="none" w:sz="0" w:space="0" w:color="auto"/>
                                                                <w:right w:val="none" w:sz="0" w:space="0" w:color="auto"/>
                                                              </w:divBdr>
                                                            </w:div>
                                                            <w:div w:id="1161846593">
                                                              <w:marLeft w:val="0"/>
                                                              <w:marRight w:val="0"/>
                                                              <w:marTop w:val="0"/>
                                                              <w:marBottom w:val="0"/>
                                                              <w:divBdr>
                                                                <w:top w:val="none" w:sz="0" w:space="0" w:color="auto"/>
                                                                <w:left w:val="none" w:sz="0" w:space="0" w:color="auto"/>
                                                                <w:bottom w:val="none" w:sz="0" w:space="0" w:color="auto"/>
                                                                <w:right w:val="none" w:sz="0" w:space="0" w:color="auto"/>
                                                              </w:divBdr>
                                                            </w:div>
                                                            <w:div w:id="1815246747">
                                                              <w:marLeft w:val="0"/>
                                                              <w:marRight w:val="0"/>
                                                              <w:marTop w:val="0"/>
                                                              <w:marBottom w:val="0"/>
                                                              <w:divBdr>
                                                                <w:top w:val="none" w:sz="0" w:space="0" w:color="auto"/>
                                                                <w:left w:val="none" w:sz="0" w:space="0" w:color="auto"/>
                                                                <w:bottom w:val="none" w:sz="0" w:space="0" w:color="auto"/>
                                                                <w:right w:val="none" w:sz="0" w:space="0" w:color="auto"/>
                                                              </w:divBdr>
                                                            </w:div>
                                                            <w:div w:id="614486276">
                                                              <w:marLeft w:val="0"/>
                                                              <w:marRight w:val="0"/>
                                                              <w:marTop w:val="0"/>
                                                              <w:marBottom w:val="0"/>
                                                              <w:divBdr>
                                                                <w:top w:val="none" w:sz="0" w:space="0" w:color="auto"/>
                                                                <w:left w:val="none" w:sz="0" w:space="0" w:color="auto"/>
                                                                <w:bottom w:val="none" w:sz="0" w:space="0" w:color="auto"/>
                                                                <w:right w:val="none" w:sz="0" w:space="0" w:color="auto"/>
                                                              </w:divBdr>
                                                            </w:div>
                                                            <w:div w:id="470095742">
                                                              <w:marLeft w:val="0"/>
                                                              <w:marRight w:val="0"/>
                                                              <w:marTop w:val="0"/>
                                                              <w:marBottom w:val="0"/>
                                                              <w:divBdr>
                                                                <w:top w:val="none" w:sz="0" w:space="0" w:color="auto"/>
                                                                <w:left w:val="none" w:sz="0" w:space="0" w:color="auto"/>
                                                                <w:bottom w:val="none" w:sz="0" w:space="0" w:color="auto"/>
                                                                <w:right w:val="none" w:sz="0" w:space="0" w:color="auto"/>
                                                              </w:divBdr>
                                                            </w:div>
                                                            <w:div w:id="1336568345">
                                                              <w:marLeft w:val="0"/>
                                                              <w:marRight w:val="0"/>
                                                              <w:marTop w:val="0"/>
                                                              <w:marBottom w:val="0"/>
                                                              <w:divBdr>
                                                                <w:top w:val="none" w:sz="0" w:space="0" w:color="auto"/>
                                                                <w:left w:val="none" w:sz="0" w:space="0" w:color="auto"/>
                                                                <w:bottom w:val="none" w:sz="0" w:space="0" w:color="auto"/>
                                                                <w:right w:val="none" w:sz="0" w:space="0" w:color="auto"/>
                                                              </w:divBdr>
                                                            </w:div>
                                                            <w:div w:id="1577473748">
                                                              <w:marLeft w:val="0"/>
                                                              <w:marRight w:val="0"/>
                                                              <w:marTop w:val="0"/>
                                                              <w:marBottom w:val="0"/>
                                                              <w:divBdr>
                                                                <w:top w:val="none" w:sz="0" w:space="0" w:color="auto"/>
                                                                <w:left w:val="none" w:sz="0" w:space="0" w:color="auto"/>
                                                                <w:bottom w:val="none" w:sz="0" w:space="0" w:color="auto"/>
                                                                <w:right w:val="none" w:sz="0" w:space="0" w:color="auto"/>
                                                              </w:divBdr>
                                                            </w:div>
                                                            <w:div w:id="642546741">
                                                              <w:marLeft w:val="0"/>
                                                              <w:marRight w:val="0"/>
                                                              <w:marTop w:val="0"/>
                                                              <w:marBottom w:val="0"/>
                                                              <w:divBdr>
                                                                <w:top w:val="none" w:sz="0" w:space="0" w:color="auto"/>
                                                                <w:left w:val="none" w:sz="0" w:space="0" w:color="auto"/>
                                                                <w:bottom w:val="none" w:sz="0" w:space="0" w:color="auto"/>
                                                                <w:right w:val="none" w:sz="0" w:space="0" w:color="auto"/>
                                                              </w:divBdr>
                                                            </w:div>
                                                            <w:div w:id="843127513">
                                                              <w:marLeft w:val="0"/>
                                                              <w:marRight w:val="0"/>
                                                              <w:marTop w:val="0"/>
                                                              <w:marBottom w:val="0"/>
                                                              <w:divBdr>
                                                                <w:top w:val="none" w:sz="0" w:space="0" w:color="auto"/>
                                                                <w:left w:val="none" w:sz="0" w:space="0" w:color="auto"/>
                                                                <w:bottom w:val="none" w:sz="0" w:space="0" w:color="auto"/>
                                                                <w:right w:val="none" w:sz="0" w:space="0" w:color="auto"/>
                                                              </w:divBdr>
                                                            </w:div>
                                                            <w:div w:id="2037850540">
                                                              <w:marLeft w:val="0"/>
                                                              <w:marRight w:val="0"/>
                                                              <w:marTop w:val="0"/>
                                                              <w:marBottom w:val="0"/>
                                                              <w:divBdr>
                                                                <w:top w:val="none" w:sz="0" w:space="0" w:color="auto"/>
                                                                <w:left w:val="none" w:sz="0" w:space="0" w:color="auto"/>
                                                                <w:bottom w:val="none" w:sz="0" w:space="0" w:color="auto"/>
                                                                <w:right w:val="none" w:sz="0" w:space="0" w:color="auto"/>
                                                              </w:divBdr>
                                                            </w:div>
                                                            <w:div w:id="1725986767">
                                                              <w:marLeft w:val="0"/>
                                                              <w:marRight w:val="0"/>
                                                              <w:marTop w:val="0"/>
                                                              <w:marBottom w:val="0"/>
                                                              <w:divBdr>
                                                                <w:top w:val="none" w:sz="0" w:space="0" w:color="auto"/>
                                                                <w:left w:val="none" w:sz="0" w:space="0" w:color="auto"/>
                                                                <w:bottom w:val="none" w:sz="0" w:space="0" w:color="auto"/>
                                                                <w:right w:val="none" w:sz="0" w:space="0" w:color="auto"/>
                                                              </w:divBdr>
                                                            </w:div>
                                                            <w:div w:id="1917744401">
                                                              <w:marLeft w:val="0"/>
                                                              <w:marRight w:val="0"/>
                                                              <w:marTop w:val="0"/>
                                                              <w:marBottom w:val="0"/>
                                                              <w:divBdr>
                                                                <w:top w:val="none" w:sz="0" w:space="0" w:color="auto"/>
                                                                <w:left w:val="none" w:sz="0" w:space="0" w:color="auto"/>
                                                                <w:bottom w:val="none" w:sz="0" w:space="0" w:color="auto"/>
                                                                <w:right w:val="none" w:sz="0" w:space="0" w:color="auto"/>
                                                              </w:divBdr>
                                                            </w:div>
                                                            <w:div w:id="947616979">
                                                              <w:marLeft w:val="0"/>
                                                              <w:marRight w:val="0"/>
                                                              <w:marTop w:val="0"/>
                                                              <w:marBottom w:val="0"/>
                                                              <w:divBdr>
                                                                <w:top w:val="none" w:sz="0" w:space="0" w:color="auto"/>
                                                                <w:left w:val="none" w:sz="0" w:space="0" w:color="auto"/>
                                                                <w:bottom w:val="none" w:sz="0" w:space="0" w:color="auto"/>
                                                                <w:right w:val="none" w:sz="0" w:space="0" w:color="auto"/>
                                                              </w:divBdr>
                                                            </w:div>
                                                            <w:div w:id="1187327186">
                                                              <w:marLeft w:val="0"/>
                                                              <w:marRight w:val="0"/>
                                                              <w:marTop w:val="0"/>
                                                              <w:marBottom w:val="0"/>
                                                              <w:divBdr>
                                                                <w:top w:val="none" w:sz="0" w:space="0" w:color="auto"/>
                                                                <w:left w:val="none" w:sz="0" w:space="0" w:color="auto"/>
                                                                <w:bottom w:val="none" w:sz="0" w:space="0" w:color="auto"/>
                                                                <w:right w:val="none" w:sz="0" w:space="0" w:color="auto"/>
                                                              </w:divBdr>
                                                            </w:div>
                                                            <w:div w:id="53312138">
                                                              <w:marLeft w:val="0"/>
                                                              <w:marRight w:val="0"/>
                                                              <w:marTop w:val="0"/>
                                                              <w:marBottom w:val="0"/>
                                                              <w:divBdr>
                                                                <w:top w:val="none" w:sz="0" w:space="0" w:color="auto"/>
                                                                <w:left w:val="none" w:sz="0" w:space="0" w:color="auto"/>
                                                                <w:bottom w:val="none" w:sz="0" w:space="0" w:color="auto"/>
                                                                <w:right w:val="none" w:sz="0" w:space="0" w:color="auto"/>
                                                              </w:divBdr>
                                                            </w:div>
                                                            <w:div w:id="475999933">
                                                              <w:marLeft w:val="0"/>
                                                              <w:marRight w:val="0"/>
                                                              <w:marTop w:val="0"/>
                                                              <w:marBottom w:val="0"/>
                                                              <w:divBdr>
                                                                <w:top w:val="none" w:sz="0" w:space="0" w:color="auto"/>
                                                                <w:left w:val="none" w:sz="0" w:space="0" w:color="auto"/>
                                                                <w:bottom w:val="none" w:sz="0" w:space="0" w:color="auto"/>
                                                                <w:right w:val="none" w:sz="0" w:space="0" w:color="auto"/>
                                                              </w:divBdr>
                                                            </w:div>
                                                            <w:div w:id="555971979">
                                                              <w:marLeft w:val="0"/>
                                                              <w:marRight w:val="0"/>
                                                              <w:marTop w:val="0"/>
                                                              <w:marBottom w:val="0"/>
                                                              <w:divBdr>
                                                                <w:top w:val="none" w:sz="0" w:space="0" w:color="auto"/>
                                                                <w:left w:val="none" w:sz="0" w:space="0" w:color="auto"/>
                                                                <w:bottom w:val="none" w:sz="0" w:space="0" w:color="auto"/>
                                                                <w:right w:val="none" w:sz="0" w:space="0" w:color="auto"/>
                                                              </w:divBdr>
                                                            </w:div>
                                                            <w:div w:id="245306337">
                                                              <w:marLeft w:val="0"/>
                                                              <w:marRight w:val="0"/>
                                                              <w:marTop w:val="0"/>
                                                              <w:marBottom w:val="0"/>
                                                              <w:divBdr>
                                                                <w:top w:val="none" w:sz="0" w:space="0" w:color="auto"/>
                                                                <w:left w:val="none" w:sz="0" w:space="0" w:color="auto"/>
                                                                <w:bottom w:val="none" w:sz="0" w:space="0" w:color="auto"/>
                                                                <w:right w:val="none" w:sz="0" w:space="0" w:color="auto"/>
                                                              </w:divBdr>
                                                            </w:div>
                                                            <w:div w:id="565454303">
                                                              <w:marLeft w:val="0"/>
                                                              <w:marRight w:val="0"/>
                                                              <w:marTop w:val="0"/>
                                                              <w:marBottom w:val="0"/>
                                                              <w:divBdr>
                                                                <w:top w:val="none" w:sz="0" w:space="0" w:color="auto"/>
                                                                <w:left w:val="none" w:sz="0" w:space="0" w:color="auto"/>
                                                                <w:bottom w:val="none" w:sz="0" w:space="0" w:color="auto"/>
                                                                <w:right w:val="none" w:sz="0" w:space="0" w:color="auto"/>
                                                              </w:divBdr>
                                                            </w:div>
                                                            <w:div w:id="1872499090">
                                                              <w:marLeft w:val="0"/>
                                                              <w:marRight w:val="0"/>
                                                              <w:marTop w:val="0"/>
                                                              <w:marBottom w:val="0"/>
                                                              <w:divBdr>
                                                                <w:top w:val="none" w:sz="0" w:space="0" w:color="auto"/>
                                                                <w:left w:val="none" w:sz="0" w:space="0" w:color="auto"/>
                                                                <w:bottom w:val="none" w:sz="0" w:space="0" w:color="auto"/>
                                                                <w:right w:val="none" w:sz="0" w:space="0" w:color="auto"/>
                                                              </w:divBdr>
                                                            </w:div>
                                                            <w:div w:id="161316097">
                                                              <w:marLeft w:val="0"/>
                                                              <w:marRight w:val="0"/>
                                                              <w:marTop w:val="0"/>
                                                              <w:marBottom w:val="0"/>
                                                              <w:divBdr>
                                                                <w:top w:val="none" w:sz="0" w:space="0" w:color="auto"/>
                                                                <w:left w:val="none" w:sz="0" w:space="0" w:color="auto"/>
                                                                <w:bottom w:val="none" w:sz="0" w:space="0" w:color="auto"/>
                                                                <w:right w:val="none" w:sz="0" w:space="0" w:color="auto"/>
                                                              </w:divBdr>
                                                            </w:div>
                                                            <w:div w:id="1160081430">
                                                              <w:marLeft w:val="0"/>
                                                              <w:marRight w:val="0"/>
                                                              <w:marTop w:val="0"/>
                                                              <w:marBottom w:val="0"/>
                                                              <w:divBdr>
                                                                <w:top w:val="none" w:sz="0" w:space="0" w:color="auto"/>
                                                                <w:left w:val="none" w:sz="0" w:space="0" w:color="auto"/>
                                                                <w:bottom w:val="none" w:sz="0" w:space="0" w:color="auto"/>
                                                                <w:right w:val="none" w:sz="0" w:space="0" w:color="auto"/>
                                                              </w:divBdr>
                                                            </w:div>
                                                            <w:div w:id="921335917">
                                                              <w:marLeft w:val="0"/>
                                                              <w:marRight w:val="0"/>
                                                              <w:marTop w:val="0"/>
                                                              <w:marBottom w:val="0"/>
                                                              <w:divBdr>
                                                                <w:top w:val="none" w:sz="0" w:space="0" w:color="auto"/>
                                                                <w:left w:val="none" w:sz="0" w:space="0" w:color="auto"/>
                                                                <w:bottom w:val="none" w:sz="0" w:space="0" w:color="auto"/>
                                                                <w:right w:val="none" w:sz="0" w:space="0" w:color="auto"/>
                                                              </w:divBdr>
                                                            </w:div>
                                                            <w:div w:id="148913216">
                                                              <w:marLeft w:val="0"/>
                                                              <w:marRight w:val="0"/>
                                                              <w:marTop w:val="0"/>
                                                              <w:marBottom w:val="0"/>
                                                              <w:divBdr>
                                                                <w:top w:val="none" w:sz="0" w:space="0" w:color="auto"/>
                                                                <w:left w:val="none" w:sz="0" w:space="0" w:color="auto"/>
                                                                <w:bottom w:val="none" w:sz="0" w:space="0" w:color="auto"/>
                                                                <w:right w:val="none" w:sz="0" w:space="0" w:color="auto"/>
                                                              </w:divBdr>
                                                            </w:div>
                                                            <w:div w:id="189614746">
                                                              <w:marLeft w:val="0"/>
                                                              <w:marRight w:val="0"/>
                                                              <w:marTop w:val="0"/>
                                                              <w:marBottom w:val="0"/>
                                                              <w:divBdr>
                                                                <w:top w:val="none" w:sz="0" w:space="0" w:color="auto"/>
                                                                <w:left w:val="none" w:sz="0" w:space="0" w:color="auto"/>
                                                                <w:bottom w:val="none" w:sz="0" w:space="0" w:color="auto"/>
                                                                <w:right w:val="none" w:sz="0" w:space="0" w:color="auto"/>
                                                              </w:divBdr>
                                                            </w:div>
                                                            <w:div w:id="214237529">
                                                              <w:marLeft w:val="0"/>
                                                              <w:marRight w:val="0"/>
                                                              <w:marTop w:val="0"/>
                                                              <w:marBottom w:val="0"/>
                                                              <w:divBdr>
                                                                <w:top w:val="none" w:sz="0" w:space="0" w:color="auto"/>
                                                                <w:left w:val="none" w:sz="0" w:space="0" w:color="auto"/>
                                                                <w:bottom w:val="none" w:sz="0" w:space="0" w:color="auto"/>
                                                                <w:right w:val="none" w:sz="0" w:space="0" w:color="auto"/>
                                                              </w:divBdr>
                                                            </w:div>
                                                            <w:div w:id="1187595718">
                                                              <w:marLeft w:val="0"/>
                                                              <w:marRight w:val="0"/>
                                                              <w:marTop w:val="0"/>
                                                              <w:marBottom w:val="0"/>
                                                              <w:divBdr>
                                                                <w:top w:val="none" w:sz="0" w:space="0" w:color="auto"/>
                                                                <w:left w:val="none" w:sz="0" w:space="0" w:color="auto"/>
                                                                <w:bottom w:val="none" w:sz="0" w:space="0" w:color="auto"/>
                                                                <w:right w:val="none" w:sz="0" w:space="0" w:color="auto"/>
                                                              </w:divBdr>
                                                            </w:div>
                                                            <w:div w:id="1451820888">
                                                              <w:marLeft w:val="0"/>
                                                              <w:marRight w:val="0"/>
                                                              <w:marTop w:val="0"/>
                                                              <w:marBottom w:val="0"/>
                                                              <w:divBdr>
                                                                <w:top w:val="none" w:sz="0" w:space="0" w:color="auto"/>
                                                                <w:left w:val="none" w:sz="0" w:space="0" w:color="auto"/>
                                                                <w:bottom w:val="none" w:sz="0" w:space="0" w:color="auto"/>
                                                                <w:right w:val="none" w:sz="0" w:space="0" w:color="auto"/>
                                                              </w:divBdr>
                                                            </w:div>
                                                            <w:div w:id="1280915909">
                                                              <w:marLeft w:val="0"/>
                                                              <w:marRight w:val="0"/>
                                                              <w:marTop w:val="0"/>
                                                              <w:marBottom w:val="0"/>
                                                              <w:divBdr>
                                                                <w:top w:val="none" w:sz="0" w:space="0" w:color="auto"/>
                                                                <w:left w:val="none" w:sz="0" w:space="0" w:color="auto"/>
                                                                <w:bottom w:val="none" w:sz="0" w:space="0" w:color="auto"/>
                                                                <w:right w:val="none" w:sz="0" w:space="0" w:color="auto"/>
                                                              </w:divBdr>
                                                            </w:div>
                                                            <w:div w:id="1552382313">
                                                              <w:marLeft w:val="0"/>
                                                              <w:marRight w:val="0"/>
                                                              <w:marTop w:val="0"/>
                                                              <w:marBottom w:val="0"/>
                                                              <w:divBdr>
                                                                <w:top w:val="none" w:sz="0" w:space="0" w:color="auto"/>
                                                                <w:left w:val="none" w:sz="0" w:space="0" w:color="auto"/>
                                                                <w:bottom w:val="none" w:sz="0" w:space="0" w:color="auto"/>
                                                                <w:right w:val="none" w:sz="0" w:space="0" w:color="auto"/>
                                                              </w:divBdr>
                                                            </w:div>
                                                            <w:div w:id="1656953373">
                                                              <w:marLeft w:val="0"/>
                                                              <w:marRight w:val="0"/>
                                                              <w:marTop w:val="0"/>
                                                              <w:marBottom w:val="0"/>
                                                              <w:divBdr>
                                                                <w:top w:val="none" w:sz="0" w:space="0" w:color="auto"/>
                                                                <w:left w:val="none" w:sz="0" w:space="0" w:color="auto"/>
                                                                <w:bottom w:val="none" w:sz="0" w:space="0" w:color="auto"/>
                                                                <w:right w:val="none" w:sz="0" w:space="0" w:color="auto"/>
                                                              </w:divBdr>
                                                            </w:div>
                                                            <w:div w:id="1735546468">
                                                              <w:marLeft w:val="0"/>
                                                              <w:marRight w:val="0"/>
                                                              <w:marTop w:val="0"/>
                                                              <w:marBottom w:val="0"/>
                                                              <w:divBdr>
                                                                <w:top w:val="none" w:sz="0" w:space="0" w:color="auto"/>
                                                                <w:left w:val="none" w:sz="0" w:space="0" w:color="auto"/>
                                                                <w:bottom w:val="none" w:sz="0" w:space="0" w:color="auto"/>
                                                                <w:right w:val="none" w:sz="0" w:space="0" w:color="auto"/>
                                                              </w:divBdr>
                                                            </w:div>
                                                            <w:div w:id="1440753747">
                                                              <w:marLeft w:val="0"/>
                                                              <w:marRight w:val="0"/>
                                                              <w:marTop w:val="0"/>
                                                              <w:marBottom w:val="0"/>
                                                              <w:divBdr>
                                                                <w:top w:val="none" w:sz="0" w:space="0" w:color="auto"/>
                                                                <w:left w:val="none" w:sz="0" w:space="0" w:color="auto"/>
                                                                <w:bottom w:val="none" w:sz="0" w:space="0" w:color="auto"/>
                                                                <w:right w:val="none" w:sz="0" w:space="0" w:color="auto"/>
                                                              </w:divBdr>
                                                            </w:div>
                                                            <w:div w:id="49502180">
                                                              <w:marLeft w:val="0"/>
                                                              <w:marRight w:val="0"/>
                                                              <w:marTop w:val="0"/>
                                                              <w:marBottom w:val="0"/>
                                                              <w:divBdr>
                                                                <w:top w:val="none" w:sz="0" w:space="0" w:color="auto"/>
                                                                <w:left w:val="none" w:sz="0" w:space="0" w:color="auto"/>
                                                                <w:bottom w:val="none" w:sz="0" w:space="0" w:color="auto"/>
                                                                <w:right w:val="none" w:sz="0" w:space="0" w:color="auto"/>
                                                              </w:divBdr>
                                                            </w:div>
                                                            <w:div w:id="1946644418">
                                                              <w:marLeft w:val="0"/>
                                                              <w:marRight w:val="0"/>
                                                              <w:marTop w:val="0"/>
                                                              <w:marBottom w:val="0"/>
                                                              <w:divBdr>
                                                                <w:top w:val="none" w:sz="0" w:space="0" w:color="auto"/>
                                                                <w:left w:val="none" w:sz="0" w:space="0" w:color="auto"/>
                                                                <w:bottom w:val="none" w:sz="0" w:space="0" w:color="auto"/>
                                                                <w:right w:val="none" w:sz="0" w:space="0" w:color="auto"/>
                                                              </w:divBdr>
                                                            </w:div>
                                                            <w:div w:id="87122216">
                                                              <w:marLeft w:val="0"/>
                                                              <w:marRight w:val="0"/>
                                                              <w:marTop w:val="0"/>
                                                              <w:marBottom w:val="0"/>
                                                              <w:divBdr>
                                                                <w:top w:val="none" w:sz="0" w:space="0" w:color="auto"/>
                                                                <w:left w:val="none" w:sz="0" w:space="0" w:color="auto"/>
                                                                <w:bottom w:val="none" w:sz="0" w:space="0" w:color="auto"/>
                                                                <w:right w:val="none" w:sz="0" w:space="0" w:color="auto"/>
                                                              </w:divBdr>
                                                            </w:div>
                                                            <w:div w:id="1424453054">
                                                              <w:marLeft w:val="0"/>
                                                              <w:marRight w:val="0"/>
                                                              <w:marTop w:val="0"/>
                                                              <w:marBottom w:val="0"/>
                                                              <w:divBdr>
                                                                <w:top w:val="none" w:sz="0" w:space="0" w:color="auto"/>
                                                                <w:left w:val="none" w:sz="0" w:space="0" w:color="auto"/>
                                                                <w:bottom w:val="none" w:sz="0" w:space="0" w:color="auto"/>
                                                                <w:right w:val="none" w:sz="0" w:space="0" w:color="auto"/>
                                                              </w:divBdr>
                                                            </w:div>
                                                            <w:div w:id="898712802">
                                                              <w:marLeft w:val="0"/>
                                                              <w:marRight w:val="0"/>
                                                              <w:marTop w:val="0"/>
                                                              <w:marBottom w:val="0"/>
                                                              <w:divBdr>
                                                                <w:top w:val="none" w:sz="0" w:space="0" w:color="auto"/>
                                                                <w:left w:val="none" w:sz="0" w:space="0" w:color="auto"/>
                                                                <w:bottom w:val="none" w:sz="0" w:space="0" w:color="auto"/>
                                                                <w:right w:val="none" w:sz="0" w:space="0" w:color="auto"/>
                                                              </w:divBdr>
                                                            </w:div>
                                                            <w:div w:id="498498383">
                                                              <w:marLeft w:val="0"/>
                                                              <w:marRight w:val="0"/>
                                                              <w:marTop w:val="0"/>
                                                              <w:marBottom w:val="0"/>
                                                              <w:divBdr>
                                                                <w:top w:val="none" w:sz="0" w:space="0" w:color="auto"/>
                                                                <w:left w:val="none" w:sz="0" w:space="0" w:color="auto"/>
                                                                <w:bottom w:val="none" w:sz="0" w:space="0" w:color="auto"/>
                                                                <w:right w:val="none" w:sz="0" w:space="0" w:color="auto"/>
                                                              </w:divBdr>
                                                            </w:div>
                                                            <w:div w:id="1081098564">
                                                              <w:marLeft w:val="0"/>
                                                              <w:marRight w:val="0"/>
                                                              <w:marTop w:val="0"/>
                                                              <w:marBottom w:val="0"/>
                                                              <w:divBdr>
                                                                <w:top w:val="none" w:sz="0" w:space="0" w:color="auto"/>
                                                                <w:left w:val="none" w:sz="0" w:space="0" w:color="auto"/>
                                                                <w:bottom w:val="none" w:sz="0" w:space="0" w:color="auto"/>
                                                                <w:right w:val="none" w:sz="0" w:space="0" w:color="auto"/>
                                                              </w:divBdr>
                                                            </w:div>
                                                            <w:div w:id="1683699951">
                                                              <w:marLeft w:val="0"/>
                                                              <w:marRight w:val="0"/>
                                                              <w:marTop w:val="0"/>
                                                              <w:marBottom w:val="0"/>
                                                              <w:divBdr>
                                                                <w:top w:val="none" w:sz="0" w:space="0" w:color="auto"/>
                                                                <w:left w:val="none" w:sz="0" w:space="0" w:color="auto"/>
                                                                <w:bottom w:val="none" w:sz="0" w:space="0" w:color="auto"/>
                                                                <w:right w:val="none" w:sz="0" w:space="0" w:color="auto"/>
                                                              </w:divBdr>
                                                            </w:div>
                                                            <w:div w:id="1114205798">
                                                              <w:marLeft w:val="0"/>
                                                              <w:marRight w:val="0"/>
                                                              <w:marTop w:val="0"/>
                                                              <w:marBottom w:val="0"/>
                                                              <w:divBdr>
                                                                <w:top w:val="none" w:sz="0" w:space="0" w:color="auto"/>
                                                                <w:left w:val="none" w:sz="0" w:space="0" w:color="auto"/>
                                                                <w:bottom w:val="none" w:sz="0" w:space="0" w:color="auto"/>
                                                                <w:right w:val="none" w:sz="0" w:space="0" w:color="auto"/>
                                                              </w:divBdr>
                                                            </w:div>
                                                            <w:div w:id="1461679718">
                                                              <w:marLeft w:val="0"/>
                                                              <w:marRight w:val="0"/>
                                                              <w:marTop w:val="0"/>
                                                              <w:marBottom w:val="0"/>
                                                              <w:divBdr>
                                                                <w:top w:val="none" w:sz="0" w:space="0" w:color="auto"/>
                                                                <w:left w:val="none" w:sz="0" w:space="0" w:color="auto"/>
                                                                <w:bottom w:val="none" w:sz="0" w:space="0" w:color="auto"/>
                                                                <w:right w:val="none" w:sz="0" w:space="0" w:color="auto"/>
                                                              </w:divBdr>
                                                            </w:div>
                                                            <w:div w:id="1225025911">
                                                              <w:marLeft w:val="0"/>
                                                              <w:marRight w:val="0"/>
                                                              <w:marTop w:val="0"/>
                                                              <w:marBottom w:val="0"/>
                                                              <w:divBdr>
                                                                <w:top w:val="none" w:sz="0" w:space="0" w:color="auto"/>
                                                                <w:left w:val="none" w:sz="0" w:space="0" w:color="auto"/>
                                                                <w:bottom w:val="none" w:sz="0" w:space="0" w:color="auto"/>
                                                                <w:right w:val="none" w:sz="0" w:space="0" w:color="auto"/>
                                                              </w:divBdr>
                                                            </w:div>
                                                            <w:div w:id="868568282">
                                                              <w:marLeft w:val="0"/>
                                                              <w:marRight w:val="0"/>
                                                              <w:marTop w:val="0"/>
                                                              <w:marBottom w:val="0"/>
                                                              <w:divBdr>
                                                                <w:top w:val="none" w:sz="0" w:space="0" w:color="auto"/>
                                                                <w:left w:val="none" w:sz="0" w:space="0" w:color="auto"/>
                                                                <w:bottom w:val="none" w:sz="0" w:space="0" w:color="auto"/>
                                                                <w:right w:val="none" w:sz="0" w:space="0" w:color="auto"/>
                                                              </w:divBdr>
                                                            </w:div>
                                                            <w:div w:id="1435399027">
                                                              <w:marLeft w:val="0"/>
                                                              <w:marRight w:val="0"/>
                                                              <w:marTop w:val="0"/>
                                                              <w:marBottom w:val="0"/>
                                                              <w:divBdr>
                                                                <w:top w:val="none" w:sz="0" w:space="0" w:color="auto"/>
                                                                <w:left w:val="none" w:sz="0" w:space="0" w:color="auto"/>
                                                                <w:bottom w:val="none" w:sz="0" w:space="0" w:color="auto"/>
                                                                <w:right w:val="none" w:sz="0" w:space="0" w:color="auto"/>
                                                              </w:divBdr>
                                                            </w:div>
                                                            <w:div w:id="561906689">
                                                              <w:marLeft w:val="0"/>
                                                              <w:marRight w:val="0"/>
                                                              <w:marTop w:val="0"/>
                                                              <w:marBottom w:val="0"/>
                                                              <w:divBdr>
                                                                <w:top w:val="none" w:sz="0" w:space="0" w:color="auto"/>
                                                                <w:left w:val="none" w:sz="0" w:space="0" w:color="auto"/>
                                                                <w:bottom w:val="none" w:sz="0" w:space="0" w:color="auto"/>
                                                                <w:right w:val="none" w:sz="0" w:space="0" w:color="auto"/>
                                                              </w:divBdr>
                                                            </w:div>
                                                            <w:div w:id="765418431">
                                                              <w:marLeft w:val="0"/>
                                                              <w:marRight w:val="0"/>
                                                              <w:marTop w:val="0"/>
                                                              <w:marBottom w:val="0"/>
                                                              <w:divBdr>
                                                                <w:top w:val="none" w:sz="0" w:space="0" w:color="auto"/>
                                                                <w:left w:val="none" w:sz="0" w:space="0" w:color="auto"/>
                                                                <w:bottom w:val="none" w:sz="0" w:space="0" w:color="auto"/>
                                                                <w:right w:val="none" w:sz="0" w:space="0" w:color="auto"/>
                                                              </w:divBdr>
                                                            </w:div>
                                                            <w:div w:id="1361853752">
                                                              <w:marLeft w:val="0"/>
                                                              <w:marRight w:val="0"/>
                                                              <w:marTop w:val="0"/>
                                                              <w:marBottom w:val="0"/>
                                                              <w:divBdr>
                                                                <w:top w:val="none" w:sz="0" w:space="0" w:color="auto"/>
                                                                <w:left w:val="none" w:sz="0" w:space="0" w:color="auto"/>
                                                                <w:bottom w:val="none" w:sz="0" w:space="0" w:color="auto"/>
                                                                <w:right w:val="none" w:sz="0" w:space="0" w:color="auto"/>
                                                              </w:divBdr>
                                                            </w:div>
                                                            <w:div w:id="487291022">
                                                              <w:marLeft w:val="0"/>
                                                              <w:marRight w:val="0"/>
                                                              <w:marTop w:val="0"/>
                                                              <w:marBottom w:val="0"/>
                                                              <w:divBdr>
                                                                <w:top w:val="none" w:sz="0" w:space="0" w:color="auto"/>
                                                                <w:left w:val="none" w:sz="0" w:space="0" w:color="auto"/>
                                                                <w:bottom w:val="none" w:sz="0" w:space="0" w:color="auto"/>
                                                                <w:right w:val="none" w:sz="0" w:space="0" w:color="auto"/>
                                                              </w:divBdr>
                                                            </w:div>
                                                            <w:div w:id="481317467">
                                                              <w:marLeft w:val="0"/>
                                                              <w:marRight w:val="0"/>
                                                              <w:marTop w:val="0"/>
                                                              <w:marBottom w:val="0"/>
                                                              <w:divBdr>
                                                                <w:top w:val="none" w:sz="0" w:space="0" w:color="auto"/>
                                                                <w:left w:val="none" w:sz="0" w:space="0" w:color="auto"/>
                                                                <w:bottom w:val="none" w:sz="0" w:space="0" w:color="auto"/>
                                                                <w:right w:val="none" w:sz="0" w:space="0" w:color="auto"/>
                                                              </w:divBdr>
                                                            </w:div>
                                                            <w:div w:id="480662772">
                                                              <w:marLeft w:val="0"/>
                                                              <w:marRight w:val="0"/>
                                                              <w:marTop w:val="0"/>
                                                              <w:marBottom w:val="0"/>
                                                              <w:divBdr>
                                                                <w:top w:val="none" w:sz="0" w:space="0" w:color="auto"/>
                                                                <w:left w:val="none" w:sz="0" w:space="0" w:color="auto"/>
                                                                <w:bottom w:val="none" w:sz="0" w:space="0" w:color="auto"/>
                                                                <w:right w:val="none" w:sz="0" w:space="0" w:color="auto"/>
                                                              </w:divBdr>
                                                            </w:div>
                                                            <w:div w:id="1059473356">
                                                              <w:marLeft w:val="0"/>
                                                              <w:marRight w:val="0"/>
                                                              <w:marTop w:val="0"/>
                                                              <w:marBottom w:val="0"/>
                                                              <w:divBdr>
                                                                <w:top w:val="none" w:sz="0" w:space="0" w:color="auto"/>
                                                                <w:left w:val="none" w:sz="0" w:space="0" w:color="auto"/>
                                                                <w:bottom w:val="none" w:sz="0" w:space="0" w:color="auto"/>
                                                                <w:right w:val="none" w:sz="0" w:space="0" w:color="auto"/>
                                                              </w:divBdr>
                                                            </w:div>
                                                            <w:div w:id="1788892266">
                                                              <w:marLeft w:val="0"/>
                                                              <w:marRight w:val="0"/>
                                                              <w:marTop w:val="0"/>
                                                              <w:marBottom w:val="0"/>
                                                              <w:divBdr>
                                                                <w:top w:val="none" w:sz="0" w:space="0" w:color="auto"/>
                                                                <w:left w:val="none" w:sz="0" w:space="0" w:color="auto"/>
                                                                <w:bottom w:val="none" w:sz="0" w:space="0" w:color="auto"/>
                                                                <w:right w:val="none" w:sz="0" w:space="0" w:color="auto"/>
                                                              </w:divBdr>
                                                            </w:div>
                                                            <w:div w:id="62458717">
                                                              <w:marLeft w:val="0"/>
                                                              <w:marRight w:val="0"/>
                                                              <w:marTop w:val="0"/>
                                                              <w:marBottom w:val="0"/>
                                                              <w:divBdr>
                                                                <w:top w:val="none" w:sz="0" w:space="0" w:color="auto"/>
                                                                <w:left w:val="none" w:sz="0" w:space="0" w:color="auto"/>
                                                                <w:bottom w:val="none" w:sz="0" w:space="0" w:color="auto"/>
                                                                <w:right w:val="none" w:sz="0" w:space="0" w:color="auto"/>
                                                              </w:divBdr>
                                                            </w:div>
                                                            <w:div w:id="1889027038">
                                                              <w:marLeft w:val="0"/>
                                                              <w:marRight w:val="0"/>
                                                              <w:marTop w:val="0"/>
                                                              <w:marBottom w:val="0"/>
                                                              <w:divBdr>
                                                                <w:top w:val="none" w:sz="0" w:space="0" w:color="auto"/>
                                                                <w:left w:val="none" w:sz="0" w:space="0" w:color="auto"/>
                                                                <w:bottom w:val="none" w:sz="0" w:space="0" w:color="auto"/>
                                                                <w:right w:val="none" w:sz="0" w:space="0" w:color="auto"/>
                                                              </w:divBdr>
                                                            </w:div>
                                                            <w:div w:id="845677770">
                                                              <w:marLeft w:val="0"/>
                                                              <w:marRight w:val="0"/>
                                                              <w:marTop w:val="0"/>
                                                              <w:marBottom w:val="0"/>
                                                              <w:divBdr>
                                                                <w:top w:val="none" w:sz="0" w:space="0" w:color="auto"/>
                                                                <w:left w:val="none" w:sz="0" w:space="0" w:color="auto"/>
                                                                <w:bottom w:val="none" w:sz="0" w:space="0" w:color="auto"/>
                                                                <w:right w:val="none" w:sz="0" w:space="0" w:color="auto"/>
                                                              </w:divBdr>
                                                            </w:div>
                                                            <w:div w:id="994381648">
                                                              <w:marLeft w:val="0"/>
                                                              <w:marRight w:val="0"/>
                                                              <w:marTop w:val="0"/>
                                                              <w:marBottom w:val="0"/>
                                                              <w:divBdr>
                                                                <w:top w:val="none" w:sz="0" w:space="0" w:color="auto"/>
                                                                <w:left w:val="none" w:sz="0" w:space="0" w:color="auto"/>
                                                                <w:bottom w:val="none" w:sz="0" w:space="0" w:color="auto"/>
                                                                <w:right w:val="none" w:sz="0" w:space="0" w:color="auto"/>
                                                              </w:divBdr>
                                                            </w:div>
                                                            <w:div w:id="119762976">
                                                              <w:marLeft w:val="0"/>
                                                              <w:marRight w:val="0"/>
                                                              <w:marTop w:val="0"/>
                                                              <w:marBottom w:val="0"/>
                                                              <w:divBdr>
                                                                <w:top w:val="none" w:sz="0" w:space="0" w:color="auto"/>
                                                                <w:left w:val="none" w:sz="0" w:space="0" w:color="auto"/>
                                                                <w:bottom w:val="none" w:sz="0" w:space="0" w:color="auto"/>
                                                                <w:right w:val="none" w:sz="0" w:space="0" w:color="auto"/>
                                                              </w:divBdr>
                                                            </w:div>
                                                            <w:div w:id="647513706">
                                                              <w:marLeft w:val="0"/>
                                                              <w:marRight w:val="0"/>
                                                              <w:marTop w:val="0"/>
                                                              <w:marBottom w:val="0"/>
                                                              <w:divBdr>
                                                                <w:top w:val="none" w:sz="0" w:space="0" w:color="auto"/>
                                                                <w:left w:val="none" w:sz="0" w:space="0" w:color="auto"/>
                                                                <w:bottom w:val="none" w:sz="0" w:space="0" w:color="auto"/>
                                                                <w:right w:val="none" w:sz="0" w:space="0" w:color="auto"/>
                                                              </w:divBdr>
                                                            </w:div>
                                                            <w:div w:id="1924141089">
                                                              <w:marLeft w:val="0"/>
                                                              <w:marRight w:val="0"/>
                                                              <w:marTop w:val="0"/>
                                                              <w:marBottom w:val="0"/>
                                                              <w:divBdr>
                                                                <w:top w:val="none" w:sz="0" w:space="0" w:color="auto"/>
                                                                <w:left w:val="none" w:sz="0" w:space="0" w:color="auto"/>
                                                                <w:bottom w:val="none" w:sz="0" w:space="0" w:color="auto"/>
                                                                <w:right w:val="none" w:sz="0" w:space="0" w:color="auto"/>
                                                              </w:divBdr>
                                                            </w:div>
                                                            <w:div w:id="1467893411">
                                                              <w:marLeft w:val="0"/>
                                                              <w:marRight w:val="0"/>
                                                              <w:marTop w:val="0"/>
                                                              <w:marBottom w:val="0"/>
                                                              <w:divBdr>
                                                                <w:top w:val="none" w:sz="0" w:space="0" w:color="auto"/>
                                                                <w:left w:val="none" w:sz="0" w:space="0" w:color="auto"/>
                                                                <w:bottom w:val="none" w:sz="0" w:space="0" w:color="auto"/>
                                                                <w:right w:val="none" w:sz="0" w:space="0" w:color="auto"/>
                                                              </w:divBdr>
                                                            </w:div>
                                                            <w:div w:id="20935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438542">
          <w:marLeft w:val="0"/>
          <w:marRight w:val="0"/>
          <w:marTop w:val="0"/>
          <w:marBottom w:val="0"/>
          <w:divBdr>
            <w:top w:val="none" w:sz="0" w:space="0" w:color="auto"/>
            <w:left w:val="none" w:sz="0" w:space="0" w:color="auto"/>
            <w:bottom w:val="none" w:sz="0" w:space="0" w:color="auto"/>
            <w:right w:val="none" w:sz="0" w:space="0" w:color="auto"/>
          </w:divBdr>
          <w:divsChild>
            <w:div w:id="791750150">
              <w:marLeft w:val="0"/>
              <w:marRight w:val="0"/>
              <w:marTop w:val="0"/>
              <w:marBottom w:val="0"/>
              <w:divBdr>
                <w:top w:val="none" w:sz="0" w:space="0" w:color="auto"/>
                <w:left w:val="none" w:sz="0" w:space="0" w:color="auto"/>
                <w:bottom w:val="none" w:sz="0" w:space="0" w:color="auto"/>
                <w:right w:val="none" w:sz="0" w:space="0" w:color="auto"/>
              </w:divBdr>
              <w:divsChild>
                <w:div w:id="1366297195">
                  <w:marLeft w:val="0"/>
                  <w:marRight w:val="0"/>
                  <w:marTop w:val="0"/>
                  <w:marBottom w:val="0"/>
                  <w:divBdr>
                    <w:top w:val="none" w:sz="0" w:space="0" w:color="auto"/>
                    <w:left w:val="none" w:sz="0" w:space="0" w:color="auto"/>
                    <w:bottom w:val="none" w:sz="0" w:space="0" w:color="auto"/>
                    <w:right w:val="none" w:sz="0" w:space="0" w:color="auto"/>
                  </w:divBdr>
                  <w:divsChild>
                    <w:div w:id="1989086529">
                      <w:marLeft w:val="0"/>
                      <w:marRight w:val="0"/>
                      <w:marTop w:val="0"/>
                      <w:marBottom w:val="0"/>
                      <w:divBdr>
                        <w:top w:val="none" w:sz="0" w:space="0" w:color="auto"/>
                        <w:left w:val="none" w:sz="0" w:space="0" w:color="auto"/>
                        <w:bottom w:val="none" w:sz="0" w:space="0" w:color="auto"/>
                        <w:right w:val="none" w:sz="0" w:space="0" w:color="auto"/>
                      </w:divBdr>
                      <w:divsChild>
                        <w:div w:id="1816990511">
                          <w:marLeft w:val="0"/>
                          <w:marRight w:val="0"/>
                          <w:marTop w:val="0"/>
                          <w:marBottom w:val="0"/>
                          <w:divBdr>
                            <w:top w:val="none" w:sz="0" w:space="0" w:color="auto"/>
                            <w:left w:val="none" w:sz="0" w:space="0" w:color="auto"/>
                            <w:bottom w:val="none" w:sz="0" w:space="0" w:color="auto"/>
                            <w:right w:val="none" w:sz="0" w:space="0" w:color="auto"/>
                          </w:divBdr>
                          <w:divsChild>
                            <w:div w:id="1129206536">
                              <w:marLeft w:val="0"/>
                              <w:marRight w:val="0"/>
                              <w:marTop w:val="0"/>
                              <w:marBottom w:val="0"/>
                              <w:divBdr>
                                <w:top w:val="none" w:sz="0" w:space="0" w:color="auto"/>
                                <w:left w:val="none" w:sz="0" w:space="0" w:color="auto"/>
                                <w:bottom w:val="none" w:sz="0" w:space="0" w:color="auto"/>
                                <w:right w:val="none" w:sz="0" w:space="0" w:color="auto"/>
                              </w:divBdr>
                              <w:divsChild>
                                <w:div w:id="1223444930">
                                  <w:marLeft w:val="0"/>
                                  <w:marRight w:val="0"/>
                                  <w:marTop w:val="0"/>
                                  <w:marBottom w:val="0"/>
                                  <w:divBdr>
                                    <w:top w:val="none" w:sz="0" w:space="0" w:color="auto"/>
                                    <w:left w:val="none" w:sz="0" w:space="0" w:color="auto"/>
                                    <w:bottom w:val="none" w:sz="0" w:space="0" w:color="auto"/>
                                    <w:right w:val="none" w:sz="0" w:space="0" w:color="auto"/>
                                  </w:divBdr>
                                  <w:divsChild>
                                    <w:div w:id="870336262">
                                      <w:marLeft w:val="0"/>
                                      <w:marRight w:val="0"/>
                                      <w:marTop w:val="0"/>
                                      <w:marBottom w:val="0"/>
                                      <w:divBdr>
                                        <w:top w:val="none" w:sz="0" w:space="0" w:color="auto"/>
                                        <w:left w:val="none" w:sz="0" w:space="0" w:color="auto"/>
                                        <w:bottom w:val="none" w:sz="0" w:space="0" w:color="auto"/>
                                        <w:right w:val="none" w:sz="0" w:space="0" w:color="auto"/>
                                      </w:divBdr>
                                      <w:divsChild>
                                        <w:div w:id="543173569">
                                          <w:marLeft w:val="0"/>
                                          <w:marRight w:val="0"/>
                                          <w:marTop w:val="0"/>
                                          <w:marBottom w:val="0"/>
                                          <w:divBdr>
                                            <w:top w:val="none" w:sz="0" w:space="0" w:color="auto"/>
                                            <w:left w:val="none" w:sz="0" w:space="0" w:color="auto"/>
                                            <w:bottom w:val="none" w:sz="0" w:space="0" w:color="auto"/>
                                            <w:right w:val="none" w:sz="0" w:space="0" w:color="auto"/>
                                          </w:divBdr>
                                          <w:divsChild>
                                            <w:div w:id="1205680260">
                                              <w:marLeft w:val="0"/>
                                              <w:marRight w:val="0"/>
                                              <w:marTop w:val="0"/>
                                              <w:marBottom w:val="0"/>
                                              <w:divBdr>
                                                <w:top w:val="none" w:sz="0" w:space="0" w:color="auto"/>
                                                <w:left w:val="none" w:sz="0" w:space="0" w:color="auto"/>
                                                <w:bottom w:val="none" w:sz="0" w:space="0" w:color="auto"/>
                                                <w:right w:val="none" w:sz="0" w:space="0" w:color="auto"/>
                                              </w:divBdr>
                                            </w:div>
                                            <w:div w:id="904729788">
                                              <w:marLeft w:val="0"/>
                                              <w:marRight w:val="0"/>
                                              <w:marTop w:val="0"/>
                                              <w:marBottom w:val="0"/>
                                              <w:divBdr>
                                                <w:top w:val="none" w:sz="0" w:space="0" w:color="auto"/>
                                                <w:left w:val="none" w:sz="0" w:space="0" w:color="auto"/>
                                                <w:bottom w:val="none" w:sz="0" w:space="0" w:color="auto"/>
                                                <w:right w:val="none" w:sz="0" w:space="0" w:color="auto"/>
                                              </w:divBdr>
                                            </w:div>
                                            <w:div w:id="2042390953">
                                              <w:marLeft w:val="0"/>
                                              <w:marRight w:val="0"/>
                                              <w:marTop w:val="0"/>
                                              <w:marBottom w:val="0"/>
                                              <w:divBdr>
                                                <w:top w:val="none" w:sz="0" w:space="0" w:color="auto"/>
                                                <w:left w:val="none" w:sz="0" w:space="0" w:color="auto"/>
                                                <w:bottom w:val="none" w:sz="0" w:space="0" w:color="auto"/>
                                                <w:right w:val="none" w:sz="0" w:space="0" w:color="auto"/>
                                              </w:divBdr>
                                            </w:div>
                                          </w:divsChild>
                                        </w:div>
                                        <w:div w:id="619266190">
                                          <w:marLeft w:val="0"/>
                                          <w:marRight w:val="0"/>
                                          <w:marTop w:val="0"/>
                                          <w:marBottom w:val="0"/>
                                          <w:divBdr>
                                            <w:top w:val="none" w:sz="0" w:space="0" w:color="auto"/>
                                            <w:left w:val="none" w:sz="0" w:space="0" w:color="auto"/>
                                            <w:bottom w:val="none" w:sz="0" w:space="0" w:color="auto"/>
                                            <w:right w:val="none" w:sz="0" w:space="0" w:color="auto"/>
                                          </w:divBdr>
                                          <w:divsChild>
                                            <w:div w:id="605691976">
                                              <w:marLeft w:val="0"/>
                                              <w:marRight w:val="0"/>
                                              <w:marTop w:val="0"/>
                                              <w:marBottom w:val="0"/>
                                              <w:divBdr>
                                                <w:top w:val="none" w:sz="0" w:space="0" w:color="auto"/>
                                                <w:left w:val="none" w:sz="0" w:space="0" w:color="auto"/>
                                                <w:bottom w:val="none" w:sz="0" w:space="0" w:color="auto"/>
                                                <w:right w:val="none" w:sz="0" w:space="0" w:color="auto"/>
                                              </w:divBdr>
                                            </w:div>
                                            <w:div w:id="189146708">
                                              <w:marLeft w:val="0"/>
                                              <w:marRight w:val="0"/>
                                              <w:marTop w:val="0"/>
                                              <w:marBottom w:val="0"/>
                                              <w:divBdr>
                                                <w:top w:val="none" w:sz="0" w:space="0" w:color="auto"/>
                                                <w:left w:val="none" w:sz="0" w:space="0" w:color="auto"/>
                                                <w:bottom w:val="none" w:sz="0" w:space="0" w:color="auto"/>
                                                <w:right w:val="none" w:sz="0" w:space="0" w:color="auto"/>
                                              </w:divBdr>
                                            </w:div>
                                            <w:div w:id="2123526905">
                                              <w:marLeft w:val="0"/>
                                              <w:marRight w:val="0"/>
                                              <w:marTop w:val="0"/>
                                              <w:marBottom w:val="0"/>
                                              <w:divBdr>
                                                <w:top w:val="none" w:sz="0" w:space="0" w:color="auto"/>
                                                <w:left w:val="none" w:sz="0" w:space="0" w:color="auto"/>
                                                <w:bottom w:val="none" w:sz="0" w:space="0" w:color="auto"/>
                                                <w:right w:val="none" w:sz="0" w:space="0" w:color="auto"/>
                                              </w:divBdr>
                                            </w:div>
                                            <w:div w:id="1359157964">
                                              <w:marLeft w:val="0"/>
                                              <w:marRight w:val="0"/>
                                              <w:marTop w:val="0"/>
                                              <w:marBottom w:val="0"/>
                                              <w:divBdr>
                                                <w:top w:val="none" w:sz="0" w:space="0" w:color="auto"/>
                                                <w:left w:val="none" w:sz="0" w:space="0" w:color="auto"/>
                                                <w:bottom w:val="none" w:sz="0" w:space="0" w:color="auto"/>
                                                <w:right w:val="none" w:sz="0" w:space="0" w:color="auto"/>
                                              </w:divBdr>
                                              <w:divsChild>
                                                <w:div w:id="1597591580">
                                                  <w:marLeft w:val="0"/>
                                                  <w:marRight w:val="0"/>
                                                  <w:marTop w:val="0"/>
                                                  <w:marBottom w:val="0"/>
                                                  <w:divBdr>
                                                    <w:top w:val="none" w:sz="0" w:space="0" w:color="auto"/>
                                                    <w:left w:val="none" w:sz="0" w:space="0" w:color="auto"/>
                                                    <w:bottom w:val="none" w:sz="0" w:space="0" w:color="auto"/>
                                                    <w:right w:val="none" w:sz="0" w:space="0" w:color="auto"/>
                                                  </w:divBdr>
                                                  <w:divsChild>
                                                    <w:div w:id="1944453260">
                                                      <w:marLeft w:val="0"/>
                                                      <w:marRight w:val="0"/>
                                                      <w:marTop w:val="0"/>
                                                      <w:marBottom w:val="0"/>
                                                      <w:divBdr>
                                                        <w:top w:val="none" w:sz="0" w:space="0" w:color="auto"/>
                                                        <w:left w:val="none" w:sz="0" w:space="0" w:color="auto"/>
                                                        <w:bottom w:val="none" w:sz="0" w:space="0" w:color="auto"/>
                                                        <w:right w:val="none" w:sz="0" w:space="0" w:color="auto"/>
                                                      </w:divBdr>
                                                    </w:div>
                                                    <w:div w:id="121535762">
                                                      <w:marLeft w:val="0"/>
                                                      <w:marRight w:val="0"/>
                                                      <w:marTop w:val="0"/>
                                                      <w:marBottom w:val="0"/>
                                                      <w:divBdr>
                                                        <w:top w:val="none" w:sz="0" w:space="0" w:color="auto"/>
                                                        <w:left w:val="none" w:sz="0" w:space="0" w:color="auto"/>
                                                        <w:bottom w:val="none" w:sz="0" w:space="0" w:color="auto"/>
                                                        <w:right w:val="none" w:sz="0" w:space="0" w:color="auto"/>
                                                      </w:divBdr>
                                                    </w:div>
                                                    <w:div w:id="1020811859">
                                                      <w:marLeft w:val="0"/>
                                                      <w:marRight w:val="0"/>
                                                      <w:marTop w:val="0"/>
                                                      <w:marBottom w:val="0"/>
                                                      <w:divBdr>
                                                        <w:top w:val="none" w:sz="0" w:space="0" w:color="auto"/>
                                                        <w:left w:val="none" w:sz="0" w:space="0" w:color="auto"/>
                                                        <w:bottom w:val="none" w:sz="0" w:space="0" w:color="auto"/>
                                                        <w:right w:val="none" w:sz="0" w:space="0" w:color="auto"/>
                                                      </w:divBdr>
                                                    </w:div>
                                                    <w:div w:id="12978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90209">
                      <w:marLeft w:val="0"/>
                      <w:marRight w:val="0"/>
                      <w:marTop w:val="0"/>
                      <w:marBottom w:val="0"/>
                      <w:divBdr>
                        <w:top w:val="none" w:sz="0" w:space="0" w:color="auto"/>
                        <w:left w:val="none" w:sz="0" w:space="0" w:color="auto"/>
                        <w:bottom w:val="none" w:sz="0" w:space="0" w:color="auto"/>
                        <w:right w:val="none" w:sz="0" w:space="0" w:color="auto"/>
                      </w:divBdr>
                      <w:divsChild>
                        <w:div w:id="287857076">
                          <w:marLeft w:val="0"/>
                          <w:marRight w:val="0"/>
                          <w:marTop w:val="0"/>
                          <w:marBottom w:val="0"/>
                          <w:divBdr>
                            <w:top w:val="none" w:sz="0" w:space="0" w:color="auto"/>
                            <w:left w:val="none" w:sz="0" w:space="0" w:color="auto"/>
                            <w:bottom w:val="none" w:sz="0" w:space="0" w:color="auto"/>
                            <w:right w:val="none" w:sz="0" w:space="0" w:color="auto"/>
                          </w:divBdr>
                          <w:divsChild>
                            <w:div w:id="253559582">
                              <w:marLeft w:val="0"/>
                              <w:marRight w:val="0"/>
                              <w:marTop w:val="0"/>
                              <w:marBottom w:val="0"/>
                              <w:divBdr>
                                <w:top w:val="none" w:sz="0" w:space="0" w:color="auto"/>
                                <w:left w:val="none" w:sz="0" w:space="0" w:color="auto"/>
                                <w:bottom w:val="none" w:sz="0" w:space="0" w:color="auto"/>
                                <w:right w:val="none" w:sz="0" w:space="0" w:color="auto"/>
                              </w:divBdr>
                              <w:divsChild>
                                <w:div w:id="1239680194">
                                  <w:marLeft w:val="0"/>
                                  <w:marRight w:val="0"/>
                                  <w:marTop w:val="0"/>
                                  <w:marBottom w:val="0"/>
                                  <w:divBdr>
                                    <w:top w:val="none" w:sz="0" w:space="0" w:color="auto"/>
                                    <w:left w:val="none" w:sz="0" w:space="0" w:color="auto"/>
                                    <w:bottom w:val="none" w:sz="0" w:space="0" w:color="auto"/>
                                    <w:right w:val="none" w:sz="0" w:space="0" w:color="auto"/>
                                  </w:divBdr>
                                  <w:divsChild>
                                    <w:div w:id="279841578">
                                      <w:marLeft w:val="0"/>
                                      <w:marRight w:val="0"/>
                                      <w:marTop w:val="0"/>
                                      <w:marBottom w:val="0"/>
                                      <w:divBdr>
                                        <w:top w:val="none" w:sz="0" w:space="0" w:color="auto"/>
                                        <w:left w:val="none" w:sz="0" w:space="0" w:color="auto"/>
                                        <w:bottom w:val="none" w:sz="0" w:space="0" w:color="auto"/>
                                        <w:right w:val="none" w:sz="0" w:space="0" w:color="auto"/>
                                      </w:divBdr>
                                      <w:divsChild>
                                        <w:div w:id="274946289">
                                          <w:marLeft w:val="0"/>
                                          <w:marRight w:val="0"/>
                                          <w:marTop w:val="0"/>
                                          <w:marBottom w:val="0"/>
                                          <w:divBdr>
                                            <w:top w:val="none" w:sz="0" w:space="0" w:color="auto"/>
                                            <w:left w:val="none" w:sz="0" w:space="0" w:color="auto"/>
                                            <w:bottom w:val="none" w:sz="0" w:space="0" w:color="auto"/>
                                            <w:right w:val="none" w:sz="0" w:space="0" w:color="auto"/>
                                          </w:divBdr>
                                        </w:div>
                                        <w:div w:id="10964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947">
                      <w:marLeft w:val="0"/>
                      <w:marRight w:val="0"/>
                      <w:marTop w:val="0"/>
                      <w:marBottom w:val="0"/>
                      <w:divBdr>
                        <w:top w:val="none" w:sz="0" w:space="0" w:color="auto"/>
                        <w:left w:val="none" w:sz="0" w:space="0" w:color="auto"/>
                        <w:bottom w:val="none" w:sz="0" w:space="0" w:color="auto"/>
                        <w:right w:val="none" w:sz="0" w:space="0" w:color="auto"/>
                      </w:divBdr>
                      <w:divsChild>
                        <w:div w:id="167449855">
                          <w:marLeft w:val="0"/>
                          <w:marRight w:val="0"/>
                          <w:marTop w:val="0"/>
                          <w:marBottom w:val="0"/>
                          <w:divBdr>
                            <w:top w:val="none" w:sz="0" w:space="0" w:color="auto"/>
                            <w:left w:val="none" w:sz="0" w:space="0" w:color="auto"/>
                            <w:bottom w:val="none" w:sz="0" w:space="0" w:color="auto"/>
                            <w:right w:val="none" w:sz="0" w:space="0" w:color="auto"/>
                          </w:divBdr>
                          <w:divsChild>
                            <w:div w:id="724066608">
                              <w:marLeft w:val="0"/>
                              <w:marRight w:val="0"/>
                              <w:marTop w:val="0"/>
                              <w:marBottom w:val="0"/>
                              <w:divBdr>
                                <w:top w:val="none" w:sz="0" w:space="0" w:color="auto"/>
                                <w:left w:val="none" w:sz="0" w:space="0" w:color="auto"/>
                                <w:bottom w:val="none" w:sz="0" w:space="0" w:color="auto"/>
                                <w:right w:val="none" w:sz="0" w:space="0" w:color="auto"/>
                              </w:divBdr>
                              <w:divsChild>
                                <w:div w:id="438642495">
                                  <w:marLeft w:val="0"/>
                                  <w:marRight w:val="0"/>
                                  <w:marTop w:val="0"/>
                                  <w:marBottom w:val="0"/>
                                  <w:divBdr>
                                    <w:top w:val="none" w:sz="0" w:space="0" w:color="auto"/>
                                    <w:left w:val="none" w:sz="0" w:space="0" w:color="auto"/>
                                    <w:bottom w:val="none" w:sz="0" w:space="0" w:color="auto"/>
                                    <w:right w:val="none" w:sz="0" w:space="0" w:color="auto"/>
                                  </w:divBdr>
                                  <w:divsChild>
                                    <w:div w:id="1386297936">
                                      <w:marLeft w:val="0"/>
                                      <w:marRight w:val="0"/>
                                      <w:marTop w:val="0"/>
                                      <w:marBottom w:val="0"/>
                                      <w:divBdr>
                                        <w:top w:val="none" w:sz="0" w:space="0" w:color="auto"/>
                                        <w:left w:val="none" w:sz="0" w:space="0" w:color="auto"/>
                                        <w:bottom w:val="none" w:sz="0" w:space="0" w:color="auto"/>
                                        <w:right w:val="none" w:sz="0" w:space="0" w:color="auto"/>
                                      </w:divBdr>
                                      <w:divsChild>
                                        <w:div w:id="1414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838309">
                      <w:marLeft w:val="0"/>
                      <w:marRight w:val="0"/>
                      <w:marTop w:val="0"/>
                      <w:marBottom w:val="0"/>
                      <w:divBdr>
                        <w:top w:val="none" w:sz="0" w:space="0" w:color="auto"/>
                        <w:left w:val="none" w:sz="0" w:space="0" w:color="auto"/>
                        <w:bottom w:val="none" w:sz="0" w:space="0" w:color="auto"/>
                        <w:right w:val="none" w:sz="0" w:space="0" w:color="auto"/>
                      </w:divBdr>
                      <w:divsChild>
                        <w:div w:id="506016710">
                          <w:marLeft w:val="0"/>
                          <w:marRight w:val="0"/>
                          <w:marTop w:val="0"/>
                          <w:marBottom w:val="0"/>
                          <w:divBdr>
                            <w:top w:val="none" w:sz="0" w:space="0" w:color="auto"/>
                            <w:left w:val="none" w:sz="0" w:space="0" w:color="auto"/>
                            <w:bottom w:val="none" w:sz="0" w:space="0" w:color="auto"/>
                            <w:right w:val="none" w:sz="0" w:space="0" w:color="auto"/>
                          </w:divBdr>
                          <w:divsChild>
                            <w:div w:id="157042407">
                              <w:marLeft w:val="0"/>
                              <w:marRight w:val="0"/>
                              <w:marTop w:val="0"/>
                              <w:marBottom w:val="0"/>
                              <w:divBdr>
                                <w:top w:val="none" w:sz="0" w:space="0" w:color="auto"/>
                                <w:left w:val="none" w:sz="0" w:space="0" w:color="auto"/>
                                <w:bottom w:val="none" w:sz="0" w:space="0" w:color="auto"/>
                                <w:right w:val="none" w:sz="0" w:space="0" w:color="auto"/>
                              </w:divBdr>
                              <w:divsChild>
                                <w:div w:id="1283000070">
                                  <w:marLeft w:val="0"/>
                                  <w:marRight w:val="0"/>
                                  <w:marTop w:val="0"/>
                                  <w:marBottom w:val="0"/>
                                  <w:divBdr>
                                    <w:top w:val="none" w:sz="0" w:space="0" w:color="auto"/>
                                    <w:left w:val="none" w:sz="0" w:space="0" w:color="auto"/>
                                    <w:bottom w:val="none" w:sz="0" w:space="0" w:color="auto"/>
                                    <w:right w:val="none" w:sz="0" w:space="0" w:color="auto"/>
                                  </w:divBdr>
                                  <w:divsChild>
                                    <w:div w:id="1425612847">
                                      <w:marLeft w:val="0"/>
                                      <w:marRight w:val="0"/>
                                      <w:marTop w:val="0"/>
                                      <w:marBottom w:val="0"/>
                                      <w:divBdr>
                                        <w:top w:val="none" w:sz="0" w:space="0" w:color="auto"/>
                                        <w:left w:val="none" w:sz="0" w:space="0" w:color="auto"/>
                                        <w:bottom w:val="none" w:sz="0" w:space="0" w:color="auto"/>
                                        <w:right w:val="none" w:sz="0" w:space="0" w:color="auto"/>
                                      </w:divBdr>
                                      <w:divsChild>
                                        <w:div w:id="192495956">
                                          <w:marLeft w:val="0"/>
                                          <w:marRight w:val="0"/>
                                          <w:marTop w:val="0"/>
                                          <w:marBottom w:val="0"/>
                                          <w:divBdr>
                                            <w:top w:val="none" w:sz="0" w:space="0" w:color="auto"/>
                                            <w:left w:val="none" w:sz="0" w:space="0" w:color="auto"/>
                                            <w:bottom w:val="none" w:sz="0" w:space="0" w:color="auto"/>
                                            <w:right w:val="none" w:sz="0" w:space="0" w:color="auto"/>
                                          </w:divBdr>
                                          <w:divsChild>
                                            <w:div w:id="280918344">
                                              <w:marLeft w:val="0"/>
                                              <w:marRight w:val="0"/>
                                              <w:marTop w:val="0"/>
                                              <w:marBottom w:val="0"/>
                                              <w:divBdr>
                                                <w:top w:val="none" w:sz="0" w:space="0" w:color="auto"/>
                                                <w:left w:val="none" w:sz="0" w:space="0" w:color="auto"/>
                                                <w:bottom w:val="none" w:sz="0" w:space="0" w:color="auto"/>
                                                <w:right w:val="none" w:sz="0" w:space="0" w:color="auto"/>
                                              </w:divBdr>
                                            </w:div>
                                            <w:div w:id="1594625916">
                                              <w:marLeft w:val="0"/>
                                              <w:marRight w:val="0"/>
                                              <w:marTop w:val="0"/>
                                              <w:marBottom w:val="0"/>
                                              <w:divBdr>
                                                <w:top w:val="none" w:sz="0" w:space="0" w:color="auto"/>
                                                <w:left w:val="none" w:sz="0" w:space="0" w:color="auto"/>
                                                <w:bottom w:val="none" w:sz="0" w:space="0" w:color="auto"/>
                                                <w:right w:val="none" w:sz="0" w:space="0" w:color="auto"/>
                                              </w:divBdr>
                                            </w:div>
                                            <w:div w:id="628897663">
                                              <w:marLeft w:val="0"/>
                                              <w:marRight w:val="0"/>
                                              <w:marTop w:val="0"/>
                                              <w:marBottom w:val="0"/>
                                              <w:divBdr>
                                                <w:top w:val="none" w:sz="0" w:space="0" w:color="auto"/>
                                                <w:left w:val="none" w:sz="0" w:space="0" w:color="auto"/>
                                                <w:bottom w:val="none" w:sz="0" w:space="0" w:color="auto"/>
                                                <w:right w:val="none" w:sz="0" w:space="0" w:color="auto"/>
                                              </w:divBdr>
                                            </w:div>
                                            <w:div w:id="6010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13029">
          <w:marLeft w:val="0"/>
          <w:marRight w:val="0"/>
          <w:marTop w:val="0"/>
          <w:marBottom w:val="0"/>
          <w:divBdr>
            <w:top w:val="none" w:sz="0" w:space="0" w:color="auto"/>
            <w:left w:val="none" w:sz="0" w:space="0" w:color="auto"/>
            <w:bottom w:val="none" w:sz="0" w:space="0" w:color="auto"/>
            <w:right w:val="none" w:sz="0" w:space="0" w:color="auto"/>
          </w:divBdr>
          <w:divsChild>
            <w:div w:id="1344093221">
              <w:marLeft w:val="0"/>
              <w:marRight w:val="0"/>
              <w:marTop w:val="0"/>
              <w:marBottom w:val="0"/>
              <w:divBdr>
                <w:top w:val="none" w:sz="0" w:space="0" w:color="auto"/>
                <w:left w:val="none" w:sz="0" w:space="0" w:color="auto"/>
                <w:bottom w:val="none" w:sz="0" w:space="0" w:color="auto"/>
                <w:right w:val="none" w:sz="0" w:space="0" w:color="auto"/>
              </w:divBdr>
              <w:divsChild>
                <w:div w:id="1584683590">
                  <w:marLeft w:val="0"/>
                  <w:marRight w:val="0"/>
                  <w:marTop w:val="0"/>
                  <w:marBottom w:val="0"/>
                  <w:divBdr>
                    <w:top w:val="none" w:sz="0" w:space="0" w:color="auto"/>
                    <w:left w:val="none" w:sz="0" w:space="0" w:color="auto"/>
                    <w:bottom w:val="none" w:sz="0" w:space="0" w:color="auto"/>
                    <w:right w:val="none" w:sz="0" w:space="0" w:color="auto"/>
                  </w:divBdr>
                  <w:divsChild>
                    <w:div w:id="1084689024">
                      <w:marLeft w:val="0"/>
                      <w:marRight w:val="0"/>
                      <w:marTop w:val="0"/>
                      <w:marBottom w:val="0"/>
                      <w:divBdr>
                        <w:top w:val="none" w:sz="0" w:space="0" w:color="auto"/>
                        <w:left w:val="none" w:sz="0" w:space="0" w:color="auto"/>
                        <w:bottom w:val="none" w:sz="0" w:space="0" w:color="auto"/>
                        <w:right w:val="none" w:sz="0" w:space="0" w:color="auto"/>
                      </w:divBdr>
                      <w:divsChild>
                        <w:div w:id="1700275795">
                          <w:marLeft w:val="0"/>
                          <w:marRight w:val="0"/>
                          <w:marTop w:val="0"/>
                          <w:marBottom w:val="0"/>
                          <w:divBdr>
                            <w:top w:val="none" w:sz="0" w:space="0" w:color="auto"/>
                            <w:left w:val="none" w:sz="0" w:space="0" w:color="auto"/>
                            <w:bottom w:val="none" w:sz="0" w:space="0" w:color="auto"/>
                            <w:right w:val="none" w:sz="0" w:space="0" w:color="auto"/>
                          </w:divBdr>
                          <w:divsChild>
                            <w:div w:id="1161388618">
                              <w:marLeft w:val="0"/>
                              <w:marRight w:val="0"/>
                              <w:marTop w:val="0"/>
                              <w:marBottom w:val="0"/>
                              <w:divBdr>
                                <w:top w:val="none" w:sz="0" w:space="0" w:color="auto"/>
                                <w:left w:val="none" w:sz="0" w:space="0" w:color="auto"/>
                                <w:bottom w:val="none" w:sz="0" w:space="0" w:color="auto"/>
                                <w:right w:val="none" w:sz="0" w:space="0" w:color="auto"/>
                              </w:divBdr>
                              <w:divsChild>
                                <w:div w:id="1995912771">
                                  <w:marLeft w:val="0"/>
                                  <w:marRight w:val="0"/>
                                  <w:marTop w:val="0"/>
                                  <w:marBottom w:val="0"/>
                                  <w:divBdr>
                                    <w:top w:val="none" w:sz="0" w:space="0" w:color="auto"/>
                                    <w:left w:val="none" w:sz="0" w:space="0" w:color="auto"/>
                                    <w:bottom w:val="none" w:sz="0" w:space="0" w:color="auto"/>
                                    <w:right w:val="none" w:sz="0" w:space="0" w:color="auto"/>
                                  </w:divBdr>
                                  <w:divsChild>
                                    <w:div w:id="1805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513209">
      <w:bodyDiv w:val="1"/>
      <w:marLeft w:val="0"/>
      <w:marRight w:val="0"/>
      <w:marTop w:val="0"/>
      <w:marBottom w:val="0"/>
      <w:divBdr>
        <w:top w:val="none" w:sz="0" w:space="0" w:color="auto"/>
        <w:left w:val="none" w:sz="0" w:space="0" w:color="auto"/>
        <w:bottom w:val="none" w:sz="0" w:space="0" w:color="auto"/>
        <w:right w:val="none" w:sz="0" w:space="0" w:color="auto"/>
      </w:divBdr>
      <w:divsChild>
        <w:div w:id="424348682">
          <w:marLeft w:val="0"/>
          <w:marRight w:val="0"/>
          <w:marTop w:val="0"/>
          <w:marBottom w:val="0"/>
          <w:divBdr>
            <w:top w:val="none" w:sz="0" w:space="0" w:color="auto"/>
            <w:left w:val="none" w:sz="0" w:space="0" w:color="auto"/>
            <w:bottom w:val="none" w:sz="0" w:space="0" w:color="auto"/>
            <w:right w:val="none" w:sz="0" w:space="0" w:color="auto"/>
          </w:divBdr>
          <w:divsChild>
            <w:div w:id="136382779">
              <w:marLeft w:val="0"/>
              <w:marRight w:val="0"/>
              <w:marTop w:val="0"/>
              <w:marBottom w:val="0"/>
              <w:divBdr>
                <w:top w:val="none" w:sz="0" w:space="0" w:color="auto"/>
                <w:left w:val="none" w:sz="0" w:space="0" w:color="auto"/>
                <w:bottom w:val="none" w:sz="0" w:space="0" w:color="auto"/>
                <w:right w:val="none" w:sz="0" w:space="0" w:color="auto"/>
              </w:divBdr>
              <w:divsChild>
                <w:div w:id="966014102">
                  <w:marLeft w:val="0"/>
                  <w:marRight w:val="0"/>
                  <w:marTop w:val="0"/>
                  <w:marBottom w:val="0"/>
                  <w:divBdr>
                    <w:top w:val="none" w:sz="0" w:space="0" w:color="auto"/>
                    <w:left w:val="none" w:sz="0" w:space="0" w:color="auto"/>
                    <w:bottom w:val="none" w:sz="0" w:space="0" w:color="auto"/>
                    <w:right w:val="none" w:sz="0" w:space="0" w:color="auto"/>
                  </w:divBdr>
                  <w:divsChild>
                    <w:div w:id="229268905">
                      <w:marLeft w:val="-225"/>
                      <w:marRight w:val="-225"/>
                      <w:marTop w:val="0"/>
                      <w:marBottom w:val="0"/>
                      <w:divBdr>
                        <w:top w:val="none" w:sz="0" w:space="0" w:color="auto"/>
                        <w:left w:val="none" w:sz="0" w:space="0" w:color="auto"/>
                        <w:bottom w:val="none" w:sz="0" w:space="0" w:color="auto"/>
                        <w:right w:val="none" w:sz="0" w:space="0" w:color="auto"/>
                      </w:divBdr>
                      <w:divsChild>
                        <w:div w:id="1969582942">
                          <w:marLeft w:val="0"/>
                          <w:marRight w:val="0"/>
                          <w:marTop w:val="0"/>
                          <w:marBottom w:val="0"/>
                          <w:divBdr>
                            <w:top w:val="none" w:sz="0" w:space="0" w:color="auto"/>
                            <w:left w:val="none" w:sz="0" w:space="0" w:color="auto"/>
                            <w:bottom w:val="none" w:sz="0" w:space="0" w:color="auto"/>
                            <w:right w:val="none" w:sz="0" w:space="0" w:color="auto"/>
                          </w:divBdr>
                          <w:divsChild>
                            <w:div w:id="1732382721">
                              <w:marLeft w:val="0"/>
                              <w:marRight w:val="0"/>
                              <w:marTop w:val="0"/>
                              <w:marBottom w:val="0"/>
                              <w:divBdr>
                                <w:top w:val="single" w:sz="6" w:space="12" w:color="ACD2FF"/>
                                <w:left w:val="single" w:sz="6" w:space="12" w:color="ACD2FF"/>
                                <w:bottom w:val="single" w:sz="6" w:space="12" w:color="ACD2FF"/>
                                <w:right w:val="single" w:sz="6" w:space="12" w:color="ACD2FF"/>
                              </w:divBdr>
                              <w:divsChild>
                                <w:div w:id="1985810703">
                                  <w:marLeft w:val="0"/>
                                  <w:marRight w:val="0"/>
                                  <w:marTop w:val="0"/>
                                  <w:marBottom w:val="0"/>
                                  <w:divBdr>
                                    <w:top w:val="none" w:sz="0" w:space="0" w:color="auto"/>
                                    <w:left w:val="none" w:sz="0" w:space="0" w:color="auto"/>
                                    <w:bottom w:val="none" w:sz="0" w:space="0" w:color="auto"/>
                                    <w:right w:val="none" w:sz="0" w:space="0" w:color="auto"/>
                                  </w:divBdr>
                                  <w:divsChild>
                                    <w:div w:id="228421543">
                                      <w:marLeft w:val="0"/>
                                      <w:marRight w:val="0"/>
                                      <w:marTop w:val="0"/>
                                      <w:marBottom w:val="0"/>
                                      <w:divBdr>
                                        <w:top w:val="none" w:sz="0" w:space="0" w:color="auto"/>
                                        <w:left w:val="none" w:sz="0" w:space="0" w:color="auto"/>
                                        <w:bottom w:val="none" w:sz="0" w:space="0" w:color="auto"/>
                                        <w:right w:val="none" w:sz="0" w:space="0" w:color="auto"/>
                                      </w:divBdr>
                                      <w:divsChild>
                                        <w:div w:id="1695694806">
                                          <w:marLeft w:val="0"/>
                                          <w:marRight w:val="0"/>
                                          <w:marTop w:val="0"/>
                                          <w:marBottom w:val="0"/>
                                          <w:divBdr>
                                            <w:top w:val="none" w:sz="0" w:space="0" w:color="auto"/>
                                            <w:left w:val="none" w:sz="0" w:space="0" w:color="auto"/>
                                            <w:bottom w:val="none" w:sz="0" w:space="0" w:color="auto"/>
                                            <w:right w:val="none" w:sz="0" w:space="0" w:color="auto"/>
                                          </w:divBdr>
                                          <w:divsChild>
                                            <w:div w:id="124543115">
                                              <w:marLeft w:val="0"/>
                                              <w:marRight w:val="0"/>
                                              <w:marTop w:val="0"/>
                                              <w:marBottom w:val="0"/>
                                              <w:divBdr>
                                                <w:top w:val="single" w:sz="6" w:space="12" w:color="DBEBFE"/>
                                                <w:left w:val="single" w:sz="6" w:space="12" w:color="DBEBFE"/>
                                                <w:bottom w:val="single" w:sz="6" w:space="12" w:color="DBEBFE"/>
                                                <w:right w:val="single" w:sz="6" w:space="12" w:color="DBEBFE"/>
                                              </w:divBdr>
                                              <w:divsChild>
                                                <w:div w:id="1534537348">
                                                  <w:marLeft w:val="0"/>
                                                  <w:marRight w:val="0"/>
                                                  <w:marTop w:val="0"/>
                                                  <w:marBottom w:val="0"/>
                                                  <w:divBdr>
                                                    <w:top w:val="none" w:sz="0" w:space="0" w:color="auto"/>
                                                    <w:left w:val="none" w:sz="0" w:space="0" w:color="auto"/>
                                                    <w:bottom w:val="none" w:sz="0" w:space="0" w:color="auto"/>
                                                    <w:right w:val="none" w:sz="0" w:space="0" w:color="auto"/>
                                                  </w:divBdr>
                                                  <w:divsChild>
                                                    <w:div w:id="1903448516">
                                                      <w:marLeft w:val="0"/>
                                                      <w:marRight w:val="0"/>
                                                      <w:marTop w:val="0"/>
                                                      <w:marBottom w:val="0"/>
                                                      <w:divBdr>
                                                        <w:top w:val="none" w:sz="0" w:space="0" w:color="auto"/>
                                                        <w:left w:val="none" w:sz="0" w:space="0" w:color="auto"/>
                                                        <w:bottom w:val="none" w:sz="0" w:space="0" w:color="auto"/>
                                                        <w:right w:val="none" w:sz="0" w:space="0" w:color="auto"/>
                                                      </w:divBdr>
                                                      <w:divsChild>
                                                        <w:div w:id="379940828">
                                                          <w:marLeft w:val="0"/>
                                                          <w:marRight w:val="0"/>
                                                          <w:marTop w:val="0"/>
                                                          <w:marBottom w:val="0"/>
                                                          <w:divBdr>
                                                            <w:top w:val="none" w:sz="0" w:space="0" w:color="auto"/>
                                                            <w:left w:val="none" w:sz="0" w:space="0" w:color="auto"/>
                                                            <w:bottom w:val="none" w:sz="0" w:space="0" w:color="auto"/>
                                                            <w:right w:val="none" w:sz="0" w:space="0" w:color="auto"/>
                                                          </w:divBdr>
                                                          <w:divsChild>
                                                            <w:div w:id="21789111">
                                                              <w:marLeft w:val="0"/>
                                                              <w:marRight w:val="0"/>
                                                              <w:marTop w:val="0"/>
                                                              <w:marBottom w:val="0"/>
                                                              <w:divBdr>
                                                                <w:top w:val="none" w:sz="0" w:space="0" w:color="auto"/>
                                                                <w:left w:val="none" w:sz="0" w:space="0" w:color="auto"/>
                                                                <w:bottom w:val="none" w:sz="0" w:space="0" w:color="auto"/>
                                                                <w:right w:val="none" w:sz="0" w:space="0" w:color="auto"/>
                                                              </w:divBdr>
                                                            </w:div>
                                                            <w:div w:id="67925735">
                                                              <w:marLeft w:val="0"/>
                                                              <w:marRight w:val="0"/>
                                                              <w:marTop w:val="0"/>
                                                              <w:marBottom w:val="0"/>
                                                              <w:divBdr>
                                                                <w:top w:val="none" w:sz="0" w:space="0" w:color="auto"/>
                                                                <w:left w:val="none" w:sz="0" w:space="0" w:color="auto"/>
                                                                <w:bottom w:val="none" w:sz="0" w:space="0" w:color="auto"/>
                                                                <w:right w:val="none" w:sz="0" w:space="0" w:color="auto"/>
                                                              </w:divBdr>
                                                            </w:div>
                                                            <w:div w:id="694890094">
                                                              <w:marLeft w:val="0"/>
                                                              <w:marRight w:val="0"/>
                                                              <w:marTop w:val="0"/>
                                                              <w:marBottom w:val="0"/>
                                                              <w:divBdr>
                                                                <w:top w:val="none" w:sz="0" w:space="0" w:color="auto"/>
                                                                <w:left w:val="none" w:sz="0" w:space="0" w:color="auto"/>
                                                                <w:bottom w:val="none" w:sz="0" w:space="0" w:color="auto"/>
                                                                <w:right w:val="none" w:sz="0" w:space="0" w:color="auto"/>
                                                              </w:divBdr>
                                                            </w:div>
                                                            <w:div w:id="921646089">
                                                              <w:marLeft w:val="0"/>
                                                              <w:marRight w:val="0"/>
                                                              <w:marTop w:val="0"/>
                                                              <w:marBottom w:val="0"/>
                                                              <w:divBdr>
                                                                <w:top w:val="none" w:sz="0" w:space="0" w:color="auto"/>
                                                                <w:left w:val="none" w:sz="0" w:space="0" w:color="auto"/>
                                                                <w:bottom w:val="none" w:sz="0" w:space="0" w:color="auto"/>
                                                                <w:right w:val="none" w:sz="0" w:space="0" w:color="auto"/>
                                                              </w:divBdr>
                                                            </w:div>
                                                            <w:div w:id="1588921251">
                                                              <w:marLeft w:val="0"/>
                                                              <w:marRight w:val="0"/>
                                                              <w:marTop w:val="0"/>
                                                              <w:marBottom w:val="0"/>
                                                              <w:divBdr>
                                                                <w:top w:val="none" w:sz="0" w:space="0" w:color="auto"/>
                                                                <w:left w:val="none" w:sz="0" w:space="0" w:color="auto"/>
                                                                <w:bottom w:val="none" w:sz="0" w:space="0" w:color="auto"/>
                                                                <w:right w:val="none" w:sz="0" w:space="0" w:color="auto"/>
                                                              </w:divBdr>
                                                            </w:div>
                                                            <w:div w:id="471992273">
                                                              <w:marLeft w:val="0"/>
                                                              <w:marRight w:val="0"/>
                                                              <w:marTop w:val="0"/>
                                                              <w:marBottom w:val="0"/>
                                                              <w:divBdr>
                                                                <w:top w:val="none" w:sz="0" w:space="0" w:color="auto"/>
                                                                <w:left w:val="none" w:sz="0" w:space="0" w:color="auto"/>
                                                                <w:bottom w:val="none" w:sz="0" w:space="0" w:color="auto"/>
                                                                <w:right w:val="none" w:sz="0" w:space="0" w:color="auto"/>
                                                              </w:divBdr>
                                                            </w:div>
                                                            <w:div w:id="1799034393">
                                                              <w:marLeft w:val="0"/>
                                                              <w:marRight w:val="0"/>
                                                              <w:marTop w:val="0"/>
                                                              <w:marBottom w:val="0"/>
                                                              <w:divBdr>
                                                                <w:top w:val="none" w:sz="0" w:space="0" w:color="auto"/>
                                                                <w:left w:val="none" w:sz="0" w:space="0" w:color="auto"/>
                                                                <w:bottom w:val="none" w:sz="0" w:space="0" w:color="auto"/>
                                                                <w:right w:val="none" w:sz="0" w:space="0" w:color="auto"/>
                                                              </w:divBdr>
                                                            </w:div>
                                                            <w:div w:id="1365060118">
                                                              <w:marLeft w:val="0"/>
                                                              <w:marRight w:val="0"/>
                                                              <w:marTop w:val="0"/>
                                                              <w:marBottom w:val="0"/>
                                                              <w:divBdr>
                                                                <w:top w:val="none" w:sz="0" w:space="0" w:color="auto"/>
                                                                <w:left w:val="none" w:sz="0" w:space="0" w:color="auto"/>
                                                                <w:bottom w:val="none" w:sz="0" w:space="0" w:color="auto"/>
                                                                <w:right w:val="none" w:sz="0" w:space="0" w:color="auto"/>
                                                              </w:divBdr>
                                                            </w:div>
                                                            <w:div w:id="368072068">
                                                              <w:marLeft w:val="0"/>
                                                              <w:marRight w:val="0"/>
                                                              <w:marTop w:val="0"/>
                                                              <w:marBottom w:val="0"/>
                                                              <w:divBdr>
                                                                <w:top w:val="none" w:sz="0" w:space="0" w:color="auto"/>
                                                                <w:left w:val="none" w:sz="0" w:space="0" w:color="auto"/>
                                                                <w:bottom w:val="none" w:sz="0" w:space="0" w:color="auto"/>
                                                                <w:right w:val="none" w:sz="0" w:space="0" w:color="auto"/>
                                                              </w:divBdr>
                                                            </w:div>
                                                            <w:div w:id="1568031293">
                                                              <w:marLeft w:val="0"/>
                                                              <w:marRight w:val="0"/>
                                                              <w:marTop w:val="0"/>
                                                              <w:marBottom w:val="0"/>
                                                              <w:divBdr>
                                                                <w:top w:val="none" w:sz="0" w:space="0" w:color="auto"/>
                                                                <w:left w:val="none" w:sz="0" w:space="0" w:color="auto"/>
                                                                <w:bottom w:val="none" w:sz="0" w:space="0" w:color="auto"/>
                                                                <w:right w:val="none" w:sz="0" w:space="0" w:color="auto"/>
                                                              </w:divBdr>
                                                            </w:div>
                                                            <w:div w:id="749037530">
                                                              <w:marLeft w:val="0"/>
                                                              <w:marRight w:val="0"/>
                                                              <w:marTop w:val="0"/>
                                                              <w:marBottom w:val="0"/>
                                                              <w:divBdr>
                                                                <w:top w:val="none" w:sz="0" w:space="0" w:color="auto"/>
                                                                <w:left w:val="none" w:sz="0" w:space="0" w:color="auto"/>
                                                                <w:bottom w:val="none" w:sz="0" w:space="0" w:color="auto"/>
                                                                <w:right w:val="none" w:sz="0" w:space="0" w:color="auto"/>
                                                              </w:divBdr>
                                                            </w:div>
                                                            <w:div w:id="1058674405">
                                                              <w:marLeft w:val="0"/>
                                                              <w:marRight w:val="0"/>
                                                              <w:marTop w:val="0"/>
                                                              <w:marBottom w:val="0"/>
                                                              <w:divBdr>
                                                                <w:top w:val="none" w:sz="0" w:space="0" w:color="auto"/>
                                                                <w:left w:val="none" w:sz="0" w:space="0" w:color="auto"/>
                                                                <w:bottom w:val="none" w:sz="0" w:space="0" w:color="auto"/>
                                                                <w:right w:val="none" w:sz="0" w:space="0" w:color="auto"/>
                                                              </w:divBdr>
                                                            </w:div>
                                                            <w:div w:id="1264414580">
                                                              <w:marLeft w:val="0"/>
                                                              <w:marRight w:val="0"/>
                                                              <w:marTop w:val="0"/>
                                                              <w:marBottom w:val="0"/>
                                                              <w:divBdr>
                                                                <w:top w:val="none" w:sz="0" w:space="0" w:color="auto"/>
                                                                <w:left w:val="none" w:sz="0" w:space="0" w:color="auto"/>
                                                                <w:bottom w:val="none" w:sz="0" w:space="0" w:color="auto"/>
                                                                <w:right w:val="none" w:sz="0" w:space="0" w:color="auto"/>
                                                              </w:divBdr>
                                                            </w:div>
                                                            <w:div w:id="1772241090">
                                                              <w:marLeft w:val="0"/>
                                                              <w:marRight w:val="0"/>
                                                              <w:marTop w:val="0"/>
                                                              <w:marBottom w:val="0"/>
                                                              <w:divBdr>
                                                                <w:top w:val="none" w:sz="0" w:space="0" w:color="auto"/>
                                                                <w:left w:val="none" w:sz="0" w:space="0" w:color="auto"/>
                                                                <w:bottom w:val="none" w:sz="0" w:space="0" w:color="auto"/>
                                                                <w:right w:val="none" w:sz="0" w:space="0" w:color="auto"/>
                                                              </w:divBdr>
                                                            </w:div>
                                                            <w:div w:id="1903565021">
                                                              <w:marLeft w:val="0"/>
                                                              <w:marRight w:val="0"/>
                                                              <w:marTop w:val="0"/>
                                                              <w:marBottom w:val="0"/>
                                                              <w:divBdr>
                                                                <w:top w:val="none" w:sz="0" w:space="0" w:color="auto"/>
                                                                <w:left w:val="none" w:sz="0" w:space="0" w:color="auto"/>
                                                                <w:bottom w:val="none" w:sz="0" w:space="0" w:color="auto"/>
                                                                <w:right w:val="none" w:sz="0" w:space="0" w:color="auto"/>
                                                              </w:divBdr>
                                                            </w:div>
                                                            <w:div w:id="2025982378">
                                                              <w:marLeft w:val="0"/>
                                                              <w:marRight w:val="0"/>
                                                              <w:marTop w:val="0"/>
                                                              <w:marBottom w:val="0"/>
                                                              <w:divBdr>
                                                                <w:top w:val="none" w:sz="0" w:space="0" w:color="auto"/>
                                                                <w:left w:val="none" w:sz="0" w:space="0" w:color="auto"/>
                                                                <w:bottom w:val="none" w:sz="0" w:space="0" w:color="auto"/>
                                                                <w:right w:val="none" w:sz="0" w:space="0" w:color="auto"/>
                                                              </w:divBdr>
                                                            </w:div>
                                                            <w:div w:id="1124616808">
                                                              <w:marLeft w:val="0"/>
                                                              <w:marRight w:val="0"/>
                                                              <w:marTop w:val="0"/>
                                                              <w:marBottom w:val="0"/>
                                                              <w:divBdr>
                                                                <w:top w:val="none" w:sz="0" w:space="0" w:color="auto"/>
                                                                <w:left w:val="none" w:sz="0" w:space="0" w:color="auto"/>
                                                                <w:bottom w:val="none" w:sz="0" w:space="0" w:color="auto"/>
                                                                <w:right w:val="none" w:sz="0" w:space="0" w:color="auto"/>
                                                              </w:divBdr>
                                                            </w:div>
                                                            <w:div w:id="448937175">
                                                              <w:marLeft w:val="0"/>
                                                              <w:marRight w:val="0"/>
                                                              <w:marTop w:val="0"/>
                                                              <w:marBottom w:val="0"/>
                                                              <w:divBdr>
                                                                <w:top w:val="none" w:sz="0" w:space="0" w:color="auto"/>
                                                                <w:left w:val="none" w:sz="0" w:space="0" w:color="auto"/>
                                                                <w:bottom w:val="none" w:sz="0" w:space="0" w:color="auto"/>
                                                                <w:right w:val="none" w:sz="0" w:space="0" w:color="auto"/>
                                                              </w:divBdr>
                                                            </w:div>
                                                            <w:div w:id="522405817">
                                                              <w:marLeft w:val="0"/>
                                                              <w:marRight w:val="0"/>
                                                              <w:marTop w:val="0"/>
                                                              <w:marBottom w:val="0"/>
                                                              <w:divBdr>
                                                                <w:top w:val="none" w:sz="0" w:space="0" w:color="auto"/>
                                                                <w:left w:val="none" w:sz="0" w:space="0" w:color="auto"/>
                                                                <w:bottom w:val="none" w:sz="0" w:space="0" w:color="auto"/>
                                                                <w:right w:val="none" w:sz="0" w:space="0" w:color="auto"/>
                                                              </w:divBdr>
                                                            </w:div>
                                                            <w:div w:id="402290735">
                                                              <w:marLeft w:val="0"/>
                                                              <w:marRight w:val="0"/>
                                                              <w:marTop w:val="0"/>
                                                              <w:marBottom w:val="0"/>
                                                              <w:divBdr>
                                                                <w:top w:val="none" w:sz="0" w:space="0" w:color="auto"/>
                                                                <w:left w:val="none" w:sz="0" w:space="0" w:color="auto"/>
                                                                <w:bottom w:val="none" w:sz="0" w:space="0" w:color="auto"/>
                                                                <w:right w:val="none" w:sz="0" w:space="0" w:color="auto"/>
                                                              </w:divBdr>
                                                            </w:div>
                                                            <w:div w:id="1434278929">
                                                              <w:marLeft w:val="0"/>
                                                              <w:marRight w:val="0"/>
                                                              <w:marTop w:val="0"/>
                                                              <w:marBottom w:val="0"/>
                                                              <w:divBdr>
                                                                <w:top w:val="none" w:sz="0" w:space="0" w:color="auto"/>
                                                                <w:left w:val="none" w:sz="0" w:space="0" w:color="auto"/>
                                                                <w:bottom w:val="none" w:sz="0" w:space="0" w:color="auto"/>
                                                                <w:right w:val="none" w:sz="0" w:space="0" w:color="auto"/>
                                                              </w:divBdr>
                                                            </w:div>
                                                            <w:div w:id="186330270">
                                                              <w:marLeft w:val="0"/>
                                                              <w:marRight w:val="0"/>
                                                              <w:marTop w:val="0"/>
                                                              <w:marBottom w:val="0"/>
                                                              <w:divBdr>
                                                                <w:top w:val="none" w:sz="0" w:space="0" w:color="auto"/>
                                                                <w:left w:val="none" w:sz="0" w:space="0" w:color="auto"/>
                                                                <w:bottom w:val="none" w:sz="0" w:space="0" w:color="auto"/>
                                                                <w:right w:val="none" w:sz="0" w:space="0" w:color="auto"/>
                                                              </w:divBdr>
                                                            </w:div>
                                                            <w:div w:id="1005521855">
                                                              <w:marLeft w:val="0"/>
                                                              <w:marRight w:val="0"/>
                                                              <w:marTop w:val="0"/>
                                                              <w:marBottom w:val="0"/>
                                                              <w:divBdr>
                                                                <w:top w:val="none" w:sz="0" w:space="0" w:color="auto"/>
                                                                <w:left w:val="none" w:sz="0" w:space="0" w:color="auto"/>
                                                                <w:bottom w:val="none" w:sz="0" w:space="0" w:color="auto"/>
                                                                <w:right w:val="none" w:sz="0" w:space="0" w:color="auto"/>
                                                              </w:divBdr>
                                                            </w:div>
                                                            <w:div w:id="937175805">
                                                              <w:marLeft w:val="0"/>
                                                              <w:marRight w:val="0"/>
                                                              <w:marTop w:val="0"/>
                                                              <w:marBottom w:val="0"/>
                                                              <w:divBdr>
                                                                <w:top w:val="none" w:sz="0" w:space="0" w:color="auto"/>
                                                                <w:left w:val="none" w:sz="0" w:space="0" w:color="auto"/>
                                                                <w:bottom w:val="none" w:sz="0" w:space="0" w:color="auto"/>
                                                                <w:right w:val="none" w:sz="0" w:space="0" w:color="auto"/>
                                                              </w:divBdr>
                                                            </w:div>
                                                            <w:div w:id="1341394744">
                                                              <w:marLeft w:val="0"/>
                                                              <w:marRight w:val="0"/>
                                                              <w:marTop w:val="0"/>
                                                              <w:marBottom w:val="0"/>
                                                              <w:divBdr>
                                                                <w:top w:val="none" w:sz="0" w:space="0" w:color="auto"/>
                                                                <w:left w:val="none" w:sz="0" w:space="0" w:color="auto"/>
                                                                <w:bottom w:val="none" w:sz="0" w:space="0" w:color="auto"/>
                                                                <w:right w:val="none" w:sz="0" w:space="0" w:color="auto"/>
                                                              </w:divBdr>
                                                            </w:div>
                                                            <w:div w:id="1638216115">
                                                              <w:marLeft w:val="0"/>
                                                              <w:marRight w:val="0"/>
                                                              <w:marTop w:val="0"/>
                                                              <w:marBottom w:val="0"/>
                                                              <w:divBdr>
                                                                <w:top w:val="none" w:sz="0" w:space="0" w:color="auto"/>
                                                                <w:left w:val="none" w:sz="0" w:space="0" w:color="auto"/>
                                                                <w:bottom w:val="none" w:sz="0" w:space="0" w:color="auto"/>
                                                                <w:right w:val="none" w:sz="0" w:space="0" w:color="auto"/>
                                                              </w:divBdr>
                                                            </w:div>
                                                            <w:div w:id="1235166683">
                                                              <w:marLeft w:val="0"/>
                                                              <w:marRight w:val="0"/>
                                                              <w:marTop w:val="0"/>
                                                              <w:marBottom w:val="0"/>
                                                              <w:divBdr>
                                                                <w:top w:val="none" w:sz="0" w:space="0" w:color="auto"/>
                                                                <w:left w:val="none" w:sz="0" w:space="0" w:color="auto"/>
                                                                <w:bottom w:val="none" w:sz="0" w:space="0" w:color="auto"/>
                                                                <w:right w:val="none" w:sz="0" w:space="0" w:color="auto"/>
                                                              </w:divBdr>
                                                            </w:div>
                                                            <w:div w:id="1155951849">
                                                              <w:marLeft w:val="0"/>
                                                              <w:marRight w:val="0"/>
                                                              <w:marTop w:val="0"/>
                                                              <w:marBottom w:val="0"/>
                                                              <w:divBdr>
                                                                <w:top w:val="none" w:sz="0" w:space="0" w:color="auto"/>
                                                                <w:left w:val="none" w:sz="0" w:space="0" w:color="auto"/>
                                                                <w:bottom w:val="none" w:sz="0" w:space="0" w:color="auto"/>
                                                                <w:right w:val="none" w:sz="0" w:space="0" w:color="auto"/>
                                                              </w:divBdr>
                                                            </w:div>
                                                            <w:div w:id="1205676479">
                                                              <w:marLeft w:val="0"/>
                                                              <w:marRight w:val="0"/>
                                                              <w:marTop w:val="0"/>
                                                              <w:marBottom w:val="0"/>
                                                              <w:divBdr>
                                                                <w:top w:val="none" w:sz="0" w:space="0" w:color="auto"/>
                                                                <w:left w:val="none" w:sz="0" w:space="0" w:color="auto"/>
                                                                <w:bottom w:val="none" w:sz="0" w:space="0" w:color="auto"/>
                                                                <w:right w:val="none" w:sz="0" w:space="0" w:color="auto"/>
                                                              </w:divBdr>
                                                            </w:div>
                                                            <w:div w:id="500505603">
                                                              <w:marLeft w:val="0"/>
                                                              <w:marRight w:val="0"/>
                                                              <w:marTop w:val="0"/>
                                                              <w:marBottom w:val="0"/>
                                                              <w:divBdr>
                                                                <w:top w:val="none" w:sz="0" w:space="0" w:color="auto"/>
                                                                <w:left w:val="none" w:sz="0" w:space="0" w:color="auto"/>
                                                                <w:bottom w:val="none" w:sz="0" w:space="0" w:color="auto"/>
                                                                <w:right w:val="none" w:sz="0" w:space="0" w:color="auto"/>
                                                              </w:divBdr>
                                                            </w:div>
                                                            <w:div w:id="689574777">
                                                              <w:marLeft w:val="0"/>
                                                              <w:marRight w:val="0"/>
                                                              <w:marTop w:val="0"/>
                                                              <w:marBottom w:val="0"/>
                                                              <w:divBdr>
                                                                <w:top w:val="none" w:sz="0" w:space="0" w:color="auto"/>
                                                                <w:left w:val="none" w:sz="0" w:space="0" w:color="auto"/>
                                                                <w:bottom w:val="none" w:sz="0" w:space="0" w:color="auto"/>
                                                                <w:right w:val="none" w:sz="0" w:space="0" w:color="auto"/>
                                                              </w:divBdr>
                                                            </w:div>
                                                            <w:div w:id="96298354">
                                                              <w:marLeft w:val="0"/>
                                                              <w:marRight w:val="0"/>
                                                              <w:marTop w:val="0"/>
                                                              <w:marBottom w:val="0"/>
                                                              <w:divBdr>
                                                                <w:top w:val="none" w:sz="0" w:space="0" w:color="auto"/>
                                                                <w:left w:val="none" w:sz="0" w:space="0" w:color="auto"/>
                                                                <w:bottom w:val="none" w:sz="0" w:space="0" w:color="auto"/>
                                                                <w:right w:val="none" w:sz="0" w:space="0" w:color="auto"/>
                                                              </w:divBdr>
                                                            </w:div>
                                                            <w:div w:id="1785030086">
                                                              <w:marLeft w:val="0"/>
                                                              <w:marRight w:val="0"/>
                                                              <w:marTop w:val="0"/>
                                                              <w:marBottom w:val="0"/>
                                                              <w:divBdr>
                                                                <w:top w:val="none" w:sz="0" w:space="0" w:color="auto"/>
                                                                <w:left w:val="none" w:sz="0" w:space="0" w:color="auto"/>
                                                                <w:bottom w:val="none" w:sz="0" w:space="0" w:color="auto"/>
                                                                <w:right w:val="none" w:sz="0" w:space="0" w:color="auto"/>
                                                              </w:divBdr>
                                                            </w:div>
                                                            <w:div w:id="284700653">
                                                              <w:marLeft w:val="0"/>
                                                              <w:marRight w:val="0"/>
                                                              <w:marTop w:val="0"/>
                                                              <w:marBottom w:val="0"/>
                                                              <w:divBdr>
                                                                <w:top w:val="none" w:sz="0" w:space="0" w:color="auto"/>
                                                                <w:left w:val="none" w:sz="0" w:space="0" w:color="auto"/>
                                                                <w:bottom w:val="none" w:sz="0" w:space="0" w:color="auto"/>
                                                                <w:right w:val="none" w:sz="0" w:space="0" w:color="auto"/>
                                                              </w:divBdr>
                                                            </w:div>
                                                            <w:div w:id="1060710756">
                                                              <w:marLeft w:val="0"/>
                                                              <w:marRight w:val="0"/>
                                                              <w:marTop w:val="0"/>
                                                              <w:marBottom w:val="0"/>
                                                              <w:divBdr>
                                                                <w:top w:val="none" w:sz="0" w:space="0" w:color="auto"/>
                                                                <w:left w:val="none" w:sz="0" w:space="0" w:color="auto"/>
                                                                <w:bottom w:val="none" w:sz="0" w:space="0" w:color="auto"/>
                                                                <w:right w:val="none" w:sz="0" w:space="0" w:color="auto"/>
                                                              </w:divBdr>
                                                            </w:div>
                                                            <w:div w:id="12192762">
                                                              <w:marLeft w:val="0"/>
                                                              <w:marRight w:val="0"/>
                                                              <w:marTop w:val="0"/>
                                                              <w:marBottom w:val="0"/>
                                                              <w:divBdr>
                                                                <w:top w:val="none" w:sz="0" w:space="0" w:color="auto"/>
                                                                <w:left w:val="none" w:sz="0" w:space="0" w:color="auto"/>
                                                                <w:bottom w:val="none" w:sz="0" w:space="0" w:color="auto"/>
                                                                <w:right w:val="none" w:sz="0" w:space="0" w:color="auto"/>
                                                              </w:divBdr>
                                                            </w:div>
                                                            <w:div w:id="2059938099">
                                                              <w:marLeft w:val="0"/>
                                                              <w:marRight w:val="0"/>
                                                              <w:marTop w:val="0"/>
                                                              <w:marBottom w:val="0"/>
                                                              <w:divBdr>
                                                                <w:top w:val="none" w:sz="0" w:space="0" w:color="auto"/>
                                                                <w:left w:val="none" w:sz="0" w:space="0" w:color="auto"/>
                                                                <w:bottom w:val="none" w:sz="0" w:space="0" w:color="auto"/>
                                                                <w:right w:val="none" w:sz="0" w:space="0" w:color="auto"/>
                                                              </w:divBdr>
                                                            </w:div>
                                                            <w:div w:id="291789099">
                                                              <w:marLeft w:val="0"/>
                                                              <w:marRight w:val="0"/>
                                                              <w:marTop w:val="0"/>
                                                              <w:marBottom w:val="0"/>
                                                              <w:divBdr>
                                                                <w:top w:val="none" w:sz="0" w:space="0" w:color="auto"/>
                                                                <w:left w:val="none" w:sz="0" w:space="0" w:color="auto"/>
                                                                <w:bottom w:val="none" w:sz="0" w:space="0" w:color="auto"/>
                                                                <w:right w:val="none" w:sz="0" w:space="0" w:color="auto"/>
                                                              </w:divBdr>
                                                            </w:div>
                                                            <w:div w:id="1810128795">
                                                              <w:marLeft w:val="0"/>
                                                              <w:marRight w:val="0"/>
                                                              <w:marTop w:val="0"/>
                                                              <w:marBottom w:val="0"/>
                                                              <w:divBdr>
                                                                <w:top w:val="none" w:sz="0" w:space="0" w:color="auto"/>
                                                                <w:left w:val="none" w:sz="0" w:space="0" w:color="auto"/>
                                                                <w:bottom w:val="none" w:sz="0" w:space="0" w:color="auto"/>
                                                                <w:right w:val="none" w:sz="0" w:space="0" w:color="auto"/>
                                                              </w:divBdr>
                                                            </w:div>
                                                            <w:div w:id="1493327153">
                                                              <w:marLeft w:val="0"/>
                                                              <w:marRight w:val="0"/>
                                                              <w:marTop w:val="0"/>
                                                              <w:marBottom w:val="0"/>
                                                              <w:divBdr>
                                                                <w:top w:val="none" w:sz="0" w:space="0" w:color="auto"/>
                                                                <w:left w:val="none" w:sz="0" w:space="0" w:color="auto"/>
                                                                <w:bottom w:val="none" w:sz="0" w:space="0" w:color="auto"/>
                                                                <w:right w:val="none" w:sz="0" w:space="0" w:color="auto"/>
                                                              </w:divBdr>
                                                            </w:div>
                                                            <w:div w:id="1415543610">
                                                              <w:marLeft w:val="0"/>
                                                              <w:marRight w:val="0"/>
                                                              <w:marTop w:val="0"/>
                                                              <w:marBottom w:val="0"/>
                                                              <w:divBdr>
                                                                <w:top w:val="none" w:sz="0" w:space="0" w:color="auto"/>
                                                                <w:left w:val="none" w:sz="0" w:space="0" w:color="auto"/>
                                                                <w:bottom w:val="none" w:sz="0" w:space="0" w:color="auto"/>
                                                                <w:right w:val="none" w:sz="0" w:space="0" w:color="auto"/>
                                                              </w:divBdr>
                                                            </w:div>
                                                            <w:div w:id="475221324">
                                                              <w:marLeft w:val="0"/>
                                                              <w:marRight w:val="0"/>
                                                              <w:marTop w:val="0"/>
                                                              <w:marBottom w:val="0"/>
                                                              <w:divBdr>
                                                                <w:top w:val="none" w:sz="0" w:space="0" w:color="auto"/>
                                                                <w:left w:val="none" w:sz="0" w:space="0" w:color="auto"/>
                                                                <w:bottom w:val="none" w:sz="0" w:space="0" w:color="auto"/>
                                                                <w:right w:val="none" w:sz="0" w:space="0" w:color="auto"/>
                                                              </w:divBdr>
                                                            </w:div>
                                                            <w:div w:id="2109807286">
                                                              <w:marLeft w:val="0"/>
                                                              <w:marRight w:val="0"/>
                                                              <w:marTop w:val="0"/>
                                                              <w:marBottom w:val="0"/>
                                                              <w:divBdr>
                                                                <w:top w:val="none" w:sz="0" w:space="0" w:color="auto"/>
                                                                <w:left w:val="none" w:sz="0" w:space="0" w:color="auto"/>
                                                                <w:bottom w:val="none" w:sz="0" w:space="0" w:color="auto"/>
                                                                <w:right w:val="none" w:sz="0" w:space="0" w:color="auto"/>
                                                              </w:divBdr>
                                                            </w:div>
                                                            <w:div w:id="1247884542">
                                                              <w:marLeft w:val="0"/>
                                                              <w:marRight w:val="0"/>
                                                              <w:marTop w:val="0"/>
                                                              <w:marBottom w:val="0"/>
                                                              <w:divBdr>
                                                                <w:top w:val="none" w:sz="0" w:space="0" w:color="auto"/>
                                                                <w:left w:val="none" w:sz="0" w:space="0" w:color="auto"/>
                                                                <w:bottom w:val="none" w:sz="0" w:space="0" w:color="auto"/>
                                                                <w:right w:val="none" w:sz="0" w:space="0" w:color="auto"/>
                                                              </w:divBdr>
                                                            </w:div>
                                                            <w:div w:id="418647078">
                                                              <w:marLeft w:val="0"/>
                                                              <w:marRight w:val="0"/>
                                                              <w:marTop w:val="0"/>
                                                              <w:marBottom w:val="0"/>
                                                              <w:divBdr>
                                                                <w:top w:val="none" w:sz="0" w:space="0" w:color="auto"/>
                                                                <w:left w:val="none" w:sz="0" w:space="0" w:color="auto"/>
                                                                <w:bottom w:val="none" w:sz="0" w:space="0" w:color="auto"/>
                                                                <w:right w:val="none" w:sz="0" w:space="0" w:color="auto"/>
                                                              </w:divBdr>
                                                            </w:div>
                                                            <w:div w:id="179780401">
                                                              <w:marLeft w:val="0"/>
                                                              <w:marRight w:val="0"/>
                                                              <w:marTop w:val="0"/>
                                                              <w:marBottom w:val="0"/>
                                                              <w:divBdr>
                                                                <w:top w:val="none" w:sz="0" w:space="0" w:color="auto"/>
                                                                <w:left w:val="none" w:sz="0" w:space="0" w:color="auto"/>
                                                                <w:bottom w:val="none" w:sz="0" w:space="0" w:color="auto"/>
                                                                <w:right w:val="none" w:sz="0" w:space="0" w:color="auto"/>
                                                              </w:divBdr>
                                                            </w:div>
                                                            <w:div w:id="1865704838">
                                                              <w:marLeft w:val="0"/>
                                                              <w:marRight w:val="0"/>
                                                              <w:marTop w:val="0"/>
                                                              <w:marBottom w:val="0"/>
                                                              <w:divBdr>
                                                                <w:top w:val="none" w:sz="0" w:space="0" w:color="auto"/>
                                                                <w:left w:val="none" w:sz="0" w:space="0" w:color="auto"/>
                                                                <w:bottom w:val="none" w:sz="0" w:space="0" w:color="auto"/>
                                                                <w:right w:val="none" w:sz="0" w:space="0" w:color="auto"/>
                                                              </w:divBdr>
                                                            </w:div>
                                                            <w:div w:id="2044330291">
                                                              <w:marLeft w:val="0"/>
                                                              <w:marRight w:val="0"/>
                                                              <w:marTop w:val="0"/>
                                                              <w:marBottom w:val="0"/>
                                                              <w:divBdr>
                                                                <w:top w:val="none" w:sz="0" w:space="0" w:color="auto"/>
                                                                <w:left w:val="none" w:sz="0" w:space="0" w:color="auto"/>
                                                                <w:bottom w:val="none" w:sz="0" w:space="0" w:color="auto"/>
                                                                <w:right w:val="none" w:sz="0" w:space="0" w:color="auto"/>
                                                              </w:divBdr>
                                                            </w:div>
                                                            <w:div w:id="215436980">
                                                              <w:marLeft w:val="0"/>
                                                              <w:marRight w:val="0"/>
                                                              <w:marTop w:val="0"/>
                                                              <w:marBottom w:val="0"/>
                                                              <w:divBdr>
                                                                <w:top w:val="none" w:sz="0" w:space="0" w:color="auto"/>
                                                                <w:left w:val="none" w:sz="0" w:space="0" w:color="auto"/>
                                                                <w:bottom w:val="none" w:sz="0" w:space="0" w:color="auto"/>
                                                                <w:right w:val="none" w:sz="0" w:space="0" w:color="auto"/>
                                                              </w:divBdr>
                                                            </w:div>
                                                            <w:div w:id="1611159718">
                                                              <w:marLeft w:val="0"/>
                                                              <w:marRight w:val="0"/>
                                                              <w:marTop w:val="0"/>
                                                              <w:marBottom w:val="0"/>
                                                              <w:divBdr>
                                                                <w:top w:val="none" w:sz="0" w:space="0" w:color="auto"/>
                                                                <w:left w:val="none" w:sz="0" w:space="0" w:color="auto"/>
                                                                <w:bottom w:val="none" w:sz="0" w:space="0" w:color="auto"/>
                                                                <w:right w:val="none" w:sz="0" w:space="0" w:color="auto"/>
                                                              </w:divBdr>
                                                            </w:div>
                                                            <w:div w:id="1956059795">
                                                              <w:marLeft w:val="0"/>
                                                              <w:marRight w:val="0"/>
                                                              <w:marTop w:val="0"/>
                                                              <w:marBottom w:val="0"/>
                                                              <w:divBdr>
                                                                <w:top w:val="none" w:sz="0" w:space="0" w:color="auto"/>
                                                                <w:left w:val="none" w:sz="0" w:space="0" w:color="auto"/>
                                                                <w:bottom w:val="none" w:sz="0" w:space="0" w:color="auto"/>
                                                                <w:right w:val="none" w:sz="0" w:space="0" w:color="auto"/>
                                                              </w:divBdr>
                                                            </w:div>
                                                            <w:div w:id="380984279">
                                                              <w:marLeft w:val="0"/>
                                                              <w:marRight w:val="0"/>
                                                              <w:marTop w:val="0"/>
                                                              <w:marBottom w:val="0"/>
                                                              <w:divBdr>
                                                                <w:top w:val="none" w:sz="0" w:space="0" w:color="auto"/>
                                                                <w:left w:val="none" w:sz="0" w:space="0" w:color="auto"/>
                                                                <w:bottom w:val="none" w:sz="0" w:space="0" w:color="auto"/>
                                                                <w:right w:val="none" w:sz="0" w:space="0" w:color="auto"/>
                                                              </w:divBdr>
                                                            </w:div>
                                                            <w:div w:id="1735084632">
                                                              <w:marLeft w:val="0"/>
                                                              <w:marRight w:val="0"/>
                                                              <w:marTop w:val="0"/>
                                                              <w:marBottom w:val="0"/>
                                                              <w:divBdr>
                                                                <w:top w:val="none" w:sz="0" w:space="0" w:color="auto"/>
                                                                <w:left w:val="none" w:sz="0" w:space="0" w:color="auto"/>
                                                                <w:bottom w:val="none" w:sz="0" w:space="0" w:color="auto"/>
                                                                <w:right w:val="none" w:sz="0" w:space="0" w:color="auto"/>
                                                              </w:divBdr>
                                                            </w:div>
                                                            <w:div w:id="609701191">
                                                              <w:marLeft w:val="0"/>
                                                              <w:marRight w:val="0"/>
                                                              <w:marTop w:val="0"/>
                                                              <w:marBottom w:val="0"/>
                                                              <w:divBdr>
                                                                <w:top w:val="none" w:sz="0" w:space="0" w:color="auto"/>
                                                                <w:left w:val="none" w:sz="0" w:space="0" w:color="auto"/>
                                                                <w:bottom w:val="none" w:sz="0" w:space="0" w:color="auto"/>
                                                                <w:right w:val="none" w:sz="0" w:space="0" w:color="auto"/>
                                                              </w:divBdr>
                                                            </w:div>
                                                            <w:div w:id="1159997579">
                                                              <w:marLeft w:val="0"/>
                                                              <w:marRight w:val="0"/>
                                                              <w:marTop w:val="0"/>
                                                              <w:marBottom w:val="0"/>
                                                              <w:divBdr>
                                                                <w:top w:val="none" w:sz="0" w:space="0" w:color="auto"/>
                                                                <w:left w:val="none" w:sz="0" w:space="0" w:color="auto"/>
                                                                <w:bottom w:val="none" w:sz="0" w:space="0" w:color="auto"/>
                                                                <w:right w:val="none" w:sz="0" w:space="0" w:color="auto"/>
                                                              </w:divBdr>
                                                            </w:div>
                                                            <w:div w:id="1697585219">
                                                              <w:marLeft w:val="0"/>
                                                              <w:marRight w:val="0"/>
                                                              <w:marTop w:val="0"/>
                                                              <w:marBottom w:val="0"/>
                                                              <w:divBdr>
                                                                <w:top w:val="none" w:sz="0" w:space="0" w:color="auto"/>
                                                                <w:left w:val="none" w:sz="0" w:space="0" w:color="auto"/>
                                                                <w:bottom w:val="none" w:sz="0" w:space="0" w:color="auto"/>
                                                                <w:right w:val="none" w:sz="0" w:space="0" w:color="auto"/>
                                                              </w:divBdr>
                                                            </w:div>
                                                            <w:div w:id="1300572150">
                                                              <w:marLeft w:val="0"/>
                                                              <w:marRight w:val="0"/>
                                                              <w:marTop w:val="0"/>
                                                              <w:marBottom w:val="0"/>
                                                              <w:divBdr>
                                                                <w:top w:val="none" w:sz="0" w:space="0" w:color="auto"/>
                                                                <w:left w:val="none" w:sz="0" w:space="0" w:color="auto"/>
                                                                <w:bottom w:val="none" w:sz="0" w:space="0" w:color="auto"/>
                                                                <w:right w:val="none" w:sz="0" w:space="0" w:color="auto"/>
                                                              </w:divBdr>
                                                            </w:div>
                                                            <w:div w:id="201947396">
                                                              <w:marLeft w:val="0"/>
                                                              <w:marRight w:val="0"/>
                                                              <w:marTop w:val="0"/>
                                                              <w:marBottom w:val="0"/>
                                                              <w:divBdr>
                                                                <w:top w:val="none" w:sz="0" w:space="0" w:color="auto"/>
                                                                <w:left w:val="none" w:sz="0" w:space="0" w:color="auto"/>
                                                                <w:bottom w:val="none" w:sz="0" w:space="0" w:color="auto"/>
                                                                <w:right w:val="none" w:sz="0" w:space="0" w:color="auto"/>
                                                              </w:divBdr>
                                                            </w:div>
                                                            <w:div w:id="754134519">
                                                              <w:marLeft w:val="0"/>
                                                              <w:marRight w:val="0"/>
                                                              <w:marTop w:val="0"/>
                                                              <w:marBottom w:val="0"/>
                                                              <w:divBdr>
                                                                <w:top w:val="none" w:sz="0" w:space="0" w:color="auto"/>
                                                                <w:left w:val="none" w:sz="0" w:space="0" w:color="auto"/>
                                                                <w:bottom w:val="none" w:sz="0" w:space="0" w:color="auto"/>
                                                                <w:right w:val="none" w:sz="0" w:space="0" w:color="auto"/>
                                                              </w:divBdr>
                                                            </w:div>
                                                            <w:div w:id="1705207929">
                                                              <w:marLeft w:val="0"/>
                                                              <w:marRight w:val="0"/>
                                                              <w:marTop w:val="0"/>
                                                              <w:marBottom w:val="0"/>
                                                              <w:divBdr>
                                                                <w:top w:val="none" w:sz="0" w:space="0" w:color="auto"/>
                                                                <w:left w:val="none" w:sz="0" w:space="0" w:color="auto"/>
                                                                <w:bottom w:val="none" w:sz="0" w:space="0" w:color="auto"/>
                                                                <w:right w:val="none" w:sz="0" w:space="0" w:color="auto"/>
                                                              </w:divBdr>
                                                            </w:div>
                                                            <w:div w:id="156264271">
                                                              <w:marLeft w:val="0"/>
                                                              <w:marRight w:val="0"/>
                                                              <w:marTop w:val="0"/>
                                                              <w:marBottom w:val="0"/>
                                                              <w:divBdr>
                                                                <w:top w:val="none" w:sz="0" w:space="0" w:color="auto"/>
                                                                <w:left w:val="none" w:sz="0" w:space="0" w:color="auto"/>
                                                                <w:bottom w:val="none" w:sz="0" w:space="0" w:color="auto"/>
                                                                <w:right w:val="none" w:sz="0" w:space="0" w:color="auto"/>
                                                              </w:divBdr>
                                                            </w:div>
                                                            <w:div w:id="1705522946">
                                                              <w:marLeft w:val="0"/>
                                                              <w:marRight w:val="0"/>
                                                              <w:marTop w:val="0"/>
                                                              <w:marBottom w:val="0"/>
                                                              <w:divBdr>
                                                                <w:top w:val="none" w:sz="0" w:space="0" w:color="auto"/>
                                                                <w:left w:val="none" w:sz="0" w:space="0" w:color="auto"/>
                                                                <w:bottom w:val="none" w:sz="0" w:space="0" w:color="auto"/>
                                                                <w:right w:val="none" w:sz="0" w:space="0" w:color="auto"/>
                                                              </w:divBdr>
                                                            </w:div>
                                                            <w:div w:id="1291939758">
                                                              <w:marLeft w:val="0"/>
                                                              <w:marRight w:val="0"/>
                                                              <w:marTop w:val="0"/>
                                                              <w:marBottom w:val="0"/>
                                                              <w:divBdr>
                                                                <w:top w:val="none" w:sz="0" w:space="0" w:color="auto"/>
                                                                <w:left w:val="none" w:sz="0" w:space="0" w:color="auto"/>
                                                                <w:bottom w:val="none" w:sz="0" w:space="0" w:color="auto"/>
                                                                <w:right w:val="none" w:sz="0" w:space="0" w:color="auto"/>
                                                              </w:divBdr>
                                                            </w:div>
                                                            <w:div w:id="368188704">
                                                              <w:marLeft w:val="0"/>
                                                              <w:marRight w:val="0"/>
                                                              <w:marTop w:val="0"/>
                                                              <w:marBottom w:val="0"/>
                                                              <w:divBdr>
                                                                <w:top w:val="none" w:sz="0" w:space="0" w:color="auto"/>
                                                                <w:left w:val="none" w:sz="0" w:space="0" w:color="auto"/>
                                                                <w:bottom w:val="none" w:sz="0" w:space="0" w:color="auto"/>
                                                                <w:right w:val="none" w:sz="0" w:space="0" w:color="auto"/>
                                                              </w:divBdr>
                                                            </w:div>
                                                            <w:div w:id="1571577600">
                                                              <w:marLeft w:val="0"/>
                                                              <w:marRight w:val="0"/>
                                                              <w:marTop w:val="0"/>
                                                              <w:marBottom w:val="0"/>
                                                              <w:divBdr>
                                                                <w:top w:val="none" w:sz="0" w:space="0" w:color="auto"/>
                                                                <w:left w:val="none" w:sz="0" w:space="0" w:color="auto"/>
                                                                <w:bottom w:val="none" w:sz="0" w:space="0" w:color="auto"/>
                                                                <w:right w:val="none" w:sz="0" w:space="0" w:color="auto"/>
                                                              </w:divBdr>
                                                            </w:div>
                                                            <w:div w:id="819349977">
                                                              <w:marLeft w:val="0"/>
                                                              <w:marRight w:val="0"/>
                                                              <w:marTop w:val="0"/>
                                                              <w:marBottom w:val="0"/>
                                                              <w:divBdr>
                                                                <w:top w:val="none" w:sz="0" w:space="0" w:color="auto"/>
                                                                <w:left w:val="none" w:sz="0" w:space="0" w:color="auto"/>
                                                                <w:bottom w:val="none" w:sz="0" w:space="0" w:color="auto"/>
                                                                <w:right w:val="none" w:sz="0" w:space="0" w:color="auto"/>
                                                              </w:divBdr>
                                                            </w:div>
                                                            <w:div w:id="714889610">
                                                              <w:marLeft w:val="0"/>
                                                              <w:marRight w:val="0"/>
                                                              <w:marTop w:val="0"/>
                                                              <w:marBottom w:val="0"/>
                                                              <w:divBdr>
                                                                <w:top w:val="none" w:sz="0" w:space="0" w:color="auto"/>
                                                                <w:left w:val="none" w:sz="0" w:space="0" w:color="auto"/>
                                                                <w:bottom w:val="none" w:sz="0" w:space="0" w:color="auto"/>
                                                                <w:right w:val="none" w:sz="0" w:space="0" w:color="auto"/>
                                                              </w:divBdr>
                                                            </w:div>
                                                            <w:div w:id="942155413">
                                                              <w:marLeft w:val="0"/>
                                                              <w:marRight w:val="0"/>
                                                              <w:marTop w:val="0"/>
                                                              <w:marBottom w:val="0"/>
                                                              <w:divBdr>
                                                                <w:top w:val="none" w:sz="0" w:space="0" w:color="auto"/>
                                                                <w:left w:val="none" w:sz="0" w:space="0" w:color="auto"/>
                                                                <w:bottom w:val="none" w:sz="0" w:space="0" w:color="auto"/>
                                                                <w:right w:val="none" w:sz="0" w:space="0" w:color="auto"/>
                                                              </w:divBdr>
                                                            </w:div>
                                                            <w:div w:id="679236727">
                                                              <w:marLeft w:val="0"/>
                                                              <w:marRight w:val="0"/>
                                                              <w:marTop w:val="0"/>
                                                              <w:marBottom w:val="0"/>
                                                              <w:divBdr>
                                                                <w:top w:val="none" w:sz="0" w:space="0" w:color="auto"/>
                                                                <w:left w:val="none" w:sz="0" w:space="0" w:color="auto"/>
                                                                <w:bottom w:val="none" w:sz="0" w:space="0" w:color="auto"/>
                                                                <w:right w:val="none" w:sz="0" w:space="0" w:color="auto"/>
                                                              </w:divBdr>
                                                            </w:div>
                                                            <w:div w:id="1812358592">
                                                              <w:marLeft w:val="0"/>
                                                              <w:marRight w:val="0"/>
                                                              <w:marTop w:val="0"/>
                                                              <w:marBottom w:val="0"/>
                                                              <w:divBdr>
                                                                <w:top w:val="none" w:sz="0" w:space="0" w:color="auto"/>
                                                                <w:left w:val="none" w:sz="0" w:space="0" w:color="auto"/>
                                                                <w:bottom w:val="none" w:sz="0" w:space="0" w:color="auto"/>
                                                                <w:right w:val="none" w:sz="0" w:space="0" w:color="auto"/>
                                                              </w:divBdr>
                                                            </w:div>
                                                            <w:div w:id="568199287">
                                                              <w:marLeft w:val="0"/>
                                                              <w:marRight w:val="0"/>
                                                              <w:marTop w:val="0"/>
                                                              <w:marBottom w:val="0"/>
                                                              <w:divBdr>
                                                                <w:top w:val="none" w:sz="0" w:space="0" w:color="auto"/>
                                                                <w:left w:val="none" w:sz="0" w:space="0" w:color="auto"/>
                                                                <w:bottom w:val="none" w:sz="0" w:space="0" w:color="auto"/>
                                                                <w:right w:val="none" w:sz="0" w:space="0" w:color="auto"/>
                                                              </w:divBdr>
                                                            </w:div>
                                                            <w:div w:id="918059464">
                                                              <w:marLeft w:val="0"/>
                                                              <w:marRight w:val="0"/>
                                                              <w:marTop w:val="0"/>
                                                              <w:marBottom w:val="0"/>
                                                              <w:divBdr>
                                                                <w:top w:val="none" w:sz="0" w:space="0" w:color="auto"/>
                                                                <w:left w:val="none" w:sz="0" w:space="0" w:color="auto"/>
                                                                <w:bottom w:val="none" w:sz="0" w:space="0" w:color="auto"/>
                                                                <w:right w:val="none" w:sz="0" w:space="0" w:color="auto"/>
                                                              </w:divBdr>
                                                            </w:div>
                                                            <w:div w:id="500118442">
                                                              <w:marLeft w:val="0"/>
                                                              <w:marRight w:val="0"/>
                                                              <w:marTop w:val="0"/>
                                                              <w:marBottom w:val="0"/>
                                                              <w:divBdr>
                                                                <w:top w:val="none" w:sz="0" w:space="0" w:color="auto"/>
                                                                <w:left w:val="none" w:sz="0" w:space="0" w:color="auto"/>
                                                                <w:bottom w:val="none" w:sz="0" w:space="0" w:color="auto"/>
                                                                <w:right w:val="none" w:sz="0" w:space="0" w:color="auto"/>
                                                              </w:divBdr>
                                                            </w:div>
                                                            <w:div w:id="671108030">
                                                              <w:marLeft w:val="0"/>
                                                              <w:marRight w:val="0"/>
                                                              <w:marTop w:val="0"/>
                                                              <w:marBottom w:val="0"/>
                                                              <w:divBdr>
                                                                <w:top w:val="none" w:sz="0" w:space="0" w:color="auto"/>
                                                                <w:left w:val="none" w:sz="0" w:space="0" w:color="auto"/>
                                                                <w:bottom w:val="none" w:sz="0" w:space="0" w:color="auto"/>
                                                                <w:right w:val="none" w:sz="0" w:space="0" w:color="auto"/>
                                                              </w:divBdr>
                                                            </w:div>
                                                            <w:div w:id="1442454203">
                                                              <w:marLeft w:val="0"/>
                                                              <w:marRight w:val="0"/>
                                                              <w:marTop w:val="0"/>
                                                              <w:marBottom w:val="0"/>
                                                              <w:divBdr>
                                                                <w:top w:val="none" w:sz="0" w:space="0" w:color="auto"/>
                                                                <w:left w:val="none" w:sz="0" w:space="0" w:color="auto"/>
                                                                <w:bottom w:val="none" w:sz="0" w:space="0" w:color="auto"/>
                                                                <w:right w:val="none" w:sz="0" w:space="0" w:color="auto"/>
                                                              </w:divBdr>
                                                            </w:div>
                                                            <w:div w:id="2002586331">
                                                              <w:marLeft w:val="0"/>
                                                              <w:marRight w:val="0"/>
                                                              <w:marTop w:val="0"/>
                                                              <w:marBottom w:val="0"/>
                                                              <w:divBdr>
                                                                <w:top w:val="none" w:sz="0" w:space="0" w:color="auto"/>
                                                                <w:left w:val="none" w:sz="0" w:space="0" w:color="auto"/>
                                                                <w:bottom w:val="none" w:sz="0" w:space="0" w:color="auto"/>
                                                                <w:right w:val="none" w:sz="0" w:space="0" w:color="auto"/>
                                                              </w:divBdr>
                                                            </w:div>
                                                            <w:div w:id="17004823">
                                                              <w:marLeft w:val="0"/>
                                                              <w:marRight w:val="0"/>
                                                              <w:marTop w:val="0"/>
                                                              <w:marBottom w:val="0"/>
                                                              <w:divBdr>
                                                                <w:top w:val="none" w:sz="0" w:space="0" w:color="auto"/>
                                                                <w:left w:val="none" w:sz="0" w:space="0" w:color="auto"/>
                                                                <w:bottom w:val="none" w:sz="0" w:space="0" w:color="auto"/>
                                                                <w:right w:val="none" w:sz="0" w:space="0" w:color="auto"/>
                                                              </w:divBdr>
                                                            </w:div>
                                                            <w:div w:id="313871730">
                                                              <w:marLeft w:val="0"/>
                                                              <w:marRight w:val="0"/>
                                                              <w:marTop w:val="0"/>
                                                              <w:marBottom w:val="0"/>
                                                              <w:divBdr>
                                                                <w:top w:val="none" w:sz="0" w:space="0" w:color="auto"/>
                                                                <w:left w:val="none" w:sz="0" w:space="0" w:color="auto"/>
                                                                <w:bottom w:val="none" w:sz="0" w:space="0" w:color="auto"/>
                                                                <w:right w:val="none" w:sz="0" w:space="0" w:color="auto"/>
                                                              </w:divBdr>
                                                            </w:div>
                                                            <w:div w:id="496844301">
                                                              <w:marLeft w:val="0"/>
                                                              <w:marRight w:val="0"/>
                                                              <w:marTop w:val="0"/>
                                                              <w:marBottom w:val="0"/>
                                                              <w:divBdr>
                                                                <w:top w:val="none" w:sz="0" w:space="0" w:color="auto"/>
                                                                <w:left w:val="none" w:sz="0" w:space="0" w:color="auto"/>
                                                                <w:bottom w:val="none" w:sz="0" w:space="0" w:color="auto"/>
                                                                <w:right w:val="none" w:sz="0" w:space="0" w:color="auto"/>
                                                              </w:divBdr>
                                                            </w:div>
                                                            <w:div w:id="527640683">
                                                              <w:marLeft w:val="0"/>
                                                              <w:marRight w:val="0"/>
                                                              <w:marTop w:val="0"/>
                                                              <w:marBottom w:val="0"/>
                                                              <w:divBdr>
                                                                <w:top w:val="none" w:sz="0" w:space="0" w:color="auto"/>
                                                                <w:left w:val="none" w:sz="0" w:space="0" w:color="auto"/>
                                                                <w:bottom w:val="none" w:sz="0" w:space="0" w:color="auto"/>
                                                                <w:right w:val="none" w:sz="0" w:space="0" w:color="auto"/>
                                                              </w:divBdr>
                                                            </w:div>
                                                            <w:div w:id="467550617">
                                                              <w:marLeft w:val="0"/>
                                                              <w:marRight w:val="0"/>
                                                              <w:marTop w:val="0"/>
                                                              <w:marBottom w:val="0"/>
                                                              <w:divBdr>
                                                                <w:top w:val="none" w:sz="0" w:space="0" w:color="auto"/>
                                                                <w:left w:val="none" w:sz="0" w:space="0" w:color="auto"/>
                                                                <w:bottom w:val="none" w:sz="0" w:space="0" w:color="auto"/>
                                                                <w:right w:val="none" w:sz="0" w:space="0" w:color="auto"/>
                                                              </w:divBdr>
                                                            </w:div>
                                                            <w:div w:id="617416098">
                                                              <w:marLeft w:val="0"/>
                                                              <w:marRight w:val="0"/>
                                                              <w:marTop w:val="0"/>
                                                              <w:marBottom w:val="0"/>
                                                              <w:divBdr>
                                                                <w:top w:val="none" w:sz="0" w:space="0" w:color="auto"/>
                                                                <w:left w:val="none" w:sz="0" w:space="0" w:color="auto"/>
                                                                <w:bottom w:val="none" w:sz="0" w:space="0" w:color="auto"/>
                                                                <w:right w:val="none" w:sz="0" w:space="0" w:color="auto"/>
                                                              </w:divBdr>
                                                            </w:div>
                                                            <w:div w:id="866987965">
                                                              <w:marLeft w:val="0"/>
                                                              <w:marRight w:val="0"/>
                                                              <w:marTop w:val="0"/>
                                                              <w:marBottom w:val="0"/>
                                                              <w:divBdr>
                                                                <w:top w:val="none" w:sz="0" w:space="0" w:color="auto"/>
                                                                <w:left w:val="none" w:sz="0" w:space="0" w:color="auto"/>
                                                                <w:bottom w:val="none" w:sz="0" w:space="0" w:color="auto"/>
                                                                <w:right w:val="none" w:sz="0" w:space="0" w:color="auto"/>
                                                              </w:divBdr>
                                                            </w:div>
                                                            <w:div w:id="181362102">
                                                              <w:marLeft w:val="0"/>
                                                              <w:marRight w:val="0"/>
                                                              <w:marTop w:val="0"/>
                                                              <w:marBottom w:val="0"/>
                                                              <w:divBdr>
                                                                <w:top w:val="none" w:sz="0" w:space="0" w:color="auto"/>
                                                                <w:left w:val="none" w:sz="0" w:space="0" w:color="auto"/>
                                                                <w:bottom w:val="none" w:sz="0" w:space="0" w:color="auto"/>
                                                                <w:right w:val="none" w:sz="0" w:space="0" w:color="auto"/>
                                                              </w:divBdr>
                                                            </w:div>
                                                            <w:div w:id="903373913">
                                                              <w:marLeft w:val="0"/>
                                                              <w:marRight w:val="0"/>
                                                              <w:marTop w:val="0"/>
                                                              <w:marBottom w:val="0"/>
                                                              <w:divBdr>
                                                                <w:top w:val="none" w:sz="0" w:space="0" w:color="auto"/>
                                                                <w:left w:val="none" w:sz="0" w:space="0" w:color="auto"/>
                                                                <w:bottom w:val="none" w:sz="0" w:space="0" w:color="auto"/>
                                                                <w:right w:val="none" w:sz="0" w:space="0" w:color="auto"/>
                                                              </w:divBdr>
                                                            </w:div>
                                                            <w:div w:id="1232231106">
                                                              <w:marLeft w:val="0"/>
                                                              <w:marRight w:val="0"/>
                                                              <w:marTop w:val="0"/>
                                                              <w:marBottom w:val="0"/>
                                                              <w:divBdr>
                                                                <w:top w:val="none" w:sz="0" w:space="0" w:color="auto"/>
                                                                <w:left w:val="none" w:sz="0" w:space="0" w:color="auto"/>
                                                                <w:bottom w:val="none" w:sz="0" w:space="0" w:color="auto"/>
                                                                <w:right w:val="none" w:sz="0" w:space="0" w:color="auto"/>
                                                              </w:divBdr>
                                                            </w:div>
                                                            <w:div w:id="1618609722">
                                                              <w:marLeft w:val="0"/>
                                                              <w:marRight w:val="0"/>
                                                              <w:marTop w:val="0"/>
                                                              <w:marBottom w:val="0"/>
                                                              <w:divBdr>
                                                                <w:top w:val="none" w:sz="0" w:space="0" w:color="auto"/>
                                                                <w:left w:val="none" w:sz="0" w:space="0" w:color="auto"/>
                                                                <w:bottom w:val="none" w:sz="0" w:space="0" w:color="auto"/>
                                                                <w:right w:val="none" w:sz="0" w:space="0" w:color="auto"/>
                                                              </w:divBdr>
                                                            </w:div>
                                                            <w:div w:id="1445921683">
                                                              <w:marLeft w:val="0"/>
                                                              <w:marRight w:val="0"/>
                                                              <w:marTop w:val="0"/>
                                                              <w:marBottom w:val="0"/>
                                                              <w:divBdr>
                                                                <w:top w:val="none" w:sz="0" w:space="0" w:color="auto"/>
                                                                <w:left w:val="none" w:sz="0" w:space="0" w:color="auto"/>
                                                                <w:bottom w:val="none" w:sz="0" w:space="0" w:color="auto"/>
                                                                <w:right w:val="none" w:sz="0" w:space="0" w:color="auto"/>
                                                              </w:divBdr>
                                                            </w:div>
                                                            <w:div w:id="950867447">
                                                              <w:marLeft w:val="0"/>
                                                              <w:marRight w:val="0"/>
                                                              <w:marTop w:val="0"/>
                                                              <w:marBottom w:val="0"/>
                                                              <w:divBdr>
                                                                <w:top w:val="none" w:sz="0" w:space="0" w:color="auto"/>
                                                                <w:left w:val="none" w:sz="0" w:space="0" w:color="auto"/>
                                                                <w:bottom w:val="none" w:sz="0" w:space="0" w:color="auto"/>
                                                                <w:right w:val="none" w:sz="0" w:space="0" w:color="auto"/>
                                                              </w:divBdr>
                                                            </w:div>
                                                            <w:div w:id="1088379813">
                                                              <w:marLeft w:val="0"/>
                                                              <w:marRight w:val="0"/>
                                                              <w:marTop w:val="0"/>
                                                              <w:marBottom w:val="0"/>
                                                              <w:divBdr>
                                                                <w:top w:val="none" w:sz="0" w:space="0" w:color="auto"/>
                                                                <w:left w:val="none" w:sz="0" w:space="0" w:color="auto"/>
                                                                <w:bottom w:val="none" w:sz="0" w:space="0" w:color="auto"/>
                                                                <w:right w:val="none" w:sz="0" w:space="0" w:color="auto"/>
                                                              </w:divBdr>
                                                            </w:div>
                                                            <w:div w:id="1815369335">
                                                              <w:marLeft w:val="0"/>
                                                              <w:marRight w:val="0"/>
                                                              <w:marTop w:val="0"/>
                                                              <w:marBottom w:val="0"/>
                                                              <w:divBdr>
                                                                <w:top w:val="none" w:sz="0" w:space="0" w:color="auto"/>
                                                                <w:left w:val="none" w:sz="0" w:space="0" w:color="auto"/>
                                                                <w:bottom w:val="none" w:sz="0" w:space="0" w:color="auto"/>
                                                                <w:right w:val="none" w:sz="0" w:space="0" w:color="auto"/>
                                                              </w:divBdr>
                                                            </w:div>
                                                            <w:div w:id="829636639">
                                                              <w:marLeft w:val="0"/>
                                                              <w:marRight w:val="0"/>
                                                              <w:marTop w:val="0"/>
                                                              <w:marBottom w:val="0"/>
                                                              <w:divBdr>
                                                                <w:top w:val="none" w:sz="0" w:space="0" w:color="auto"/>
                                                                <w:left w:val="none" w:sz="0" w:space="0" w:color="auto"/>
                                                                <w:bottom w:val="none" w:sz="0" w:space="0" w:color="auto"/>
                                                                <w:right w:val="none" w:sz="0" w:space="0" w:color="auto"/>
                                                              </w:divBdr>
                                                            </w:div>
                                                            <w:div w:id="42408408">
                                                              <w:marLeft w:val="0"/>
                                                              <w:marRight w:val="0"/>
                                                              <w:marTop w:val="0"/>
                                                              <w:marBottom w:val="0"/>
                                                              <w:divBdr>
                                                                <w:top w:val="none" w:sz="0" w:space="0" w:color="auto"/>
                                                                <w:left w:val="none" w:sz="0" w:space="0" w:color="auto"/>
                                                                <w:bottom w:val="none" w:sz="0" w:space="0" w:color="auto"/>
                                                                <w:right w:val="none" w:sz="0" w:space="0" w:color="auto"/>
                                                              </w:divBdr>
                                                            </w:div>
                                                            <w:div w:id="105125755">
                                                              <w:marLeft w:val="0"/>
                                                              <w:marRight w:val="0"/>
                                                              <w:marTop w:val="0"/>
                                                              <w:marBottom w:val="0"/>
                                                              <w:divBdr>
                                                                <w:top w:val="none" w:sz="0" w:space="0" w:color="auto"/>
                                                                <w:left w:val="none" w:sz="0" w:space="0" w:color="auto"/>
                                                                <w:bottom w:val="none" w:sz="0" w:space="0" w:color="auto"/>
                                                                <w:right w:val="none" w:sz="0" w:space="0" w:color="auto"/>
                                                              </w:divBdr>
                                                            </w:div>
                                                            <w:div w:id="1299649259">
                                                              <w:marLeft w:val="0"/>
                                                              <w:marRight w:val="0"/>
                                                              <w:marTop w:val="0"/>
                                                              <w:marBottom w:val="0"/>
                                                              <w:divBdr>
                                                                <w:top w:val="none" w:sz="0" w:space="0" w:color="auto"/>
                                                                <w:left w:val="none" w:sz="0" w:space="0" w:color="auto"/>
                                                                <w:bottom w:val="none" w:sz="0" w:space="0" w:color="auto"/>
                                                                <w:right w:val="none" w:sz="0" w:space="0" w:color="auto"/>
                                                              </w:divBdr>
                                                            </w:div>
                                                            <w:div w:id="1144278147">
                                                              <w:marLeft w:val="0"/>
                                                              <w:marRight w:val="0"/>
                                                              <w:marTop w:val="0"/>
                                                              <w:marBottom w:val="0"/>
                                                              <w:divBdr>
                                                                <w:top w:val="none" w:sz="0" w:space="0" w:color="auto"/>
                                                                <w:left w:val="none" w:sz="0" w:space="0" w:color="auto"/>
                                                                <w:bottom w:val="none" w:sz="0" w:space="0" w:color="auto"/>
                                                                <w:right w:val="none" w:sz="0" w:space="0" w:color="auto"/>
                                                              </w:divBdr>
                                                            </w:div>
                                                            <w:div w:id="1573081723">
                                                              <w:marLeft w:val="0"/>
                                                              <w:marRight w:val="0"/>
                                                              <w:marTop w:val="0"/>
                                                              <w:marBottom w:val="0"/>
                                                              <w:divBdr>
                                                                <w:top w:val="none" w:sz="0" w:space="0" w:color="auto"/>
                                                                <w:left w:val="none" w:sz="0" w:space="0" w:color="auto"/>
                                                                <w:bottom w:val="none" w:sz="0" w:space="0" w:color="auto"/>
                                                                <w:right w:val="none" w:sz="0" w:space="0" w:color="auto"/>
                                                              </w:divBdr>
                                                            </w:div>
                                                            <w:div w:id="1274098287">
                                                              <w:marLeft w:val="0"/>
                                                              <w:marRight w:val="0"/>
                                                              <w:marTop w:val="0"/>
                                                              <w:marBottom w:val="0"/>
                                                              <w:divBdr>
                                                                <w:top w:val="none" w:sz="0" w:space="0" w:color="auto"/>
                                                                <w:left w:val="none" w:sz="0" w:space="0" w:color="auto"/>
                                                                <w:bottom w:val="none" w:sz="0" w:space="0" w:color="auto"/>
                                                                <w:right w:val="none" w:sz="0" w:space="0" w:color="auto"/>
                                                              </w:divBdr>
                                                            </w:div>
                                                            <w:div w:id="1381369199">
                                                              <w:marLeft w:val="0"/>
                                                              <w:marRight w:val="0"/>
                                                              <w:marTop w:val="0"/>
                                                              <w:marBottom w:val="0"/>
                                                              <w:divBdr>
                                                                <w:top w:val="none" w:sz="0" w:space="0" w:color="auto"/>
                                                                <w:left w:val="none" w:sz="0" w:space="0" w:color="auto"/>
                                                                <w:bottom w:val="none" w:sz="0" w:space="0" w:color="auto"/>
                                                                <w:right w:val="none" w:sz="0" w:space="0" w:color="auto"/>
                                                              </w:divBdr>
                                                            </w:div>
                                                            <w:div w:id="207645234">
                                                              <w:marLeft w:val="0"/>
                                                              <w:marRight w:val="0"/>
                                                              <w:marTop w:val="0"/>
                                                              <w:marBottom w:val="0"/>
                                                              <w:divBdr>
                                                                <w:top w:val="none" w:sz="0" w:space="0" w:color="auto"/>
                                                                <w:left w:val="none" w:sz="0" w:space="0" w:color="auto"/>
                                                                <w:bottom w:val="none" w:sz="0" w:space="0" w:color="auto"/>
                                                                <w:right w:val="none" w:sz="0" w:space="0" w:color="auto"/>
                                                              </w:divBdr>
                                                            </w:div>
                                                            <w:div w:id="595216689">
                                                              <w:marLeft w:val="0"/>
                                                              <w:marRight w:val="0"/>
                                                              <w:marTop w:val="0"/>
                                                              <w:marBottom w:val="0"/>
                                                              <w:divBdr>
                                                                <w:top w:val="none" w:sz="0" w:space="0" w:color="auto"/>
                                                                <w:left w:val="none" w:sz="0" w:space="0" w:color="auto"/>
                                                                <w:bottom w:val="none" w:sz="0" w:space="0" w:color="auto"/>
                                                                <w:right w:val="none" w:sz="0" w:space="0" w:color="auto"/>
                                                              </w:divBdr>
                                                            </w:div>
                                                            <w:div w:id="121506086">
                                                              <w:marLeft w:val="0"/>
                                                              <w:marRight w:val="0"/>
                                                              <w:marTop w:val="0"/>
                                                              <w:marBottom w:val="0"/>
                                                              <w:divBdr>
                                                                <w:top w:val="none" w:sz="0" w:space="0" w:color="auto"/>
                                                                <w:left w:val="none" w:sz="0" w:space="0" w:color="auto"/>
                                                                <w:bottom w:val="none" w:sz="0" w:space="0" w:color="auto"/>
                                                                <w:right w:val="none" w:sz="0" w:space="0" w:color="auto"/>
                                                              </w:divBdr>
                                                            </w:div>
                                                            <w:div w:id="1939092924">
                                                              <w:marLeft w:val="0"/>
                                                              <w:marRight w:val="0"/>
                                                              <w:marTop w:val="0"/>
                                                              <w:marBottom w:val="0"/>
                                                              <w:divBdr>
                                                                <w:top w:val="none" w:sz="0" w:space="0" w:color="auto"/>
                                                                <w:left w:val="none" w:sz="0" w:space="0" w:color="auto"/>
                                                                <w:bottom w:val="none" w:sz="0" w:space="0" w:color="auto"/>
                                                                <w:right w:val="none" w:sz="0" w:space="0" w:color="auto"/>
                                                              </w:divBdr>
                                                            </w:div>
                                                            <w:div w:id="121772635">
                                                              <w:marLeft w:val="0"/>
                                                              <w:marRight w:val="0"/>
                                                              <w:marTop w:val="0"/>
                                                              <w:marBottom w:val="0"/>
                                                              <w:divBdr>
                                                                <w:top w:val="none" w:sz="0" w:space="0" w:color="auto"/>
                                                                <w:left w:val="none" w:sz="0" w:space="0" w:color="auto"/>
                                                                <w:bottom w:val="none" w:sz="0" w:space="0" w:color="auto"/>
                                                                <w:right w:val="none" w:sz="0" w:space="0" w:color="auto"/>
                                                              </w:divBdr>
                                                            </w:div>
                                                            <w:div w:id="762653302">
                                                              <w:marLeft w:val="0"/>
                                                              <w:marRight w:val="0"/>
                                                              <w:marTop w:val="0"/>
                                                              <w:marBottom w:val="0"/>
                                                              <w:divBdr>
                                                                <w:top w:val="none" w:sz="0" w:space="0" w:color="auto"/>
                                                                <w:left w:val="none" w:sz="0" w:space="0" w:color="auto"/>
                                                                <w:bottom w:val="none" w:sz="0" w:space="0" w:color="auto"/>
                                                                <w:right w:val="none" w:sz="0" w:space="0" w:color="auto"/>
                                                              </w:divBdr>
                                                            </w:div>
                                                            <w:div w:id="38012601">
                                                              <w:marLeft w:val="0"/>
                                                              <w:marRight w:val="0"/>
                                                              <w:marTop w:val="0"/>
                                                              <w:marBottom w:val="0"/>
                                                              <w:divBdr>
                                                                <w:top w:val="none" w:sz="0" w:space="0" w:color="auto"/>
                                                                <w:left w:val="none" w:sz="0" w:space="0" w:color="auto"/>
                                                                <w:bottom w:val="none" w:sz="0" w:space="0" w:color="auto"/>
                                                                <w:right w:val="none" w:sz="0" w:space="0" w:color="auto"/>
                                                              </w:divBdr>
                                                            </w:div>
                                                            <w:div w:id="1865972372">
                                                              <w:marLeft w:val="0"/>
                                                              <w:marRight w:val="0"/>
                                                              <w:marTop w:val="0"/>
                                                              <w:marBottom w:val="0"/>
                                                              <w:divBdr>
                                                                <w:top w:val="none" w:sz="0" w:space="0" w:color="auto"/>
                                                                <w:left w:val="none" w:sz="0" w:space="0" w:color="auto"/>
                                                                <w:bottom w:val="none" w:sz="0" w:space="0" w:color="auto"/>
                                                                <w:right w:val="none" w:sz="0" w:space="0" w:color="auto"/>
                                                              </w:divBdr>
                                                            </w:div>
                                                            <w:div w:id="543832051">
                                                              <w:marLeft w:val="0"/>
                                                              <w:marRight w:val="0"/>
                                                              <w:marTop w:val="0"/>
                                                              <w:marBottom w:val="0"/>
                                                              <w:divBdr>
                                                                <w:top w:val="none" w:sz="0" w:space="0" w:color="auto"/>
                                                                <w:left w:val="none" w:sz="0" w:space="0" w:color="auto"/>
                                                                <w:bottom w:val="none" w:sz="0" w:space="0" w:color="auto"/>
                                                                <w:right w:val="none" w:sz="0" w:space="0" w:color="auto"/>
                                                              </w:divBdr>
                                                            </w:div>
                                                            <w:div w:id="53504415">
                                                              <w:marLeft w:val="0"/>
                                                              <w:marRight w:val="0"/>
                                                              <w:marTop w:val="0"/>
                                                              <w:marBottom w:val="0"/>
                                                              <w:divBdr>
                                                                <w:top w:val="none" w:sz="0" w:space="0" w:color="auto"/>
                                                                <w:left w:val="none" w:sz="0" w:space="0" w:color="auto"/>
                                                                <w:bottom w:val="none" w:sz="0" w:space="0" w:color="auto"/>
                                                                <w:right w:val="none" w:sz="0" w:space="0" w:color="auto"/>
                                                              </w:divBdr>
                                                            </w:div>
                                                            <w:div w:id="353850492">
                                                              <w:marLeft w:val="0"/>
                                                              <w:marRight w:val="0"/>
                                                              <w:marTop w:val="0"/>
                                                              <w:marBottom w:val="0"/>
                                                              <w:divBdr>
                                                                <w:top w:val="none" w:sz="0" w:space="0" w:color="auto"/>
                                                                <w:left w:val="none" w:sz="0" w:space="0" w:color="auto"/>
                                                                <w:bottom w:val="none" w:sz="0" w:space="0" w:color="auto"/>
                                                                <w:right w:val="none" w:sz="0" w:space="0" w:color="auto"/>
                                                              </w:divBdr>
                                                            </w:div>
                                                            <w:div w:id="1172649031">
                                                              <w:marLeft w:val="0"/>
                                                              <w:marRight w:val="0"/>
                                                              <w:marTop w:val="0"/>
                                                              <w:marBottom w:val="0"/>
                                                              <w:divBdr>
                                                                <w:top w:val="none" w:sz="0" w:space="0" w:color="auto"/>
                                                                <w:left w:val="none" w:sz="0" w:space="0" w:color="auto"/>
                                                                <w:bottom w:val="none" w:sz="0" w:space="0" w:color="auto"/>
                                                                <w:right w:val="none" w:sz="0" w:space="0" w:color="auto"/>
                                                              </w:divBdr>
                                                            </w:div>
                                                            <w:div w:id="746807087">
                                                              <w:marLeft w:val="0"/>
                                                              <w:marRight w:val="0"/>
                                                              <w:marTop w:val="0"/>
                                                              <w:marBottom w:val="0"/>
                                                              <w:divBdr>
                                                                <w:top w:val="none" w:sz="0" w:space="0" w:color="auto"/>
                                                                <w:left w:val="none" w:sz="0" w:space="0" w:color="auto"/>
                                                                <w:bottom w:val="none" w:sz="0" w:space="0" w:color="auto"/>
                                                                <w:right w:val="none" w:sz="0" w:space="0" w:color="auto"/>
                                                              </w:divBdr>
                                                            </w:div>
                                                            <w:div w:id="1037663989">
                                                              <w:marLeft w:val="0"/>
                                                              <w:marRight w:val="0"/>
                                                              <w:marTop w:val="0"/>
                                                              <w:marBottom w:val="0"/>
                                                              <w:divBdr>
                                                                <w:top w:val="none" w:sz="0" w:space="0" w:color="auto"/>
                                                                <w:left w:val="none" w:sz="0" w:space="0" w:color="auto"/>
                                                                <w:bottom w:val="none" w:sz="0" w:space="0" w:color="auto"/>
                                                                <w:right w:val="none" w:sz="0" w:space="0" w:color="auto"/>
                                                              </w:divBdr>
                                                            </w:div>
                                                            <w:div w:id="419565477">
                                                              <w:marLeft w:val="0"/>
                                                              <w:marRight w:val="0"/>
                                                              <w:marTop w:val="0"/>
                                                              <w:marBottom w:val="0"/>
                                                              <w:divBdr>
                                                                <w:top w:val="none" w:sz="0" w:space="0" w:color="auto"/>
                                                                <w:left w:val="none" w:sz="0" w:space="0" w:color="auto"/>
                                                                <w:bottom w:val="none" w:sz="0" w:space="0" w:color="auto"/>
                                                                <w:right w:val="none" w:sz="0" w:space="0" w:color="auto"/>
                                                              </w:divBdr>
                                                            </w:div>
                                                            <w:div w:id="964196867">
                                                              <w:marLeft w:val="0"/>
                                                              <w:marRight w:val="0"/>
                                                              <w:marTop w:val="0"/>
                                                              <w:marBottom w:val="0"/>
                                                              <w:divBdr>
                                                                <w:top w:val="none" w:sz="0" w:space="0" w:color="auto"/>
                                                                <w:left w:val="none" w:sz="0" w:space="0" w:color="auto"/>
                                                                <w:bottom w:val="none" w:sz="0" w:space="0" w:color="auto"/>
                                                                <w:right w:val="none" w:sz="0" w:space="0" w:color="auto"/>
                                                              </w:divBdr>
                                                            </w:div>
                                                            <w:div w:id="46151485">
                                                              <w:marLeft w:val="0"/>
                                                              <w:marRight w:val="0"/>
                                                              <w:marTop w:val="0"/>
                                                              <w:marBottom w:val="0"/>
                                                              <w:divBdr>
                                                                <w:top w:val="none" w:sz="0" w:space="0" w:color="auto"/>
                                                                <w:left w:val="none" w:sz="0" w:space="0" w:color="auto"/>
                                                                <w:bottom w:val="none" w:sz="0" w:space="0" w:color="auto"/>
                                                                <w:right w:val="none" w:sz="0" w:space="0" w:color="auto"/>
                                                              </w:divBdr>
                                                            </w:div>
                                                            <w:div w:id="905796435">
                                                              <w:marLeft w:val="0"/>
                                                              <w:marRight w:val="0"/>
                                                              <w:marTop w:val="0"/>
                                                              <w:marBottom w:val="0"/>
                                                              <w:divBdr>
                                                                <w:top w:val="none" w:sz="0" w:space="0" w:color="auto"/>
                                                                <w:left w:val="none" w:sz="0" w:space="0" w:color="auto"/>
                                                                <w:bottom w:val="none" w:sz="0" w:space="0" w:color="auto"/>
                                                                <w:right w:val="none" w:sz="0" w:space="0" w:color="auto"/>
                                                              </w:divBdr>
                                                            </w:div>
                                                            <w:div w:id="547382368">
                                                              <w:marLeft w:val="0"/>
                                                              <w:marRight w:val="0"/>
                                                              <w:marTop w:val="0"/>
                                                              <w:marBottom w:val="0"/>
                                                              <w:divBdr>
                                                                <w:top w:val="none" w:sz="0" w:space="0" w:color="auto"/>
                                                                <w:left w:val="none" w:sz="0" w:space="0" w:color="auto"/>
                                                                <w:bottom w:val="none" w:sz="0" w:space="0" w:color="auto"/>
                                                                <w:right w:val="none" w:sz="0" w:space="0" w:color="auto"/>
                                                              </w:divBdr>
                                                            </w:div>
                                                            <w:div w:id="1665939705">
                                                              <w:marLeft w:val="0"/>
                                                              <w:marRight w:val="0"/>
                                                              <w:marTop w:val="0"/>
                                                              <w:marBottom w:val="0"/>
                                                              <w:divBdr>
                                                                <w:top w:val="none" w:sz="0" w:space="0" w:color="auto"/>
                                                                <w:left w:val="none" w:sz="0" w:space="0" w:color="auto"/>
                                                                <w:bottom w:val="none" w:sz="0" w:space="0" w:color="auto"/>
                                                                <w:right w:val="none" w:sz="0" w:space="0" w:color="auto"/>
                                                              </w:divBdr>
                                                            </w:div>
                                                            <w:div w:id="1346983801">
                                                              <w:marLeft w:val="0"/>
                                                              <w:marRight w:val="0"/>
                                                              <w:marTop w:val="0"/>
                                                              <w:marBottom w:val="0"/>
                                                              <w:divBdr>
                                                                <w:top w:val="none" w:sz="0" w:space="0" w:color="auto"/>
                                                                <w:left w:val="none" w:sz="0" w:space="0" w:color="auto"/>
                                                                <w:bottom w:val="none" w:sz="0" w:space="0" w:color="auto"/>
                                                                <w:right w:val="none" w:sz="0" w:space="0" w:color="auto"/>
                                                              </w:divBdr>
                                                            </w:div>
                                                            <w:div w:id="1596933868">
                                                              <w:marLeft w:val="0"/>
                                                              <w:marRight w:val="0"/>
                                                              <w:marTop w:val="0"/>
                                                              <w:marBottom w:val="0"/>
                                                              <w:divBdr>
                                                                <w:top w:val="none" w:sz="0" w:space="0" w:color="auto"/>
                                                                <w:left w:val="none" w:sz="0" w:space="0" w:color="auto"/>
                                                                <w:bottom w:val="none" w:sz="0" w:space="0" w:color="auto"/>
                                                                <w:right w:val="none" w:sz="0" w:space="0" w:color="auto"/>
                                                              </w:divBdr>
                                                            </w:div>
                                                            <w:div w:id="1961763196">
                                                              <w:marLeft w:val="0"/>
                                                              <w:marRight w:val="0"/>
                                                              <w:marTop w:val="0"/>
                                                              <w:marBottom w:val="0"/>
                                                              <w:divBdr>
                                                                <w:top w:val="none" w:sz="0" w:space="0" w:color="auto"/>
                                                                <w:left w:val="none" w:sz="0" w:space="0" w:color="auto"/>
                                                                <w:bottom w:val="none" w:sz="0" w:space="0" w:color="auto"/>
                                                                <w:right w:val="none" w:sz="0" w:space="0" w:color="auto"/>
                                                              </w:divBdr>
                                                            </w:div>
                                                            <w:div w:id="605767813">
                                                              <w:marLeft w:val="0"/>
                                                              <w:marRight w:val="0"/>
                                                              <w:marTop w:val="0"/>
                                                              <w:marBottom w:val="0"/>
                                                              <w:divBdr>
                                                                <w:top w:val="none" w:sz="0" w:space="0" w:color="auto"/>
                                                                <w:left w:val="none" w:sz="0" w:space="0" w:color="auto"/>
                                                                <w:bottom w:val="none" w:sz="0" w:space="0" w:color="auto"/>
                                                                <w:right w:val="none" w:sz="0" w:space="0" w:color="auto"/>
                                                              </w:divBdr>
                                                            </w:div>
                                                            <w:div w:id="982349148">
                                                              <w:marLeft w:val="0"/>
                                                              <w:marRight w:val="0"/>
                                                              <w:marTop w:val="0"/>
                                                              <w:marBottom w:val="0"/>
                                                              <w:divBdr>
                                                                <w:top w:val="none" w:sz="0" w:space="0" w:color="auto"/>
                                                                <w:left w:val="none" w:sz="0" w:space="0" w:color="auto"/>
                                                                <w:bottom w:val="none" w:sz="0" w:space="0" w:color="auto"/>
                                                                <w:right w:val="none" w:sz="0" w:space="0" w:color="auto"/>
                                                              </w:divBdr>
                                                            </w:div>
                                                            <w:div w:id="62915570">
                                                              <w:marLeft w:val="0"/>
                                                              <w:marRight w:val="0"/>
                                                              <w:marTop w:val="0"/>
                                                              <w:marBottom w:val="0"/>
                                                              <w:divBdr>
                                                                <w:top w:val="none" w:sz="0" w:space="0" w:color="auto"/>
                                                                <w:left w:val="none" w:sz="0" w:space="0" w:color="auto"/>
                                                                <w:bottom w:val="none" w:sz="0" w:space="0" w:color="auto"/>
                                                                <w:right w:val="none" w:sz="0" w:space="0" w:color="auto"/>
                                                              </w:divBdr>
                                                            </w:div>
                                                            <w:div w:id="1578174822">
                                                              <w:marLeft w:val="0"/>
                                                              <w:marRight w:val="0"/>
                                                              <w:marTop w:val="0"/>
                                                              <w:marBottom w:val="0"/>
                                                              <w:divBdr>
                                                                <w:top w:val="none" w:sz="0" w:space="0" w:color="auto"/>
                                                                <w:left w:val="none" w:sz="0" w:space="0" w:color="auto"/>
                                                                <w:bottom w:val="none" w:sz="0" w:space="0" w:color="auto"/>
                                                                <w:right w:val="none" w:sz="0" w:space="0" w:color="auto"/>
                                                              </w:divBdr>
                                                            </w:div>
                                                            <w:div w:id="155536570">
                                                              <w:marLeft w:val="0"/>
                                                              <w:marRight w:val="0"/>
                                                              <w:marTop w:val="0"/>
                                                              <w:marBottom w:val="0"/>
                                                              <w:divBdr>
                                                                <w:top w:val="none" w:sz="0" w:space="0" w:color="auto"/>
                                                                <w:left w:val="none" w:sz="0" w:space="0" w:color="auto"/>
                                                                <w:bottom w:val="none" w:sz="0" w:space="0" w:color="auto"/>
                                                                <w:right w:val="none" w:sz="0" w:space="0" w:color="auto"/>
                                                              </w:divBdr>
                                                            </w:div>
                                                            <w:div w:id="300624466">
                                                              <w:marLeft w:val="0"/>
                                                              <w:marRight w:val="0"/>
                                                              <w:marTop w:val="0"/>
                                                              <w:marBottom w:val="0"/>
                                                              <w:divBdr>
                                                                <w:top w:val="none" w:sz="0" w:space="0" w:color="auto"/>
                                                                <w:left w:val="none" w:sz="0" w:space="0" w:color="auto"/>
                                                                <w:bottom w:val="none" w:sz="0" w:space="0" w:color="auto"/>
                                                                <w:right w:val="none" w:sz="0" w:space="0" w:color="auto"/>
                                                              </w:divBdr>
                                                            </w:div>
                                                            <w:div w:id="591208987">
                                                              <w:marLeft w:val="0"/>
                                                              <w:marRight w:val="0"/>
                                                              <w:marTop w:val="0"/>
                                                              <w:marBottom w:val="0"/>
                                                              <w:divBdr>
                                                                <w:top w:val="none" w:sz="0" w:space="0" w:color="auto"/>
                                                                <w:left w:val="none" w:sz="0" w:space="0" w:color="auto"/>
                                                                <w:bottom w:val="none" w:sz="0" w:space="0" w:color="auto"/>
                                                                <w:right w:val="none" w:sz="0" w:space="0" w:color="auto"/>
                                                              </w:divBdr>
                                                            </w:div>
                                                            <w:div w:id="2085032002">
                                                              <w:marLeft w:val="0"/>
                                                              <w:marRight w:val="0"/>
                                                              <w:marTop w:val="0"/>
                                                              <w:marBottom w:val="0"/>
                                                              <w:divBdr>
                                                                <w:top w:val="none" w:sz="0" w:space="0" w:color="auto"/>
                                                                <w:left w:val="none" w:sz="0" w:space="0" w:color="auto"/>
                                                                <w:bottom w:val="none" w:sz="0" w:space="0" w:color="auto"/>
                                                                <w:right w:val="none" w:sz="0" w:space="0" w:color="auto"/>
                                                              </w:divBdr>
                                                            </w:div>
                                                            <w:div w:id="1137528385">
                                                              <w:marLeft w:val="0"/>
                                                              <w:marRight w:val="0"/>
                                                              <w:marTop w:val="0"/>
                                                              <w:marBottom w:val="0"/>
                                                              <w:divBdr>
                                                                <w:top w:val="none" w:sz="0" w:space="0" w:color="auto"/>
                                                                <w:left w:val="none" w:sz="0" w:space="0" w:color="auto"/>
                                                                <w:bottom w:val="none" w:sz="0" w:space="0" w:color="auto"/>
                                                                <w:right w:val="none" w:sz="0" w:space="0" w:color="auto"/>
                                                              </w:divBdr>
                                                            </w:div>
                                                            <w:div w:id="632180169">
                                                              <w:marLeft w:val="0"/>
                                                              <w:marRight w:val="0"/>
                                                              <w:marTop w:val="0"/>
                                                              <w:marBottom w:val="0"/>
                                                              <w:divBdr>
                                                                <w:top w:val="none" w:sz="0" w:space="0" w:color="auto"/>
                                                                <w:left w:val="none" w:sz="0" w:space="0" w:color="auto"/>
                                                                <w:bottom w:val="none" w:sz="0" w:space="0" w:color="auto"/>
                                                                <w:right w:val="none" w:sz="0" w:space="0" w:color="auto"/>
                                                              </w:divBdr>
                                                            </w:div>
                                                            <w:div w:id="1055589028">
                                                              <w:marLeft w:val="0"/>
                                                              <w:marRight w:val="0"/>
                                                              <w:marTop w:val="0"/>
                                                              <w:marBottom w:val="0"/>
                                                              <w:divBdr>
                                                                <w:top w:val="none" w:sz="0" w:space="0" w:color="auto"/>
                                                                <w:left w:val="none" w:sz="0" w:space="0" w:color="auto"/>
                                                                <w:bottom w:val="none" w:sz="0" w:space="0" w:color="auto"/>
                                                                <w:right w:val="none" w:sz="0" w:space="0" w:color="auto"/>
                                                              </w:divBdr>
                                                            </w:div>
                                                            <w:div w:id="1446194661">
                                                              <w:marLeft w:val="0"/>
                                                              <w:marRight w:val="0"/>
                                                              <w:marTop w:val="0"/>
                                                              <w:marBottom w:val="0"/>
                                                              <w:divBdr>
                                                                <w:top w:val="none" w:sz="0" w:space="0" w:color="auto"/>
                                                                <w:left w:val="none" w:sz="0" w:space="0" w:color="auto"/>
                                                                <w:bottom w:val="none" w:sz="0" w:space="0" w:color="auto"/>
                                                                <w:right w:val="none" w:sz="0" w:space="0" w:color="auto"/>
                                                              </w:divBdr>
                                                            </w:div>
                                                            <w:div w:id="1280717847">
                                                              <w:marLeft w:val="0"/>
                                                              <w:marRight w:val="0"/>
                                                              <w:marTop w:val="0"/>
                                                              <w:marBottom w:val="0"/>
                                                              <w:divBdr>
                                                                <w:top w:val="none" w:sz="0" w:space="0" w:color="auto"/>
                                                                <w:left w:val="none" w:sz="0" w:space="0" w:color="auto"/>
                                                                <w:bottom w:val="none" w:sz="0" w:space="0" w:color="auto"/>
                                                                <w:right w:val="none" w:sz="0" w:space="0" w:color="auto"/>
                                                              </w:divBdr>
                                                            </w:div>
                                                            <w:div w:id="1850946110">
                                                              <w:marLeft w:val="0"/>
                                                              <w:marRight w:val="0"/>
                                                              <w:marTop w:val="0"/>
                                                              <w:marBottom w:val="0"/>
                                                              <w:divBdr>
                                                                <w:top w:val="none" w:sz="0" w:space="0" w:color="auto"/>
                                                                <w:left w:val="none" w:sz="0" w:space="0" w:color="auto"/>
                                                                <w:bottom w:val="none" w:sz="0" w:space="0" w:color="auto"/>
                                                                <w:right w:val="none" w:sz="0" w:space="0" w:color="auto"/>
                                                              </w:divBdr>
                                                            </w:div>
                                                            <w:div w:id="159542811">
                                                              <w:marLeft w:val="0"/>
                                                              <w:marRight w:val="0"/>
                                                              <w:marTop w:val="0"/>
                                                              <w:marBottom w:val="0"/>
                                                              <w:divBdr>
                                                                <w:top w:val="none" w:sz="0" w:space="0" w:color="auto"/>
                                                                <w:left w:val="none" w:sz="0" w:space="0" w:color="auto"/>
                                                                <w:bottom w:val="none" w:sz="0" w:space="0" w:color="auto"/>
                                                                <w:right w:val="none" w:sz="0" w:space="0" w:color="auto"/>
                                                              </w:divBdr>
                                                            </w:div>
                                                            <w:div w:id="797190612">
                                                              <w:marLeft w:val="0"/>
                                                              <w:marRight w:val="0"/>
                                                              <w:marTop w:val="0"/>
                                                              <w:marBottom w:val="0"/>
                                                              <w:divBdr>
                                                                <w:top w:val="none" w:sz="0" w:space="0" w:color="auto"/>
                                                                <w:left w:val="none" w:sz="0" w:space="0" w:color="auto"/>
                                                                <w:bottom w:val="none" w:sz="0" w:space="0" w:color="auto"/>
                                                                <w:right w:val="none" w:sz="0" w:space="0" w:color="auto"/>
                                                              </w:divBdr>
                                                            </w:div>
                                                            <w:div w:id="1112289426">
                                                              <w:marLeft w:val="0"/>
                                                              <w:marRight w:val="0"/>
                                                              <w:marTop w:val="0"/>
                                                              <w:marBottom w:val="0"/>
                                                              <w:divBdr>
                                                                <w:top w:val="none" w:sz="0" w:space="0" w:color="auto"/>
                                                                <w:left w:val="none" w:sz="0" w:space="0" w:color="auto"/>
                                                                <w:bottom w:val="none" w:sz="0" w:space="0" w:color="auto"/>
                                                                <w:right w:val="none" w:sz="0" w:space="0" w:color="auto"/>
                                                              </w:divBdr>
                                                            </w:div>
                                                            <w:div w:id="1783189909">
                                                              <w:marLeft w:val="0"/>
                                                              <w:marRight w:val="0"/>
                                                              <w:marTop w:val="0"/>
                                                              <w:marBottom w:val="0"/>
                                                              <w:divBdr>
                                                                <w:top w:val="none" w:sz="0" w:space="0" w:color="auto"/>
                                                                <w:left w:val="none" w:sz="0" w:space="0" w:color="auto"/>
                                                                <w:bottom w:val="none" w:sz="0" w:space="0" w:color="auto"/>
                                                                <w:right w:val="none" w:sz="0" w:space="0" w:color="auto"/>
                                                              </w:divBdr>
                                                            </w:div>
                                                            <w:div w:id="1442072992">
                                                              <w:marLeft w:val="0"/>
                                                              <w:marRight w:val="0"/>
                                                              <w:marTop w:val="0"/>
                                                              <w:marBottom w:val="0"/>
                                                              <w:divBdr>
                                                                <w:top w:val="none" w:sz="0" w:space="0" w:color="auto"/>
                                                                <w:left w:val="none" w:sz="0" w:space="0" w:color="auto"/>
                                                                <w:bottom w:val="none" w:sz="0" w:space="0" w:color="auto"/>
                                                                <w:right w:val="none" w:sz="0" w:space="0" w:color="auto"/>
                                                              </w:divBdr>
                                                            </w:div>
                                                            <w:div w:id="267280319">
                                                              <w:marLeft w:val="0"/>
                                                              <w:marRight w:val="0"/>
                                                              <w:marTop w:val="0"/>
                                                              <w:marBottom w:val="0"/>
                                                              <w:divBdr>
                                                                <w:top w:val="none" w:sz="0" w:space="0" w:color="auto"/>
                                                                <w:left w:val="none" w:sz="0" w:space="0" w:color="auto"/>
                                                                <w:bottom w:val="none" w:sz="0" w:space="0" w:color="auto"/>
                                                                <w:right w:val="none" w:sz="0" w:space="0" w:color="auto"/>
                                                              </w:divBdr>
                                                            </w:div>
                                                            <w:div w:id="1357852474">
                                                              <w:marLeft w:val="0"/>
                                                              <w:marRight w:val="0"/>
                                                              <w:marTop w:val="0"/>
                                                              <w:marBottom w:val="0"/>
                                                              <w:divBdr>
                                                                <w:top w:val="none" w:sz="0" w:space="0" w:color="auto"/>
                                                                <w:left w:val="none" w:sz="0" w:space="0" w:color="auto"/>
                                                                <w:bottom w:val="none" w:sz="0" w:space="0" w:color="auto"/>
                                                                <w:right w:val="none" w:sz="0" w:space="0" w:color="auto"/>
                                                              </w:divBdr>
                                                            </w:div>
                                                            <w:div w:id="1586107341">
                                                              <w:marLeft w:val="0"/>
                                                              <w:marRight w:val="0"/>
                                                              <w:marTop w:val="0"/>
                                                              <w:marBottom w:val="0"/>
                                                              <w:divBdr>
                                                                <w:top w:val="none" w:sz="0" w:space="0" w:color="auto"/>
                                                                <w:left w:val="none" w:sz="0" w:space="0" w:color="auto"/>
                                                                <w:bottom w:val="none" w:sz="0" w:space="0" w:color="auto"/>
                                                                <w:right w:val="none" w:sz="0" w:space="0" w:color="auto"/>
                                                              </w:divBdr>
                                                            </w:div>
                                                            <w:div w:id="990642422">
                                                              <w:marLeft w:val="0"/>
                                                              <w:marRight w:val="0"/>
                                                              <w:marTop w:val="0"/>
                                                              <w:marBottom w:val="0"/>
                                                              <w:divBdr>
                                                                <w:top w:val="none" w:sz="0" w:space="0" w:color="auto"/>
                                                                <w:left w:val="none" w:sz="0" w:space="0" w:color="auto"/>
                                                                <w:bottom w:val="none" w:sz="0" w:space="0" w:color="auto"/>
                                                                <w:right w:val="none" w:sz="0" w:space="0" w:color="auto"/>
                                                              </w:divBdr>
                                                            </w:div>
                                                            <w:div w:id="1402555519">
                                                              <w:marLeft w:val="0"/>
                                                              <w:marRight w:val="0"/>
                                                              <w:marTop w:val="0"/>
                                                              <w:marBottom w:val="0"/>
                                                              <w:divBdr>
                                                                <w:top w:val="none" w:sz="0" w:space="0" w:color="auto"/>
                                                                <w:left w:val="none" w:sz="0" w:space="0" w:color="auto"/>
                                                                <w:bottom w:val="none" w:sz="0" w:space="0" w:color="auto"/>
                                                                <w:right w:val="none" w:sz="0" w:space="0" w:color="auto"/>
                                                              </w:divBdr>
                                                            </w:div>
                                                            <w:div w:id="1009331974">
                                                              <w:marLeft w:val="0"/>
                                                              <w:marRight w:val="0"/>
                                                              <w:marTop w:val="0"/>
                                                              <w:marBottom w:val="0"/>
                                                              <w:divBdr>
                                                                <w:top w:val="none" w:sz="0" w:space="0" w:color="auto"/>
                                                                <w:left w:val="none" w:sz="0" w:space="0" w:color="auto"/>
                                                                <w:bottom w:val="none" w:sz="0" w:space="0" w:color="auto"/>
                                                                <w:right w:val="none" w:sz="0" w:space="0" w:color="auto"/>
                                                              </w:divBdr>
                                                            </w:div>
                                                            <w:div w:id="134179360">
                                                              <w:marLeft w:val="0"/>
                                                              <w:marRight w:val="0"/>
                                                              <w:marTop w:val="0"/>
                                                              <w:marBottom w:val="0"/>
                                                              <w:divBdr>
                                                                <w:top w:val="none" w:sz="0" w:space="0" w:color="auto"/>
                                                                <w:left w:val="none" w:sz="0" w:space="0" w:color="auto"/>
                                                                <w:bottom w:val="none" w:sz="0" w:space="0" w:color="auto"/>
                                                                <w:right w:val="none" w:sz="0" w:space="0" w:color="auto"/>
                                                              </w:divBdr>
                                                            </w:div>
                                                            <w:div w:id="2126537486">
                                                              <w:marLeft w:val="0"/>
                                                              <w:marRight w:val="0"/>
                                                              <w:marTop w:val="0"/>
                                                              <w:marBottom w:val="0"/>
                                                              <w:divBdr>
                                                                <w:top w:val="none" w:sz="0" w:space="0" w:color="auto"/>
                                                                <w:left w:val="none" w:sz="0" w:space="0" w:color="auto"/>
                                                                <w:bottom w:val="none" w:sz="0" w:space="0" w:color="auto"/>
                                                                <w:right w:val="none" w:sz="0" w:space="0" w:color="auto"/>
                                                              </w:divBdr>
                                                            </w:div>
                                                            <w:div w:id="596596500">
                                                              <w:marLeft w:val="0"/>
                                                              <w:marRight w:val="0"/>
                                                              <w:marTop w:val="0"/>
                                                              <w:marBottom w:val="0"/>
                                                              <w:divBdr>
                                                                <w:top w:val="none" w:sz="0" w:space="0" w:color="auto"/>
                                                                <w:left w:val="none" w:sz="0" w:space="0" w:color="auto"/>
                                                                <w:bottom w:val="none" w:sz="0" w:space="0" w:color="auto"/>
                                                                <w:right w:val="none" w:sz="0" w:space="0" w:color="auto"/>
                                                              </w:divBdr>
                                                            </w:div>
                                                            <w:div w:id="897980656">
                                                              <w:marLeft w:val="0"/>
                                                              <w:marRight w:val="0"/>
                                                              <w:marTop w:val="0"/>
                                                              <w:marBottom w:val="0"/>
                                                              <w:divBdr>
                                                                <w:top w:val="none" w:sz="0" w:space="0" w:color="auto"/>
                                                                <w:left w:val="none" w:sz="0" w:space="0" w:color="auto"/>
                                                                <w:bottom w:val="none" w:sz="0" w:space="0" w:color="auto"/>
                                                                <w:right w:val="none" w:sz="0" w:space="0" w:color="auto"/>
                                                              </w:divBdr>
                                                            </w:div>
                                                            <w:div w:id="1294483483">
                                                              <w:marLeft w:val="0"/>
                                                              <w:marRight w:val="0"/>
                                                              <w:marTop w:val="0"/>
                                                              <w:marBottom w:val="0"/>
                                                              <w:divBdr>
                                                                <w:top w:val="none" w:sz="0" w:space="0" w:color="auto"/>
                                                                <w:left w:val="none" w:sz="0" w:space="0" w:color="auto"/>
                                                                <w:bottom w:val="none" w:sz="0" w:space="0" w:color="auto"/>
                                                                <w:right w:val="none" w:sz="0" w:space="0" w:color="auto"/>
                                                              </w:divBdr>
                                                            </w:div>
                                                            <w:div w:id="1562329096">
                                                              <w:marLeft w:val="0"/>
                                                              <w:marRight w:val="0"/>
                                                              <w:marTop w:val="0"/>
                                                              <w:marBottom w:val="0"/>
                                                              <w:divBdr>
                                                                <w:top w:val="none" w:sz="0" w:space="0" w:color="auto"/>
                                                                <w:left w:val="none" w:sz="0" w:space="0" w:color="auto"/>
                                                                <w:bottom w:val="none" w:sz="0" w:space="0" w:color="auto"/>
                                                                <w:right w:val="none" w:sz="0" w:space="0" w:color="auto"/>
                                                              </w:divBdr>
                                                            </w:div>
                                                            <w:div w:id="431970224">
                                                              <w:marLeft w:val="0"/>
                                                              <w:marRight w:val="0"/>
                                                              <w:marTop w:val="0"/>
                                                              <w:marBottom w:val="0"/>
                                                              <w:divBdr>
                                                                <w:top w:val="none" w:sz="0" w:space="0" w:color="auto"/>
                                                                <w:left w:val="none" w:sz="0" w:space="0" w:color="auto"/>
                                                                <w:bottom w:val="none" w:sz="0" w:space="0" w:color="auto"/>
                                                                <w:right w:val="none" w:sz="0" w:space="0" w:color="auto"/>
                                                              </w:divBdr>
                                                            </w:div>
                                                            <w:div w:id="489755473">
                                                              <w:marLeft w:val="0"/>
                                                              <w:marRight w:val="0"/>
                                                              <w:marTop w:val="0"/>
                                                              <w:marBottom w:val="0"/>
                                                              <w:divBdr>
                                                                <w:top w:val="none" w:sz="0" w:space="0" w:color="auto"/>
                                                                <w:left w:val="none" w:sz="0" w:space="0" w:color="auto"/>
                                                                <w:bottom w:val="none" w:sz="0" w:space="0" w:color="auto"/>
                                                                <w:right w:val="none" w:sz="0" w:space="0" w:color="auto"/>
                                                              </w:divBdr>
                                                            </w:div>
                                                            <w:div w:id="353192087">
                                                              <w:marLeft w:val="0"/>
                                                              <w:marRight w:val="0"/>
                                                              <w:marTop w:val="0"/>
                                                              <w:marBottom w:val="0"/>
                                                              <w:divBdr>
                                                                <w:top w:val="none" w:sz="0" w:space="0" w:color="auto"/>
                                                                <w:left w:val="none" w:sz="0" w:space="0" w:color="auto"/>
                                                                <w:bottom w:val="none" w:sz="0" w:space="0" w:color="auto"/>
                                                                <w:right w:val="none" w:sz="0" w:space="0" w:color="auto"/>
                                                              </w:divBdr>
                                                            </w:div>
                                                            <w:div w:id="1522740742">
                                                              <w:marLeft w:val="0"/>
                                                              <w:marRight w:val="0"/>
                                                              <w:marTop w:val="0"/>
                                                              <w:marBottom w:val="0"/>
                                                              <w:divBdr>
                                                                <w:top w:val="none" w:sz="0" w:space="0" w:color="auto"/>
                                                                <w:left w:val="none" w:sz="0" w:space="0" w:color="auto"/>
                                                                <w:bottom w:val="none" w:sz="0" w:space="0" w:color="auto"/>
                                                                <w:right w:val="none" w:sz="0" w:space="0" w:color="auto"/>
                                                              </w:divBdr>
                                                            </w:div>
                                                            <w:div w:id="677082945">
                                                              <w:marLeft w:val="0"/>
                                                              <w:marRight w:val="0"/>
                                                              <w:marTop w:val="0"/>
                                                              <w:marBottom w:val="0"/>
                                                              <w:divBdr>
                                                                <w:top w:val="none" w:sz="0" w:space="0" w:color="auto"/>
                                                                <w:left w:val="none" w:sz="0" w:space="0" w:color="auto"/>
                                                                <w:bottom w:val="none" w:sz="0" w:space="0" w:color="auto"/>
                                                                <w:right w:val="none" w:sz="0" w:space="0" w:color="auto"/>
                                                              </w:divBdr>
                                                            </w:div>
                                                            <w:div w:id="3247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428970">
      <w:bodyDiv w:val="1"/>
      <w:marLeft w:val="0"/>
      <w:marRight w:val="0"/>
      <w:marTop w:val="0"/>
      <w:marBottom w:val="0"/>
      <w:divBdr>
        <w:top w:val="none" w:sz="0" w:space="0" w:color="auto"/>
        <w:left w:val="none" w:sz="0" w:space="0" w:color="auto"/>
        <w:bottom w:val="none" w:sz="0" w:space="0" w:color="auto"/>
        <w:right w:val="none" w:sz="0" w:space="0" w:color="auto"/>
      </w:divBdr>
    </w:div>
    <w:div w:id="1362828395">
      <w:bodyDiv w:val="1"/>
      <w:marLeft w:val="0"/>
      <w:marRight w:val="0"/>
      <w:marTop w:val="0"/>
      <w:marBottom w:val="0"/>
      <w:divBdr>
        <w:top w:val="none" w:sz="0" w:space="0" w:color="auto"/>
        <w:left w:val="none" w:sz="0" w:space="0" w:color="auto"/>
        <w:bottom w:val="none" w:sz="0" w:space="0" w:color="auto"/>
        <w:right w:val="none" w:sz="0" w:space="0" w:color="auto"/>
      </w:divBdr>
      <w:divsChild>
        <w:div w:id="1724521739">
          <w:marLeft w:val="0"/>
          <w:marRight w:val="0"/>
          <w:marTop w:val="0"/>
          <w:marBottom w:val="0"/>
          <w:divBdr>
            <w:top w:val="none" w:sz="0" w:space="0" w:color="auto"/>
            <w:left w:val="none" w:sz="0" w:space="0" w:color="auto"/>
            <w:bottom w:val="none" w:sz="0" w:space="0" w:color="auto"/>
            <w:right w:val="none" w:sz="0" w:space="0" w:color="auto"/>
          </w:divBdr>
          <w:divsChild>
            <w:div w:id="916281993">
              <w:marLeft w:val="0"/>
              <w:marRight w:val="0"/>
              <w:marTop w:val="0"/>
              <w:marBottom w:val="0"/>
              <w:divBdr>
                <w:top w:val="none" w:sz="0" w:space="0" w:color="auto"/>
                <w:left w:val="none" w:sz="0" w:space="0" w:color="auto"/>
                <w:bottom w:val="none" w:sz="0" w:space="0" w:color="auto"/>
                <w:right w:val="none" w:sz="0" w:space="0" w:color="auto"/>
              </w:divBdr>
              <w:divsChild>
                <w:div w:id="749815124">
                  <w:marLeft w:val="0"/>
                  <w:marRight w:val="0"/>
                  <w:marTop w:val="0"/>
                  <w:marBottom w:val="0"/>
                  <w:divBdr>
                    <w:top w:val="none" w:sz="0" w:space="0" w:color="auto"/>
                    <w:left w:val="none" w:sz="0" w:space="0" w:color="auto"/>
                    <w:bottom w:val="none" w:sz="0" w:space="0" w:color="auto"/>
                    <w:right w:val="none" w:sz="0" w:space="0" w:color="auto"/>
                  </w:divBdr>
                  <w:divsChild>
                    <w:div w:id="2130010096">
                      <w:marLeft w:val="0"/>
                      <w:marRight w:val="0"/>
                      <w:marTop w:val="0"/>
                      <w:marBottom w:val="0"/>
                      <w:divBdr>
                        <w:top w:val="single" w:sz="6" w:space="12" w:color="DBEBFE"/>
                        <w:left w:val="single" w:sz="6" w:space="12" w:color="DBEBFE"/>
                        <w:bottom w:val="single" w:sz="6" w:space="12" w:color="DBEBFE"/>
                        <w:right w:val="single" w:sz="6" w:space="12" w:color="DBEBFE"/>
                      </w:divBdr>
                      <w:divsChild>
                        <w:div w:id="871573753">
                          <w:marLeft w:val="0"/>
                          <w:marRight w:val="0"/>
                          <w:marTop w:val="0"/>
                          <w:marBottom w:val="0"/>
                          <w:divBdr>
                            <w:top w:val="none" w:sz="0" w:space="0" w:color="auto"/>
                            <w:left w:val="none" w:sz="0" w:space="0" w:color="auto"/>
                            <w:bottom w:val="none" w:sz="0" w:space="0" w:color="auto"/>
                            <w:right w:val="none" w:sz="0" w:space="0" w:color="auto"/>
                          </w:divBdr>
                          <w:divsChild>
                            <w:div w:id="1331249752">
                              <w:marLeft w:val="0"/>
                              <w:marRight w:val="0"/>
                              <w:marTop w:val="0"/>
                              <w:marBottom w:val="0"/>
                              <w:divBdr>
                                <w:top w:val="none" w:sz="0" w:space="0" w:color="auto"/>
                                <w:left w:val="none" w:sz="0" w:space="0" w:color="auto"/>
                                <w:bottom w:val="none" w:sz="0" w:space="0" w:color="auto"/>
                                <w:right w:val="none" w:sz="0" w:space="0" w:color="auto"/>
                              </w:divBdr>
                              <w:divsChild>
                                <w:div w:id="97068724">
                                  <w:marLeft w:val="0"/>
                                  <w:marRight w:val="0"/>
                                  <w:marTop w:val="0"/>
                                  <w:marBottom w:val="0"/>
                                  <w:divBdr>
                                    <w:top w:val="none" w:sz="0" w:space="0" w:color="auto"/>
                                    <w:left w:val="none" w:sz="0" w:space="0" w:color="auto"/>
                                    <w:bottom w:val="none" w:sz="0" w:space="0" w:color="auto"/>
                                    <w:right w:val="none" w:sz="0" w:space="0" w:color="auto"/>
                                  </w:divBdr>
                                  <w:divsChild>
                                    <w:div w:id="1876698823">
                                      <w:marLeft w:val="0"/>
                                      <w:marRight w:val="0"/>
                                      <w:marTop w:val="0"/>
                                      <w:marBottom w:val="0"/>
                                      <w:divBdr>
                                        <w:top w:val="none" w:sz="0" w:space="0" w:color="auto"/>
                                        <w:left w:val="none" w:sz="0" w:space="0" w:color="auto"/>
                                        <w:bottom w:val="none" w:sz="0" w:space="0" w:color="auto"/>
                                        <w:right w:val="none" w:sz="0" w:space="0" w:color="auto"/>
                                      </w:divBdr>
                                    </w:div>
                                    <w:div w:id="960499804">
                                      <w:marLeft w:val="0"/>
                                      <w:marRight w:val="0"/>
                                      <w:marTop w:val="0"/>
                                      <w:marBottom w:val="0"/>
                                      <w:divBdr>
                                        <w:top w:val="none" w:sz="0" w:space="0" w:color="auto"/>
                                        <w:left w:val="none" w:sz="0" w:space="0" w:color="auto"/>
                                        <w:bottom w:val="none" w:sz="0" w:space="0" w:color="auto"/>
                                        <w:right w:val="none" w:sz="0" w:space="0" w:color="auto"/>
                                      </w:divBdr>
                                    </w:div>
                                    <w:div w:id="493646703">
                                      <w:marLeft w:val="0"/>
                                      <w:marRight w:val="0"/>
                                      <w:marTop w:val="0"/>
                                      <w:marBottom w:val="0"/>
                                      <w:divBdr>
                                        <w:top w:val="none" w:sz="0" w:space="0" w:color="auto"/>
                                        <w:left w:val="none" w:sz="0" w:space="0" w:color="auto"/>
                                        <w:bottom w:val="none" w:sz="0" w:space="0" w:color="auto"/>
                                        <w:right w:val="none" w:sz="0" w:space="0" w:color="auto"/>
                                      </w:divBdr>
                                    </w:div>
                                    <w:div w:id="404689294">
                                      <w:marLeft w:val="0"/>
                                      <w:marRight w:val="0"/>
                                      <w:marTop w:val="0"/>
                                      <w:marBottom w:val="0"/>
                                      <w:divBdr>
                                        <w:top w:val="none" w:sz="0" w:space="0" w:color="auto"/>
                                        <w:left w:val="none" w:sz="0" w:space="0" w:color="auto"/>
                                        <w:bottom w:val="none" w:sz="0" w:space="0" w:color="auto"/>
                                        <w:right w:val="none" w:sz="0" w:space="0" w:color="auto"/>
                                      </w:divBdr>
                                    </w:div>
                                    <w:div w:id="2133787025">
                                      <w:marLeft w:val="0"/>
                                      <w:marRight w:val="0"/>
                                      <w:marTop w:val="0"/>
                                      <w:marBottom w:val="0"/>
                                      <w:divBdr>
                                        <w:top w:val="none" w:sz="0" w:space="0" w:color="auto"/>
                                        <w:left w:val="none" w:sz="0" w:space="0" w:color="auto"/>
                                        <w:bottom w:val="none" w:sz="0" w:space="0" w:color="auto"/>
                                        <w:right w:val="none" w:sz="0" w:space="0" w:color="auto"/>
                                      </w:divBdr>
                                    </w:div>
                                    <w:div w:id="265964907">
                                      <w:marLeft w:val="0"/>
                                      <w:marRight w:val="0"/>
                                      <w:marTop w:val="0"/>
                                      <w:marBottom w:val="0"/>
                                      <w:divBdr>
                                        <w:top w:val="none" w:sz="0" w:space="0" w:color="auto"/>
                                        <w:left w:val="none" w:sz="0" w:space="0" w:color="auto"/>
                                        <w:bottom w:val="none" w:sz="0" w:space="0" w:color="auto"/>
                                        <w:right w:val="none" w:sz="0" w:space="0" w:color="auto"/>
                                      </w:divBdr>
                                    </w:div>
                                    <w:div w:id="576284699">
                                      <w:marLeft w:val="0"/>
                                      <w:marRight w:val="0"/>
                                      <w:marTop w:val="0"/>
                                      <w:marBottom w:val="0"/>
                                      <w:divBdr>
                                        <w:top w:val="none" w:sz="0" w:space="0" w:color="auto"/>
                                        <w:left w:val="none" w:sz="0" w:space="0" w:color="auto"/>
                                        <w:bottom w:val="none" w:sz="0" w:space="0" w:color="auto"/>
                                        <w:right w:val="none" w:sz="0" w:space="0" w:color="auto"/>
                                      </w:divBdr>
                                    </w:div>
                                    <w:div w:id="179439149">
                                      <w:marLeft w:val="0"/>
                                      <w:marRight w:val="0"/>
                                      <w:marTop w:val="0"/>
                                      <w:marBottom w:val="0"/>
                                      <w:divBdr>
                                        <w:top w:val="none" w:sz="0" w:space="0" w:color="auto"/>
                                        <w:left w:val="none" w:sz="0" w:space="0" w:color="auto"/>
                                        <w:bottom w:val="none" w:sz="0" w:space="0" w:color="auto"/>
                                        <w:right w:val="none" w:sz="0" w:space="0" w:color="auto"/>
                                      </w:divBdr>
                                    </w:div>
                                    <w:div w:id="2039768185">
                                      <w:marLeft w:val="0"/>
                                      <w:marRight w:val="0"/>
                                      <w:marTop w:val="0"/>
                                      <w:marBottom w:val="0"/>
                                      <w:divBdr>
                                        <w:top w:val="none" w:sz="0" w:space="0" w:color="auto"/>
                                        <w:left w:val="none" w:sz="0" w:space="0" w:color="auto"/>
                                        <w:bottom w:val="none" w:sz="0" w:space="0" w:color="auto"/>
                                        <w:right w:val="none" w:sz="0" w:space="0" w:color="auto"/>
                                      </w:divBdr>
                                    </w:div>
                                    <w:div w:id="250043822">
                                      <w:marLeft w:val="0"/>
                                      <w:marRight w:val="0"/>
                                      <w:marTop w:val="0"/>
                                      <w:marBottom w:val="0"/>
                                      <w:divBdr>
                                        <w:top w:val="none" w:sz="0" w:space="0" w:color="auto"/>
                                        <w:left w:val="none" w:sz="0" w:space="0" w:color="auto"/>
                                        <w:bottom w:val="none" w:sz="0" w:space="0" w:color="auto"/>
                                        <w:right w:val="none" w:sz="0" w:space="0" w:color="auto"/>
                                      </w:divBdr>
                                    </w:div>
                                    <w:div w:id="22292711">
                                      <w:marLeft w:val="0"/>
                                      <w:marRight w:val="0"/>
                                      <w:marTop w:val="0"/>
                                      <w:marBottom w:val="0"/>
                                      <w:divBdr>
                                        <w:top w:val="none" w:sz="0" w:space="0" w:color="auto"/>
                                        <w:left w:val="none" w:sz="0" w:space="0" w:color="auto"/>
                                        <w:bottom w:val="none" w:sz="0" w:space="0" w:color="auto"/>
                                        <w:right w:val="none" w:sz="0" w:space="0" w:color="auto"/>
                                      </w:divBdr>
                                    </w:div>
                                    <w:div w:id="1275359323">
                                      <w:marLeft w:val="0"/>
                                      <w:marRight w:val="0"/>
                                      <w:marTop w:val="0"/>
                                      <w:marBottom w:val="0"/>
                                      <w:divBdr>
                                        <w:top w:val="none" w:sz="0" w:space="0" w:color="auto"/>
                                        <w:left w:val="none" w:sz="0" w:space="0" w:color="auto"/>
                                        <w:bottom w:val="none" w:sz="0" w:space="0" w:color="auto"/>
                                        <w:right w:val="none" w:sz="0" w:space="0" w:color="auto"/>
                                      </w:divBdr>
                                    </w:div>
                                    <w:div w:id="92434474">
                                      <w:marLeft w:val="0"/>
                                      <w:marRight w:val="0"/>
                                      <w:marTop w:val="0"/>
                                      <w:marBottom w:val="0"/>
                                      <w:divBdr>
                                        <w:top w:val="none" w:sz="0" w:space="0" w:color="auto"/>
                                        <w:left w:val="none" w:sz="0" w:space="0" w:color="auto"/>
                                        <w:bottom w:val="none" w:sz="0" w:space="0" w:color="auto"/>
                                        <w:right w:val="none" w:sz="0" w:space="0" w:color="auto"/>
                                      </w:divBdr>
                                    </w:div>
                                    <w:div w:id="616327115">
                                      <w:marLeft w:val="0"/>
                                      <w:marRight w:val="0"/>
                                      <w:marTop w:val="0"/>
                                      <w:marBottom w:val="0"/>
                                      <w:divBdr>
                                        <w:top w:val="none" w:sz="0" w:space="0" w:color="auto"/>
                                        <w:left w:val="none" w:sz="0" w:space="0" w:color="auto"/>
                                        <w:bottom w:val="none" w:sz="0" w:space="0" w:color="auto"/>
                                        <w:right w:val="none" w:sz="0" w:space="0" w:color="auto"/>
                                      </w:divBdr>
                                    </w:div>
                                    <w:div w:id="133564173">
                                      <w:marLeft w:val="0"/>
                                      <w:marRight w:val="0"/>
                                      <w:marTop w:val="0"/>
                                      <w:marBottom w:val="0"/>
                                      <w:divBdr>
                                        <w:top w:val="none" w:sz="0" w:space="0" w:color="auto"/>
                                        <w:left w:val="none" w:sz="0" w:space="0" w:color="auto"/>
                                        <w:bottom w:val="none" w:sz="0" w:space="0" w:color="auto"/>
                                        <w:right w:val="none" w:sz="0" w:space="0" w:color="auto"/>
                                      </w:divBdr>
                                    </w:div>
                                    <w:div w:id="2097751949">
                                      <w:marLeft w:val="0"/>
                                      <w:marRight w:val="0"/>
                                      <w:marTop w:val="0"/>
                                      <w:marBottom w:val="0"/>
                                      <w:divBdr>
                                        <w:top w:val="none" w:sz="0" w:space="0" w:color="auto"/>
                                        <w:left w:val="none" w:sz="0" w:space="0" w:color="auto"/>
                                        <w:bottom w:val="none" w:sz="0" w:space="0" w:color="auto"/>
                                        <w:right w:val="none" w:sz="0" w:space="0" w:color="auto"/>
                                      </w:divBdr>
                                    </w:div>
                                    <w:div w:id="1372807123">
                                      <w:marLeft w:val="0"/>
                                      <w:marRight w:val="0"/>
                                      <w:marTop w:val="0"/>
                                      <w:marBottom w:val="0"/>
                                      <w:divBdr>
                                        <w:top w:val="none" w:sz="0" w:space="0" w:color="auto"/>
                                        <w:left w:val="none" w:sz="0" w:space="0" w:color="auto"/>
                                        <w:bottom w:val="none" w:sz="0" w:space="0" w:color="auto"/>
                                        <w:right w:val="none" w:sz="0" w:space="0" w:color="auto"/>
                                      </w:divBdr>
                                    </w:div>
                                    <w:div w:id="1007631133">
                                      <w:marLeft w:val="0"/>
                                      <w:marRight w:val="0"/>
                                      <w:marTop w:val="0"/>
                                      <w:marBottom w:val="0"/>
                                      <w:divBdr>
                                        <w:top w:val="none" w:sz="0" w:space="0" w:color="auto"/>
                                        <w:left w:val="none" w:sz="0" w:space="0" w:color="auto"/>
                                        <w:bottom w:val="none" w:sz="0" w:space="0" w:color="auto"/>
                                        <w:right w:val="none" w:sz="0" w:space="0" w:color="auto"/>
                                      </w:divBdr>
                                    </w:div>
                                    <w:div w:id="1476795189">
                                      <w:marLeft w:val="0"/>
                                      <w:marRight w:val="0"/>
                                      <w:marTop w:val="0"/>
                                      <w:marBottom w:val="0"/>
                                      <w:divBdr>
                                        <w:top w:val="none" w:sz="0" w:space="0" w:color="auto"/>
                                        <w:left w:val="none" w:sz="0" w:space="0" w:color="auto"/>
                                        <w:bottom w:val="none" w:sz="0" w:space="0" w:color="auto"/>
                                        <w:right w:val="none" w:sz="0" w:space="0" w:color="auto"/>
                                      </w:divBdr>
                                    </w:div>
                                    <w:div w:id="1644772714">
                                      <w:marLeft w:val="0"/>
                                      <w:marRight w:val="0"/>
                                      <w:marTop w:val="0"/>
                                      <w:marBottom w:val="0"/>
                                      <w:divBdr>
                                        <w:top w:val="none" w:sz="0" w:space="0" w:color="auto"/>
                                        <w:left w:val="none" w:sz="0" w:space="0" w:color="auto"/>
                                        <w:bottom w:val="none" w:sz="0" w:space="0" w:color="auto"/>
                                        <w:right w:val="none" w:sz="0" w:space="0" w:color="auto"/>
                                      </w:divBdr>
                                    </w:div>
                                    <w:div w:id="874775026">
                                      <w:marLeft w:val="0"/>
                                      <w:marRight w:val="0"/>
                                      <w:marTop w:val="0"/>
                                      <w:marBottom w:val="0"/>
                                      <w:divBdr>
                                        <w:top w:val="none" w:sz="0" w:space="0" w:color="auto"/>
                                        <w:left w:val="none" w:sz="0" w:space="0" w:color="auto"/>
                                        <w:bottom w:val="none" w:sz="0" w:space="0" w:color="auto"/>
                                        <w:right w:val="none" w:sz="0" w:space="0" w:color="auto"/>
                                      </w:divBdr>
                                    </w:div>
                                    <w:div w:id="675040043">
                                      <w:marLeft w:val="0"/>
                                      <w:marRight w:val="0"/>
                                      <w:marTop w:val="0"/>
                                      <w:marBottom w:val="0"/>
                                      <w:divBdr>
                                        <w:top w:val="none" w:sz="0" w:space="0" w:color="auto"/>
                                        <w:left w:val="none" w:sz="0" w:space="0" w:color="auto"/>
                                        <w:bottom w:val="none" w:sz="0" w:space="0" w:color="auto"/>
                                        <w:right w:val="none" w:sz="0" w:space="0" w:color="auto"/>
                                      </w:divBdr>
                                    </w:div>
                                    <w:div w:id="1244532797">
                                      <w:marLeft w:val="0"/>
                                      <w:marRight w:val="0"/>
                                      <w:marTop w:val="0"/>
                                      <w:marBottom w:val="0"/>
                                      <w:divBdr>
                                        <w:top w:val="none" w:sz="0" w:space="0" w:color="auto"/>
                                        <w:left w:val="none" w:sz="0" w:space="0" w:color="auto"/>
                                        <w:bottom w:val="none" w:sz="0" w:space="0" w:color="auto"/>
                                        <w:right w:val="none" w:sz="0" w:space="0" w:color="auto"/>
                                      </w:divBdr>
                                    </w:div>
                                    <w:div w:id="2066100359">
                                      <w:marLeft w:val="0"/>
                                      <w:marRight w:val="0"/>
                                      <w:marTop w:val="0"/>
                                      <w:marBottom w:val="0"/>
                                      <w:divBdr>
                                        <w:top w:val="none" w:sz="0" w:space="0" w:color="auto"/>
                                        <w:left w:val="none" w:sz="0" w:space="0" w:color="auto"/>
                                        <w:bottom w:val="none" w:sz="0" w:space="0" w:color="auto"/>
                                        <w:right w:val="none" w:sz="0" w:space="0" w:color="auto"/>
                                      </w:divBdr>
                                    </w:div>
                                    <w:div w:id="1388337589">
                                      <w:marLeft w:val="0"/>
                                      <w:marRight w:val="0"/>
                                      <w:marTop w:val="0"/>
                                      <w:marBottom w:val="0"/>
                                      <w:divBdr>
                                        <w:top w:val="none" w:sz="0" w:space="0" w:color="auto"/>
                                        <w:left w:val="none" w:sz="0" w:space="0" w:color="auto"/>
                                        <w:bottom w:val="none" w:sz="0" w:space="0" w:color="auto"/>
                                        <w:right w:val="none" w:sz="0" w:space="0" w:color="auto"/>
                                      </w:divBdr>
                                    </w:div>
                                    <w:div w:id="443815378">
                                      <w:marLeft w:val="0"/>
                                      <w:marRight w:val="0"/>
                                      <w:marTop w:val="0"/>
                                      <w:marBottom w:val="0"/>
                                      <w:divBdr>
                                        <w:top w:val="none" w:sz="0" w:space="0" w:color="auto"/>
                                        <w:left w:val="none" w:sz="0" w:space="0" w:color="auto"/>
                                        <w:bottom w:val="none" w:sz="0" w:space="0" w:color="auto"/>
                                        <w:right w:val="none" w:sz="0" w:space="0" w:color="auto"/>
                                      </w:divBdr>
                                    </w:div>
                                    <w:div w:id="596056970">
                                      <w:marLeft w:val="0"/>
                                      <w:marRight w:val="0"/>
                                      <w:marTop w:val="0"/>
                                      <w:marBottom w:val="0"/>
                                      <w:divBdr>
                                        <w:top w:val="none" w:sz="0" w:space="0" w:color="auto"/>
                                        <w:left w:val="none" w:sz="0" w:space="0" w:color="auto"/>
                                        <w:bottom w:val="none" w:sz="0" w:space="0" w:color="auto"/>
                                        <w:right w:val="none" w:sz="0" w:space="0" w:color="auto"/>
                                      </w:divBdr>
                                    </w:div>
                                    <w:div w:id="500198536">
                                      <w:marLeft w:val="0"/>
                                      <w:marRight w:val="0"/>
                                      <w:marTop w:val="0"/>
                                      <w:marBottom w:val="0"/>
                                      <w:divBdr>
                                        <w:top w:val="none" w:sz="0" w:space="0" w:color="auto"/>
                                        <w:left w:val="none" w:sz="0" w:space="0" w:color="auto"/>
                                        <w:bottom w:val="none" w:sz="0" w:space="0" w:color="auto"/>
                                        <w:right w:val="none" w:sz="0" w:space="0" w:color="auto"/>
                                      </w:divBdr>
                                    </w:div>
                                    <w:div w:id="1206216496">
                                      <w:marLeft w:val="0"/>
                                      <w:marRight w:val="0"/>
                                      <w:marTop w:val="0"/>
                                      <w:marBottom w:val="0"/>
                                      <w:divBdr>
                                        <w:top w:val="none" w:sz="0" w:space="0" w:color="auto"/>
                                        <w:left w:val="none" w:sz="0" w:space="0" w:color="auto"/>
                                        <w:bottom w:val="none" w:sz="0" w:space="0" w:color="auto"/>
                                        <w:right w:val="none" w:sz="0" w:space="0" w:color="auto"/>
                                      </w:divBdr>
                                    </w:div>
                                    <w:div w:id="1138492527">
                                      <w:marLeft w:val="0"/>
                                      <w:marRight w:val="0"/>
                                      <w:marTop w:val="0"/>
                                      <w:marBottom w:val="0"/>
                                      <w:divBdr>
                                        <w:top w:val="none" w:sz="0" w:space="0" w:color="auto"/>
                                        <w:left w:val="none" w:sz="0" w:space="0" w:color="auto"/>
                                        <w:bottom w:val="none" w:sz="0" w:space="0" w:color="auto"/>
                                        <w:right w:val="none" w:sz="0" w:space="0" w:color="auto"/>
                                      </w:divBdr>
                                    </w:div>
                                    <w:div w:id="390858122">
                                      <w:marLeft w:val="0"/>
                                      <w:marRight w:val="0"/>
                                      <w:marTop w:val="0"/>
                                      <w:marBottom w:val="0"/>
                                      <w:divBdr>
                                        <w:top w:val="none" w:sz="0" w:space="0" w:color="auto"/>
                                        <w:left w:val="none" w:sz="0" w:space="0" w:color="auto"/>
                                        <w:bottom w:val="none" w:sz="0" w:space="0" w:color="auto"/>
                                        <w:right w:val="none" w:sz="0" w:space="0" w:color="auto"/>
                                      </w:divBdr>
                                    </w:div>
                                    <w:div w:id="2109502696">
                                      <w:marLeft w:val="0"/>
                                      <w:marRight w:val="0"/>
                                      <w:marTop w:val="0"/>
                                      <w:marBottom w:val="0"/>
                                      <w:divBdr>
                                        <w:top w:val="none" w:sz="0" w:space="0" w:color="auto"/>
                                        <w:left w:val="none" w:sz="0" w:space="0" w:color="auto"/>
                                        <w:bottom w:val="none" w:sz="0" w:space="0" w:color="auto"/>
                                        <w:right w:val="none" w:sz="0" w:space="0" w:color="auto"/>
                                      </w:divBdr>
                                    </w:div>
                                    <w:div w:id="427385406">
                                      <w:marLeft w:val="0"/>
                                      <w:marRight w:val="0"/>
                                      <w:marTop w:val="0"/>
                                      <w:marBottom w:val="0"/>
                                      <w:divBdr>
                                        <w:top w:val="none" w:sz="0" w:space="0" w:color="auto"/>
                                        <w:left w:val="none" w:sz="0" w:space="0" w:color="auto"/>
                                        <w:bottom w:val="none" w:sz="0" w:space="0" w:color="auto"/>
                                        <w:right w:val="none" w:sz="0" w:space="0" w:color="auto"/>
                                      </w:divBdr>
                                    </w:div>
                                    <w:div w:id="115954237">
                                      <w:marLeft w:val="0"/>
                                      <w:marRight w:val="0"/>
                                      <w:marTop w:val="0"/>
                                      <w:marBottom w:val="0"/>
                                      <w:divBdr>
                                        <w:top w:val="none" w:sz="0" w:space="0" w:color="auto"/>
                                        <w:left w:val="none" w:sz="0" w:space="0" w:color="auto"/>
                                        <w:bottom w:val="none" w:sz="0" w:space="0" w:color="auto"/>
                                        <w:right w:val="none" w:sz="0" w:space="0" w:color="auto"/>
                                      </w:divBdr>
                                    </w:div>
                                    <w:div w:id="279722488">
                                      <w:marLeft w:val="0"/>
                                      <w:marRight w:val="0"/>
                                      <w:marTop w:val="0"/>
                                      <w:marBottom w:val="0"/>
                                      <w:divBdr>
                                        <w:top w:val="none" w:sz="0" w:space="0" w:color="auto"/>
                                        <w:left w:val="none" w:sz="0" w:space="0" w:color="auto"/>
                                        <w:bottom w:val="none" w:sz="0" w:space="0" w:color="auto"/>
                                        <w:right w:val="none" w:sz="0" w:space="0" w:color="auto"/>
                                      </w:divBdr>
                                    </w:div>
                                    <w:div w:id="1860922530">
                                      <w:marLeft w:val="0"/>
                                      <w:marRight w:val="0"/>
                                      <w:marTop w:val="0"/>
                                      <w:marBottom w:val="0"/>
                                      <w:divBdr>
                                        <w:top w:val="none" w:sz="0" w:space="0" w:color="auto"/>
                                        <w:left w:val="none" w:sz="0" w:space="0" w:color="auto"/>
                                        <w:bottom w:val="none" w:sz="0" w:space="0" w:color="auto"/>
                                        <w:right w:val="none" w:sz="0" w:space="0" w:color="auto"/>
                                      </w:divBdr>
                                    </w:div>
                                    <w:div w:id="739255092">
                                      <w:marLeft w:val="0"/>
                                      <w:marRight w:val="0"/>
                                      <w:marTop w:val="0"/>
                                      <w:marBottom w:val="0"/>
                                      <w:divBdr>
                                        <w:top w:val="none" w:sz="0" w:space="0" w:color="auto"/>
                                        <w:left w:val="none" w:sz="0" w:space="0" w:color="auto"/>
                                        <w:bottom w:val="none" w:sz="0" w:space="0" w:color="auto"/>
                                        <w:right w:val="none" w:sz="0" w:space="0" w:color="auto"/>
                                      </w:divBdr>
                                    </w:div>
                                    <w:div w:id="263655466">
                                      <w:marLeft w:val="0"/>
                                      <w:marRight w:val="0"/>
                                      <w:marTop w:val="0"/>
                                      <w:marBottom w:val="0"/>
                                      <w:divBdr>
                                        <w:top w:val="none" w:sz="0" w:space="0" w:color="auto"/>
                                        <w:left w:val="none" w:sz="0" w:space="0" w:color="auto"/>
                                        <w:bottom w:val="none" w:sz="0" w:space="0" w:color="auto"/>
                                        <w:right w:val="none" w:sz="0" w:space="0" w:color="auto"/>
                                      </w:divBdr>
                                    </w:div>
                                    <w:div w:id="579560452">
                                      <w:marLeft w:val="0"/>
                                      <w:marRight w:val="0"/>
                                      <w:marTop w:val="0"/>
                                      <w:marBottom w:val="0"/>
                                      <w:divBdr>
                                        <w:top w:val="none" w:sz="0" w:space="0" w:color="auto"/>
                                        <w:left w:val="none" w:sz="0" w:space="0" w:color="auto"/>
                                        <w:bottom w:val="none" w:sz="0" w:space="0" w:color="auto"/>
                                        <w:right w:val="none" w:sz="0" w:space="0" w:color="auto"/>
                                      </w:divBdr>
                                    </w:div>
                                    <w:div w:id="357194330">
                                      <w:marLeft w:val="0"/>
                                      <w:marRight w:val="0"/>
                                      <w:marTop w:val="0"/>
                                      <w:marBottom w:val="0"/>
                                      <w:divBdr>
                                        <w:top w:val="none" w:sz="0" w:space="0" w:color="auto"/>
                                        <w:left w:val="none" w:sz="0" w:space="0" w:color="auto"/>
                                        <w:bottom w:val="none" w:sz="0" w:space="0" w:color="auto"/>
                                        <w:right w:val="none" w:sz="0" w:space="0" w:color="auto"/>
                                      </w:divBdr>
                                    </w:div>
                                    <w:div w:id="1379739776">
                                      <w:marLeft w:val="0"/>
                                      <w:marRight w:val="0"/>
                                      <w:marTop w:val="0"/>
                                      <w:marBottom w:val="0"/>
                                      <w:divBdr>
                                        <w:top w:val="none" w:sz="0" w:space="0" w:color="auto"/>
                                        <w:left w:val="none" w:sz="0" w:space="0" w:color="auto"/>
                                        <w:bottom w:val="none" w:sz="0" w:space="0" w:color="auto"/>
                                        <w:right w:val="none" w:sz="0" w:space="0" w:color="auto"/>
                                      </w:divBdr>
                                    </w:div>
                                    <w:div w:id="1217813501">
                                      <w:marLeft w:val="0"/>
                                      <w:marRight w:val="0"/>
                                      <w:marTop w:val="0"/>
                                      <w:marBottom w:val="0"/>
                                      <w:divBdr>
                                        <w:top w:val="none" w:sz="0" w:space="0" w:color="auto"/>
                                        <w:left w:val="none" w:sz="0" w:space="0" w:color="auto"/>
                                        <w:bottom w:val="none" w:sz="0" w:space="0" w:color="auto"/>
                                        <w:right w:val="none" w:sz="0" w:space="0" w:color="auto"/>
                                      </w:divBdr>
                                    </w:div>
                                    <w:div w:id="352463774">
                                      <w:marLeft w:val="0"/>
                                      <w:marRight w:val="0"/>
                                      <w:marTop w:val="0"/>
                                      <w:marBottom w:val="0"/>
                                      <w:divBdr>
                                        <w:top w:val="none" w:sz="0" w:space="0" w:color="auto"/>
                                        <w:left w:val="none" w:sz="0" w:space="0" w:color="auto"/>
                                        <w:bottom w:val="none" w:sz="0" w:space="0" w:color="auto"/>
                                        <w:right w:val="none" w:sz="0" w:space="0" w:color="auto"/>
                                      </w:divBdr>
                                    </w:div>
                                    <w:div w:id="1641378296">
                                      <w:marLeft w:val="0"/>
                                      <w:marRight w:val="0"/>
                                      <w:marTop w:val="0"/>
                                      <w:marBottom w:val="0"/>
                                      <w:divBdr>
                                        <w:top w:val="none" w:sz="0" w:space="0" w:color="auto"/>
                                        <w:left w:val="none" w:sz="0" w:space="0" w:color="auto"/>
                                        <w:bottom w:val="none" w:sz="0" w:space="0" w:color="auto"/>
                                        <w:right w:val="none" w:sz="0" w:space="0" w:color="auto"/>
                                      </w:divBdr>
                                    </w:div>
                                    <w:div w:id="1780488605">
                                      <w:marLeft w:val="0"/>
                                      <w:marRight w:val="0"/>
                                      <w:marTop w:val="0"/>
                                      <w:marBottom w:val="0"/>
                                      <w:divBdr>
                                        <w:top w:val="none" w:sz="0" w:space="0" w:color="auto"/>
                                        <w:left w:val="none" w:sz="0" w:space="0" w:color="auto"/>
                                        <w:bottom w:val="none" w:sz="0" w:space="0" w:color="auto"/>
                                        <w:right w:val="none" w:sz="0" w:space="0" w:color="auto"/>
                                      </w:divBdr>
                                    </w:div>
                                    <w:div w:id="538662230">
                                      <w:marLeft w:val="0"/>
                                      <w:marRight w:val="0"/>
                                      <w:marTop w:val="0"/>
                                      <w:marBottom w:val="0"/>
                                      <w:divBdr>
                                        <w:top w:val="none" w:sz="0" w:space="0" w:color="auto"/>
                                        <w:left w:val="none" w:sz="0" w:space="0" w:color="auto"/>
                                        <w:bottom w:val="none" w:sz="0" w:space="0" w:color="auto"/>
                                        <w:right w:val="none" w:sz="0" w:space="0" w:color="auto"/>
                                      </w:divBdr>
                                    </w:div>
                                    <w:div w:id="1995722032">
                                      <w:marLeft w:val="0"/>
                                      <w:marRight w:val="0"/>
                                      <w:marTop w:val="0"/>
                                      <w:marBottom w:val="0"/>
                                      <w:divBdr>
                                        <w:top w:val="none" w:sz="0" w:space="0" w:color="auto"/>
                                        <w:left w:val="none" w:sz="0" w:space="0" w:color="auto"/>
                                        <w:bottom w:val="none" w:sz="0" w:space="0" w:color="auto"/>
                                        <w:right w:val="none" w:sz="0" w:space="0" w:color="auto"/>
                                      </w:divBdr>
                                    </w:div>
                                    <w:div w:id="1550267441">
                                      <w:marLeft w:val="0"/>
                                      <w:marRight w:val="0"/>
                                      <w:marTop w:val="0"/>
                                      <w:marBottom w:val="0"/>
                                      <w:divBdr>
                                        <w:top w:val="none" w:sz="0" w:space="0" w:color="auto"/>
                                        <w:left w:val="none" w:sz="0" w:space="0" w:color="auto"/>
                                        <w:bottom w:val="none" w:sz="0" w:space="0" w:color="auto"/>
                                        <w:right w:val="none" w:sz="0" w:space="0" w:color="auto"/>
                                      </w:divBdr>
                                    </w:div>
                                    <w:div w:id="1551921230">
                                      <w:marLeft w:val="0"/>
                                      <w:marRight w:val="0"/>
                                      <w:marTop w:val="0"/>
                                      <w:marBottom w:val="0"/>
                                      <w:divBdr>
                                        <w:top w:val="none" w:sz="0" w:space="0" w:color="auto"/>
                                        <w:left w:val="none" w:sz="0" w:space="0" w:color="auto"/>
                                        <w:bottom w:val="none" w:sz="0" w:space="0" w:color="auto"/>
                                        <w:right w:val="none" w:sz="0" w:space="0" w:color="auto"/>
                                      </w:divBdr>
                                    </w:div>
                                    <w:div w:id="2025130240">
                                      <w:marLeft w:val="0"/>
                                      <w:marRight w:val="0"/>
                                      <w:marTop w:val="0"/>
                                      <w:marBottom w:val="0"/>
                                      <w:divBdr>
                                        <w:top w:val="none" w:sz="0" w:space="0" w:color="auto"/>
                                        <w:left w:val="none" w:sz="0" w:space="0" w:color="auto"/>
                                        <w:bottom w:val="none" w:sz="0" w:space="0" w:color="auto"/>
                                        <w:right w:val="none" w:sz="0" w:space="0" w:color="auto"/>
                                      </w:divBdr>
                                    </w:div>
                                    <w:div w:id="1423264271">
                                      <w:marLeft w:val="0"/>
                                      <w:marRight w:val="0"/>
                                      <w:marTop w:val="0"/>
                                      <w:marBottom w:val="0"/>
                                      <w:divBdr>
                                        <w:top w:val="none" w:sz="0" w:space="0" w:color="auto"/>
                                        <w:left w:val="none" w:sz="0" w:space="0" w:color="auto"/>
                                        <w:bottom w:val="none" w:sz="0" w:space="0" w:color="auto"/>
                                        <w:right w:val="none" w:sz="0" w:space="0" w:color="auto"/>
                                      </w:divBdr>
                                    </w:div>
                                    <w:div w:id="1213619862">
                                      <w:marLeft w:val="0"/>
                                      <w:marRight w:val="0"/>
                                      <w:marTop w:val="0"/>
                                      <w:marBottom w:val="0"/>
                                      <w:divBdr>
                                        <w:top w:val="none" w:sz="0" w:space="0" w:color="auto"/>
                                        <w:left w:val="none" w:sz="0" w:space="0" w:color="auto"/>
                                        <w:bottom w:val="none" w:sz="0" w:space="0" w:color="auto"/>
                                        <w:right w:val="none" w:sz="0" w:space="0" w:color="auto"/>
                                      </w:divBdr>
                                    </w:div>
                                    <w:div w:id="1362126681">
                                      <w:marLeft w:val="0"/>
                                      <w:marRight w:val="0"/>
                                      <w:marTop w:val="0"/>
                                      <w:marBottom w:val="0"/>
                                      <w:divBdr>
                                        <w:top w:val="none" w:sz="0" w:space="0" w:color="auto"/>
                                        <w:left w:val="none" w:sz="0" w:space="0" w:color="auto"/>
                                        <w:bottom w:val="none" w:sz="0" w:space="0" w:color="auto"/>
                                        <w:right w:val="none" w:sz="0" w:space="0" w:color="auto"/>
                                      </w:divBdr>
                                    </w:div>
                                    <w:div w:id="1427311092">
                                      <w:marLeft w:val="0"/>
                                      <w:marRight w:val="0"/>
                                      <w:marTop w:val="0"/>
                                      <w:marBottom w:val="0"/>
                                      <w:divBdr>
                                        <w:top w:val="none" w:sz="0" w:space="0" w:color="auto"/>
                                        <w:left w:val="none" w:sz="0" w:space="0" w:color="auto"/>
                                        <w:bottom w:val="none" w:sz="0" w:space="0" w:color="auto"/>
                                        <w:right w:val="none" w:sz="0" w:space="0" w:color="auto"/>
                                      </w:divBdr>
                                    </w:div>
                                    <w:div w:id="1450197735">
                                      <w:marLeft w:val="0"/>
                                      <w:marRight w:val="0"/>
                                      <w:marTop w:val="0"/>
                                      <w:marBottom w:val="0"/>
                                      <w:divBdr>
                                        <w:top w:val="none" w:sz="0" w:space="0" w:color="auto"/>
                                        <w:left w:val="none" w:sz="0" w:space="0" w:color="auto"/>
                                        <w:bottom w:val="none" w:sz="0" w:space="0" w:color="auto"/>
                                        <w:right w:val="none" w:sz="0" w:space="0" w:color="auto"/>
                                      </w:divBdr>
                                    </w:div>
                                    <w:div w:id="877817423">
                                      <w:marLeft w:val="0"/>
                                      <w:marRight w:val="0"/>
                                      <w:marTop w:val="0"/>
                                      <w:marBottom w:val="0"/>
                                      <w:divBdr>
                                        <w:top w:val="none" w:sz="0" w:space="0" w:color="auto"/>
                                        <w:left w:val="none" w:sz="0" w:space="0" w:color="auto"/>
                                        <w:bottom w:val="none" w:sz="0" w:space="0" w:color="auto"/>
                                        <w:right w:val="none" w:sz="0" w:space="0" w:color="auto"/>
                                      </w:divBdr>
                                    </w:div>
                                    <w:div w:id="1729458074">
                                      <w:marLeft w:val="0"/>
                                      <w:marRight w:val="0"/>
                                      <w:marTop w:val="0"/>
                                      <w:marBottom w:val="0"/>
                                      <w:divBdr>
                                        <w:top w:val="none" w:sz="0" w:space="0" w:color="auto"/>
                                        <w:left w:val="none" w:sz="0" w:space="0" w:color="auto"/>
                                        <w:bottom w:val="none" w:sz="0" w:space="0" w:color="auto"/>
                                        <w:right w:val="none" w:sz="0" w:space="0" w:color="auto"/>
                                      </w:divBdr>
                                    </w:div>
                                    <w:div w:id="485584865">
                                      <w:marLeft w:val="0"/>
                                      <w:marRight w:val="0"/>
                                      <w:marTop w:val="0"/>
                                      <w:marBottom w:val="0"/>
                                      <w:divBdr>
                                        <w:top w:val="none" w:sz="0" w:space="0" w:color="auto"/>
                                        <w:left w:val="none" w:sz="0" w:space="0" w:color="auto"/>
                                        <w:bottom w:val="none" w:sz="0" w:space="0" w:color="auto"/>
                                        <w:right w:val="none" w:sz="0" w:space="0" w:color="auto"/>
                                      </w:divBdr>
                                    </w:div>
                                    <w:div w:id="836923679">
                                      <w:marLeft w:val="0"/>
                                      <w:marRight w:val="0"/>
                                      <w:marTop w:val="0"/>
                                      <w:marBottom w:val="0"/>
                                      <w:divBdr>
                                        <w:top w:val="none" w:sz="0" w:space="0" w:color="auto"/>
                                        <w:left w:val="none" w:sz="0" w:space="0" w:color="auto"/>
                                        <w:bottom w:val="none" w:sz="0" w:space="0" w:color="auto"/>
                                        <w:right w:val="none" w:sz="0" w:space="0" w:color="auto"/>
                                      </w:divBdr>
                                    </w:div>
                                    <w:div w:id="1698460565">
                                      <w:marLeft w:val="0"/>
                                      <w:marRight w:val="0"/>
                                      <w:marTop w:val="0"/>
                                      <w:marBottom w:val="0"/>
                                      <w:divBdr>
                                        <w:top w:val="none" w:sz="0" w:space="0" w:color="auto"/>
                                        <w:left w:val="none" w:sz="0" w:space="0" w:color="auto"/>
                                        <w:bottom w:val="none" w:sz="0" w:space="0" w:color="auto"/>
                                        <w:right w:val="none" w:sz="0" w:space="0" w:color="auto"/>
                                      </w:divBdr>
                                    </w:div>
                                    <w:div w:id="1465855842">
                                      <w:marLeft w:val="0"/>
                                      <w:marRight w:val="0"/>
                                      <w:marTop w:val="0"/>
                                      <w:marBottom w:val="0"/>
                                      <w:divBdr>
                                        <w:top w:val="none" w:sz="0" w:space="0" w:color="auto"/>
                                        <w:left w:val="none" w:sz="0" w:space="0" w:color="auto"/>
                                        <w:bottom w:val="none" w:sz="0" w:space="0" w:color="auto"/>
                                        <w:right w:val="none" w:sz="0" w:space="0" w:color="auto"/>
                                      </w:divBdr>
                                    </w:div>
                                    <w:div w:id="1390954984">
                                      <w:marLeft w:val="0"/>
                                      <w:marRight w:val="0"/>
                                      <w:marTop w:val="0"/>
                                      <w:marBottom w:val="0"/>
                                      <w:divBdr>
                                        <w:top w:val="none" w:sz="0" w:space="0" w:color="auto"/>
                                        <w:left w:val="none" w:sz="0" w:space="0" w:color="auto"/>
                                        <w:bottom w:val="none" w:sz="0" w:space="0" w:color="auto"/>
                                        <w:right w:val="none" w:sz="0" w:space="0" w:color="auto"/>
                                      </w:divBdr>
                                    </w:div>
                                    <w:div w:id="1995638728">
                                      <w:marLeft w:val="0"/>
                                      <w:marRight w:val="0"/>
                                      <w:marTop w:val="0"/>
                                      <w:marBottom w:val="0"/>
                                      <w:divBdr>
                                        <w:top w:val="none" w:sz="0" w:space="0" w:color="auto"/>
                                        <w:left w:val="none" w:sz="0" w:space="0" w:color="auto"/>
                                        <w:bottom w:val="none" w:sz="0" w:space="0" w:color="auto"/>
                                        <w:right w:val="none" w:sz="0" w:space="0" w:color="auto"/>
                                      </w:divBdr>
                                    </w:div>
                                    <w:div w:id="356934074">
                                      <w:marLeft w:val="0"/>
                                      <w:marRight w:val="0"/>
                                      <w:marTop w:val="0"/>
                                      <w:marBottom w:val="0"/>
                                      <w:divBdr>
                                        <w:top w:val="none" w:sz="0" w:space="0" w:color="auto"/>
                                        <w:left w:val="none" w:sz="0" w:space="0" w:color="auto"/>
                                        <w:bottom w:val="none" w:sz="0" w:space="0" w:color="auto"/>
                                        <w:right w:val="none" w:sz="0" w:space="0" w:color="auto"/>
                                      </w:divBdr>
                                    </w:div>
                                    <w:div w:id="1306929796">
                                      <w:marLeft w:val="0"/>
                                      <w:marRight w:val="0"/>
                                      <w:marTop w:val="0"/>
                                      <w:marBottom w:val="0"/>
                                      <w:divBdr>
                                        <w:top w:val="none" w:sz="0" w:space="0" w:color="auto"/>
                                        <w:left w:val="none" w:sz="0" w:space="0" w:color="auto"/>
                                        <w:bottom w:val="none" w:sz="0" w:space="0" w:color="auto"/>
                                        <w:right w:val="none" w:sz="0" w:space="0" w:color="auto"/>
                                      </w:divBdr>
                                    </w:div>
                                    <w:div w:id="698623482">
                                      <w:marLeft w:val="0"/>
                                      <w:marRight w:val="0"/>
                                      <w:marTop w:val="0"/>
                                      <w:marBottom w:val="0"/>
                                      <w:divBdr>
                                        <w:top w:val="none" w:sz="0" w:space="0" w:color="auto"/>
                                        <w:left w:val="none" w:sz="0" w:space="0" w:color="auto"/>
                                        <w:bottom w:val="none" w:sz="0" w:space="0" w:color="auto"/>
                                        <w:right w:val="none" w:sz="0" w:space="0" w:color="auto"/>
                                      </w:divBdr>
                                    </w:div>
                                    <w:div w:id="68113811">
                                      <w:marLeft w:val="0"/>
                                      <w:marRight w:val="0"/>
                                      <w:marTop w:val="0"/>
                                      <w:marBottom w:val="0"/>
                                      <w:divBdr>
                                        <w:top w:val="none" w:sz="0" w:space="0" w:color="auto"/>
                                        <w:left w:val="none" w:sz="0" w:space="0" w:color="auto"/>
                                        <w:bottom w:val="none" w:sz="0" w:space="0" w:color="auto"/>
                                        <w:right w:val="none" w:sz="0" w:space="0" w:color="auto"/>
                                      </w:divBdr>
                                    </w:div>
                                    <w:div w:id="278029281">
                                      <w:marLeft w:val="0"/>
                                      <w:marRight w:val="0"/>
                                      <w:marTop w:val="0"/>
                                      <w:marBottom w:val="0"/>
                                      <w:divBdr>
                                        <w:top w:val="none" w:sz="0" w:space="0" w:color="auto"/>
                                        <w:left w:val="none" w:sz="0" w:space="0" w:color="auto"/>
                                        <w:bottom w:val="none" w:sz="0" w:space="0" w:color="auto"/>
                                        <w:right w:val="none" w:sz="0" w:space="0" w:color="auto"/>
                                      </w:divBdr>
                                    </w:div>
                                    <w:div w:id="1334647819">
                                      <w:marLeft w:val="0"/>
                                      <w:marRight w:val="0"/>
                                      <w:marTop w:val="0"/>
                                      <w:marBottom w:val="0"/>
                                      <w:divBdr>
                                        <w:top w:val="none" w:sz="0" w:space="0" w:color="auto"/>
                                        <w:left w:val="none" w:sz="0" w:space="0" w:color="auto"/>
                                        <w:bottom w:val="none" w:sz="0" w:space="0" w:color="auto"/>
                                        <w:right w:val="none" w:sz="0" w:space="0" w:color="auto"/>
                                      </w:divBdr>
                                    </w:div>
                                    <w:div w:id="1832990843">
                                      <w:marLeft w:val="0"/>
                                      <w:marRight w:val="0"/>
                                      <w:marTop w:val="0"/>
                                      <w:marBottom w:val="0"/>
                                      <w:divBdr>
                                        <w:top w:val="none" w:sz="0" w:space="0" w:color="auto"/>
                                        <w:left w:val="none" w:sz="0" w:space="0" w:color="auto"/>
                                        <w:bottom w:val="none" w:sz="0" w:space="0" w:color="auto"/>
                                        <w:right w:val="none" w:sz="0" w:space="0" w:color="auto"/>
                                      </w:divBdr>
                                    </w:div>
                                    <w:div w:id="1606880614">
                                      <w:marLeft w:val="0"/>
                                      <w:marRight w:val="0"/>
                                      <w:marTop w:val="0"/>
                                      <w:marBottom w:val="0"/>
                                      <w:divBdr>
                                        <w:top w:val="none" w:sz="0" w:space="0" w:color="auto"/>
                                        <w:left w:val="none" w:sz="0" w:space="0" w:color="auto"/>
                                        <w:bottom w:val="none" w:sz="0" w:space="0" w:color="auto"/>
                                        <w:right w:val="none" w:sz="0" w:space="0" w:color="auto"/>
                                      </w:divBdr>
                                    </w:div>
                                    <w:div w:id="185410477">
                                      <w:marLeft w:val="0"/>
                                      <w:marRight w:val="0"/>
                                      <w:marTop w:val="0"/>
                                      <w:marBottom w:val="0"/>
                                      <w:divBdr>
                                        <w:top w:val="none" w:sz="0" w:space="0" w:color="auto"/>
                                        <w:left w:val="none" w:sz="0" w:space="0" w:color="auto"/>
                                        <w:bottom w:val="none" w:sz="0" w:space="0" w:color="auto"/>
                                        <w:right w:val="none" w:sz="0" w:space="0" w:color="auto"/>
                                      </w:divBdr>
                                    </w:div>
                                    <w:div w:id="658077887">
                                      <w:marLeft w:val="0"/>
                                      <w:marRight w:val="0"/>
                                      <w:marTop w:val="0"/>
                                      <w:marBottom w:val="0"/>
                                      <w:divBdr>
                                        <w:top w:val="none" w:sz="0" w:space="0" w:color="auto"/>
                                        <w:left w:val="none" w:sz="0" w:space="0" w:color="auto"/>
                                        <w:bottom w:val="none" w:sz="0" w:space="0" w:color="auto"/>
                                        <w:right w:val="none" w:sz="0" w:space="0" w:color="auto"/>
                                      </w:divBdr>
                                    </w:div>
                                    <w:div w:id="1428962882">
                                      <w:marLeft w:val="0"/>
                                      <w:marRight w:val="0"/>
                                      <w:marTop w:val="0"/>
                                      <w:marBottom w:val="0"/>
                                      <w:divBdr>
                                        <w:top w:val="none" w:sz="0" w:space="0" w:color="auto"/>
                                        <w:left w:val="none" w:sz="0" w:space="0" w:color="auto"/>
                                        <w:bottom w:val="none" w:sz="0" w:space="0" w:color="auto"/>
                                        <w:right w:val="none" w:sz="0" w:space="0" w:color="auto"/>
                                      </w:divBdr>
                                    </w:div>
                                    <w:div w:id="255991029">
                                      <w:marLeft w:val="0"/>
                                      <w:marRight w:val="0"/>
                                      <w:marTop w:val="0"/>
                                      <w:marBottom w:val="0"/>
                                      <w:divBdr>
                                        <w:top w:val="none" w:sz="0" w:space="0" w:color="auto"/>
                                        <w:left w:val="none" w:sz="0" w:space="0" w:color="auto"/>
                                        <w:bottom w:val="none" w:sz="0" w:space="0" w:color="auto"/>
                                        <w:right w:val="none" w:sz="0" w:space="0" w:color="auto"/>
                                      </w:divBdr>
                                    </w:div>
                                    <w:div w:id="79762191">
                                      <w:marLeft w:val="0"/>
                                      <w:marRight w:val="0"/>
                                      <w:marTop w:val="0"/>
                                      <w:marBottom w:val="0"/>
                                      <w:divBdr>
                                        <w:top w:val="none" w:sz="0" w:space="0" w:color="auto"/>
                                        <w:left w:val="none" w:sz="0" w:space="0" w:color="auto"/>
                                        <w:bottom w:val="none" w:sz="0" w:space="0" w:color="auto"/>
                                        <w:right w:val="none" w:sz="0" w:space="0" w:color="auto"/>
                                      </w:divBdr>
                                    </w:div>
                                    <w:div w:id="1150906083">
                                      <w:marLeft w:val="0"/>
                                      <w:marRight w:val="0"/>
                                      <w:marTop w:val="0"/>
                                      <w:marBottom w:val="0"/>
                                      <w:divBdr>
                                        <w:top w:val="none" w:sz="0" w:space="0" w:color="auto"/>
                                        <w:left w:val="none" w:sz="0" w:space="0" w:color="auto"/>
                                        <w:bottom w:val="none" w:sz="0" w:space="0" w:color="auto"/>
                                        <w:right w:val="none" w:sz="0" w:space="0" w:color="auto"/>
                                      </w:divBdr>
                                    </w:div>
                                    <w:div w:id="369041214">
                                      <w:marLeft w:val="0"/>
                                      <w:marRight w:val="0"/>
                                      <w:marTop w:val="0"/>
                                      <w:marBottom w:val="0"/>
                                      <w:divBdr>
                                        <w:top w:val="none" w:sz="0" w:space="0" w:color="auto"/>
                                        <w:left w:val="none" w:sz="0" w:space="0" w:color="auto"/>
                                        <w:bottom w:val="none" w:sz="0" w:space="0" w:color="auto"/>
                                        <w:right w:val="none" w:sz="0" w:space="0" w:color="auto"/>
                                      </w:divBdr>
                                    </w:div>
                                    <w:div w:id="318078443">
                                      <w:marLeft w:val="0"/>
                                      <w:marRight w:val="0"/>
                                      <w:marTop w:val="0"/>
                                      <w:marBottom w:val="0"/>
                                      <w:divBdr>
                                        <w:top w:val="none" w:sz="0" w:space="0" w:color="auto"/>
                                        <w:left w:val="none" w:sz="0" w:space="0" w:color="auto"/>
                                        <w:bottom w:val="none" w:sz="0" w:space="0" w:color="auto"/>
                                        <w:right w:val="none" w:sz="0" w:space="0" w:color="auto"/>
                                      </w:divBdr>
                                    </w:div>
                                    <w:div w:id="1236550238">
                                      <w:marLeft w:val="0"/>
                                      <w:marRight w:val="0"/>
                                      <w:marTop w:val="0"/>
                                      <w:marBottom w:val="0"/>
                                      <w:divBdr>
                                        <w:top w:val="none" w:sz="0" w:space="0" w:color="auto"/>
                                        <w:left w:val="none" w:sz="0" w:space="0" w:color="auto"/>
                                        <w:bottom w:val="none" w:sz="0" w:space="0" w:color="auto"/>
                                        <w:right w:val="none" w:sz="0" w:space="0" w:color="auto"/>
                                      </w:divBdr>
                                    </w:div>
                                    <w:div w:id="665328175">
                                      <w:marLeft w:val="0"/>
                                      <w:marRight w:val="0"/>
                                      <w:marTop w:val="0"/>
                                      <w:marBottom w:val="0"/>
                                      <w:divBdr>
                                        <w:top w:val="none" w:sz="0" w:space="0" w:color="auto"/>
                                        <w:left w:val="none" w:sz="0" w:space="0" w:color="auto"/>
                                        <w:bottom w:val="none" w:sz="0" w:space="0" w:color="auto"/>
                                        <w:right w:val="none" w:sz="0" w:space="0" w:color="auto"/>
                                      </w:divBdr>
                                    </w:div>
                                    <w:div w:id="54937096">
                                      <w:marLeft w:val="0"/>
                                      <w:marRight w:val="0"/>
                                      <w:marTop w:val="0"/>
                                      <w:marBottom w:val="0"/>
                                      <w:divBdr>
                                        <w:top w:val="none" w:sz="0" w:space="0" w:color="auto"/>
                                        <w:left w:val="none" w:sz="0" w:space="0" w:color="auto"/>
                                        <w:bottom w:val="none" w:sz="0" w:space="0" w:color="auto"/>
                                        <w:right w:val="none" w:sz="0" w:space="0" w:color="auto"/>
                                      </w:divBdr>
                                    </w:div>
                                    <w:div w:id="900555952">
                                      <w:marLeft w:val="0"/>
                                      <w:marRight w:val="0"/>
                                      <w:marTop w:val="0"/>
                                      <w:marBottom w:val="0"/>
                                      <w:divBdr>
                                        <w:top w:val="none" w:sz="0" w:space="0" w:color="auto"/>
                                        <w:left w:val="none" w:sz="0" w:space="0" w:color="auto"/>
                                        <w:bottom w:val="none" w:sz="0" w:space="0" w:color="auto"/>
                                        <w:right w:val="none" w:sz="0" w:space="0" w:color="auto"/>
                                      </w:divBdr>
                                    </w:div>
                                    <w:div w:id="1632711277">
                                      <w:marLeft w:val="0"/>
                                      <w:marRight w:val="0"/>
                                      <w:marTop w:val="0"/>
                                      <w:marBottom w:val="0"/>
                                      <w:divBdr>
                                        <w:top w:val="none" w:sz="0" w:space="0" w:color="auto"/>
                                        <w:left w:val="none" w:sz="0" w:space="0" w:color="auto"/>
                                        <w:bottom w:val="none" w:sz="0" w:space="0" w:color="auto"/>
                                        <w:right w:val="none" w:sz="0" w:space="0" w:color="auto"/>
                                      </w:divBdr>
                                    </w:div>
                                    <w:div w:id="621228863">
                                      <w:marLeft w:val="0"/>
                                      <w:marRight w:val="0"/>
                                      <w:marTop w:val="0"/>
                                      <w:marBottom w:val="0"/>
                                      <w:divBdr>
                                        <w:top w:val="none" w:sz="0" w:space="0" w:color="auto"/>
                                        <w:left w:val="none" w:sz="0" w:space="0" w:color="auto"/>
                                        <w:bottom w:val="none" w:sz="0" w:space="0" w:color="auto"/>
                                        <w:right w:val="none" w:sz="0" w:space="0" w:color="auto"/>
                                      </w:divBdr>
                                    </w:div>
                                    <w:div w:id="120925283">
                                      <w:marLeft w:val="0"/>
                                      <w:marRight w:val="0"/>
                                      <w:marTop w:val="0"/>
                                      <w:marBottom w:val="0"/>
                                      <w:divBdr>
                                        <w:top w:val="none" w:sz="0" w:space="0" w:color="auto"/>
                                        <w:left w:val="none" w:sz="0" w:space="0" w:color="auto"/>
                                        <w:bottom w:val="none" w:sz="0" w:space="0" w:color="auto"/>
                                        <w:right w:val="none" w:sz="0" w:space="0" w:color="auto"/>
                                      </w:divBdr>
                                    </w:div>
                                    <w:div w:id="1718432245">
                                      <w:marLeft w:val="0"/>
                                      <w:marRight w:val="0"/>
                                      <w:marTop w:val="0"/>
                                      <w:marBottom w:val="0"/>
                                      <w:divBdr>
                                        <w:top w:val="none" w:sz="0" w:space="0" w:color="auto"/>
                                        <w:left w:val="none" w:sz="0" w:space="0" w:color="auto"/>
                                        <w:bottom w:val="none" w:sz="0" w:space="0" w:color="auto"/>
                                        <w:right w:val="none" w:sz="0" w:space="0" w:color="auto"/>
                                      </w:divBdr>
                                    </w:div>
                                    <w:div w:id="397822554">
                                      <w:marLeft w:val="0"/>
                                      <w:marRight w:val="0"/>
                                      <w:marTop w:val="0"/>
                                      <w:marBottom w:val="0"/>
                                      <w:divBdr>
                                        <w:top w:val="none" w:sz="0" w:space="0" w:color="auto"/>
                                        <w:left w:val="none" w:sz="0" w:space="0" w:color="auto"/>
                                        <w:bottom w:val="none" w:sz="0" w:space="0" w:color="auto"/>
                                        <w:right w:val="none" w:sz="0" w:space="0" w:color="auto"/>
                                      </w:divBdr>
                                    </w:div>
                                    <w:div w:id="117653887">
                                      <w:marLeft w:val="0"/>
                                      <w:marRight w:val="0"/>
                                      <w:marTop w:val="0"/>
                                      <w:marBottom w:val="0"/>
                                      <w:divBdr>
                                        <w:top w:val="none" w:sz="0" w:space="0" w:color="auto"/>
                                        <w:left w:val="none" w:sz="0" w:space="0" w:color="auto"/>
                                        <w:bottom w:val="none" w:sz="0" w:space="0" w:color="auto"/>
                                        <w:right w:val="none" w:sz="0" w:space="0" w:color="auto"/>
                                      </w:divBdr>
                                    </w:div>
                                    <w:div w:id="798304171">
                                      <w:marLeft w:val="0"/>
                                      <w:marRight w:val="0"/>
                                      <w:marTop w:val="0"/>
                                      <w:marBottom w:val="0"/>
                                      <w:divBdr>
                                        <w:top w:val="none" w:sz="0" w:space="0" w:color="auto"/>
                                        <w:left w:val="none" w:sz="0" w:space="0" w:color="auto"/>
                                        <w:bottom w:val="none" w:sz="0" w:space="0" w:color="auto"/>
                                        <w:right w:val="none" w:sz="0" w:space="0" w:color="auto"/>
                                      </w:divBdr>
                                    </w:div>
                                    <w:div w:id="1799226164">
                                      <w:marLeft w:val="0"/>
                                      <w:marRight w:val="0"/>
                                      <w:marTop w:val="0"/>
                                      <w:marBottom w:val="0"/>
                                      <w:divBdr>
                                        <w:top w:val="none" w:sz="0" w:space="0" w:color="auto"/>
                                        <w:left w:val="none" w:sz="0" w:space="0" w:color="auto"/>
                                        <w:bottom w:val="none" w:sz="0" w:space="0" w:color="auto"/>
                                        <w:right w:val="none" w:sz="0" w:space="0" w:color="auto"/>
                                      </w:divBdr>
                                    </w:div>
                                    <w:div w:id="1583373491">
                                      <w:marLeft w:val="0"/>
                                      <w:marRight w:val="0"/>
                                      <w:marTop w:val="0"/>
                                      <w:marBottom w:val="0"/>
                                      <w:divBdr>
                                        <w:top w:val="none" w:sz="0" w:space="0" w:color="auto"/>
                                        <w:left w:val="none" w:sz="0" w:space="0" w:color="auto"/>
                                        <w:bottom w:val="none" w:sz="0" w:space="0" w:color="auto"/>
                                        <w:right w:val="none" w:sz="0" w:space="0" w:color="auto"/>
                                      </w:divBdr>
                                    </w:div>
                                    <w:div w:id="1814907649">
                                      <w:marLeft w:val="0"/>
                                      <w:marRight w:val="0"/>
                                      <w:marTop w:val="0"/>
                                      <w:marBottom w:val="0"/>
                                      <w:divBdr>
                                        <w:top w:val="none" w:sz="0" w:space="0" w:color="auto"/>
                                        <w:left w:val="none" w:sz="0" w:space="0" w:color="auto"/>
                                        <w:bottom w:val="none" w:sz="0" w:space="0" w:color="auto"/>
                                        <w:right w:val="none" w:sz="0" w:space="0" w:color="auto"/>
                                      </w:divBdr>
                                    </w:div>
                                    <w:div w:id="354311034">
                                      <w:marLeft w:val="0"/>
                                      <w:marRight w:val="0"/>
                                      <w:marTop w:val="0"/>
                                      <w:marBottom w:val="0"/>
                                      <w:divBdr>
                                        <w:top w:val="none" w:sz="0" w:space="0" w:color="auto"/>
                                        <w:left w:val="none" w:sz="0" w:space="0" w:color="auto"/>
                                        <w:bottom w:val="none" w:sz="0" w:space="0" w:color="auto"/>
                                        <w:right w:val="none" w:sz="0" w:space="0" w:color="auto"/>
                                      </w:divBdr>
                                    </w:div>
                                    <w:div w:id="1837843869">
                                      <w:marLeft w:val="0"/>
                                      <w:marRight w:val="0"/>
                                      <w:marTop w:val="0"/>
                                      <w:marBottom w:val="0"/>
                                      <w:divBdr>
                                        <w:top w:val="none" w:sz="0" w:space="0" w:color="auto"/>
                                        <w:left w:val="none" w:sz="0" w:space="0" w:color="auto"/>
                                        <w:bottom w:val="none" w:sz="0" w:space="0" w:color="auto"/>
                                        <w:right w:val="none" w:sz="0" w:space="0" w:color="auto"/>
                                      </w:divBdr>
                                    </w:div>
                                    <w:div w:id="1143815357">
                                      <w:marLeft w:val="0"/>
                                      <w:marRight w:val="0"/>
                                      <w:marTop w:val="0"/>
                                      <w:marBottom w:val="0"/>
                                      <w:divBdr>
                                        <w:top w:val="none" w:sz="0" w:space="0" w:color="auto"/>
                                        <w:left w:val="none" w:sz="0" w:space="0" w:color="auto"/>
                                        <w:bottom w:val="none" w:sz="0" w:space="0" w:color="auto"/>
                                        <w:right w:val="none" w:sz="0" w:space="0" w:color="auto"/>
                                      </w:divBdr>
                                    </w:div>
                                    <w:div w:id="1131292197">
                                      <w:marLeft w:val="0"/>
                                      <w:marRight w:val="0"/>
                                      <w:marTop w:val="0"/>
                                      <w:marBottom w:val="0"/>
                                      <w:divBdr>
                                        <w:top w:val="none" w:sz="0" w:space="0" w:color="auto"/>
                                        <w:left w:val="none" w:sz="0" w:space="0" w:color="auto"/>
                                        <w:bottom w:val="none" w:sz="0" w:space="0" w:color="auto"/>
                                        <w:right w:val="none" w:sz="0" w:space="0" w:color="auto"/>
                                      </w:divBdr>
                                    </w:div>
                                    <w:div w:id="1671906937">
                                      <w:marLeft w:val="0"/>
                                      <w:marRight w:val="0"/>
                                      <w:marTop w:val="0"/>
                                      <w:marBottom w:val="0"/>
                                      <w:divBdr>
                                        <w:top w:val="none" w:sz="0" w:space="0" w:color="auto"/>
                                        <w:left w:val="none" w:sz="0" w:space="0" w:color="auto"/>
                                        <w:bottom w:val="none" w:sz="0" w:space="0" w:color="auto"/>
                                        <w:right w:val="none" w:sz="0" w:space="0" w:color="auto"/>
                                      </w:divBdr>
                                    </w:div>
                                    <w:div w:id="605844240">
                                      <w:marLeft w:val="0"/>
                                      <w:marRight w:val="0"/>
                                      <w:marTop w:val="0"/>
                                      <w:marBottom w:val="0"/>
                                      <w:divBdr>
                                        <w:top w:val="none" w:sz="0" w:space="0" w:color="auto"/>
                                        <w:left w:val="none" w:sz="0" w:space="0" w:color="auto"/>
                                        <w:bottom w:val="none" w:sz="0" w:space="0" w:color="auto"/>
                                        <w:right w:val="none" w:sz="0" w:space="0" w:color="auto"/>
                                      </w:divBdr>
                                    </w:div>
                                    <w:div w:id="1313683338">
                                      <w:marLeft w:val="0"/>
                                      <w:marRight w:val="0"/>
                                      <w:marTop w:val="0"/>
                                      <w:marBottom w:val="0"/>
                                      <w:divBdr>
                                        <w:top w:val="none" w:sz="0" w:space="0" w:color="auto"/>
                                        <w:left w:val="none" w:sz="0" w:space="0" w:color="auto"/>
                                        <w:bottom w:val="none" w:sz="0" w:space="0" w:color="auto"/>
                                        <w:right w:val="none" w:sz="0" w:space="0" w:color="auto"/>
                                      </w:divBdr>
                                    </w:div>
                                    <w:div w:id="790129385">
                                      <w:marLeft w:val="0"/>
                                      <w:marRight w:val="0"/>
                                      <w:marTop w:val="0"/>
                                      <w:marBottom w:val="0"/>
                                      <w:divBdr>
                                        <w:top w:val="none" w:sz="0" w:space="0" w:color="auto"/>
                                        <w:left w:val="none" w:sz="0" w:space="0" w:color="auto"/>
                                        <w:bottom w:val="none" w:sz="0" w:space="0" w:color="auto"/>
                                        <w:right w:val="none" w:sz="0" w:space="0" w:color="auto"/>
                                      </w:divBdr>
                                    </w:div>
                                    <w:div w:id="618531921">
                                      <w:marLeft w:val="0"/>
                                      <w:marRight w:val="0"/>
                                      <w:marTop w:val="0"/>
                                      <w:marBottom w:val="0"/>
                                      <w:divBdr>
                                        <w:top w:val="none" w:sz="0" w:space="0" w:color="auto"/>
                                        <w:left w:val="none" w:sz="0" w:space="0" w:color="auto"/>
                                        <w:bottom w:val="none" w:sz="0" w:space="0" w:color="auto"/>
                                        <w:right w:val="none" w:sz="0" w:space="0" w:color="auto"/>
                                      </w:divBdr>
                                    </w:div>
                                    <w:div w:id="217211210">
                                      <w:marLeft w:val="0"/>
                                      <w:marRight w:val="0"/>
                                      <w:marTop w:val="0"/>
                                      <w:marBottom w:val="0"/>
                                      <w:divBdr>
                                        <w:top w:val="none" w:sz="0" w:space="0" w:color="auto"/>
                                        <w:left w:val="none" w:sz="0" w:space="0" w:color="auto"/>
                                        <w:bottom w:val="none" w:sz="0" w:space="0" w:color="auto"/>
                                        <w:right w:val="none" w:sz="0" w:space="0" w:color="auto"/>
                                      </w:divBdr>
                                    </w:div>
                                    <w:div w:id="2093693216">
                                      <w:marLeft w:val="0"/>
                                      <w:marRight w:val="0"/>
                                      <w:marTop w:val="0"/>
                                      <w:marBottom w:val="0"/>
                                      <w:divBdr>
                                        <w:top w:val="none" w:sz="0" w:space="0" w:color="auto"/>
                                        <w:left w:val="none" w:sz="0" w:space="0" w:color="auto"/>
                                        <w:bottom w:val="none" w:sz="0" w:space="0" w:color="auto"/>
                                        <w:right w:val="none" w:sz="0" w:space="0" w:color="auto"/>
                                      </w:divBdr>
                                    </w:div>
                                    <w:div w:id="742337158">
                                      <w:marLeft w:val="0"/>
                                      <w:marRight w:val="0"/>
                                      <w:marTop w:val="0"/>
                                      <w:marBottom w:val="0"/>
                                      <w:divBdr>
                                        <w:top w:val="none" w:sz="0" w:space="0" w:color="auto"/>
                                        <w:left w:val="none" w:sz="0" w:space="0" w:color="auto"/>
                                        <w:bottom w:val="none" w:sz="0" w:space="0" w:color="auto"/>
                                        <w:right w:val="none" w:sz="0" w:space="0" w:color="auto"/>
                                      </w:divBdr>
                                    </w:div>
                                    <w:div w:id="1512066041">
                                      <w:marLeft w:val="0"/>
                                      <w:marRight w:val="0"/>
                                      <w:marTop w:val="0"/>
                                      <w:marBottom w:val="0"/>
                                      <w:divBdr>
                                        <w:top w:val="none" w:sz="0" w:space="0" w:color="auto"/>
                                        <w:left w:val="none" w:sz="0" w:space="0" w:color="auto"/>
                                        <w:bottom w:val="none" w:sz="0" w:space="0" w:color="auto"/>
                                        <w:right w:val="none" w:sz="0" w:space="0" w:color="auto"/>
                                      </w:divBdr>
                                    </w:div>
                                    <w:div w:id="870607714">
                                      <w:marLeft w:val="0"/>
                                      <w:marRight w:val="0"/>
                                      <w:marTop w:val="0"/>
                                      <w:marBottom w:val="0"/>
                                      <w:divBdr>
                                        <w:top w:val="none" w:sz="0" w:space="0" w:color="auto"/>
                                        <w:left w:val="none" w:sz="0" w:space="0" w:color="auto"/>
                                        <w:bottom w:val="none" w:sz="0" w:space="0" w:color="auto"/>
                                        <w:right w:val="none" w:sz="0" w:space="0" w:color="auto"/>
                                      </w:divBdr>
                                    </w:div>
                                    <w:div w:id="634258028">
                                      <w:marLeft w:val="0"/>
                                      <w:marRight w:val="0"/>
                                      <w:marTop w:val="0"/>
                                      <w:marBottom w:val="0"/>
                                      <w:divBdr>
                                        <w:top w:val="none" w:sz="0" w:space="0" w:color="auto"/>
                                        <w:left w:val="none" w:sz="0" w:space="0" w:color="auto"/>
                                        <w:bottom w:val="none" w:sz="0" w:space="0" w:color="auto"/>
                                        <w:right w:val="none" w:sz="0" w:space="0" w:color="auto"/>
                                      </w:divBdr>
                                    </w:div>
                                    <w:div w:id="13771409">
                                      <w:marLeft w:val="0"/>
                                      <w:marRight w:val="0"/>
                                      <w:marTop w:val="0"/>
                                      <w:marBottom w:val="0"/>
                                      <w:divBdr>
                                        <w:top w:val="none" w:sz="0" w:space="0" w:color="auto"/>
                                        <w:left w:val="none" w:sz="0" w:space="0" w:color="auto"/>
                                        <w:bottom w:val="none" w:sz="0" w:space="0" w:color="auto"/>
                                        <w:right w:val="none" w:sz="0" w:space="0" w:color="auto"/>
                                      </w:divBdr>
                                    </w:div>
                                    <w:div w:id="968435926">
                                      <w:marLeft w:val="0"/>
                                      <w:marRight w:val="0"/>
                                      <w:marTop w:val="0"/>
                                      <w:marBottom w:val="0"/>
                                      <w:divBdr>
                                        <w:top w:val="none" w:sz="0" w:space="0" w:color="auto"/>
                                        <w:left w:val="none" w:sz="0" w:space="0" w:color="auto"/>
                                        <w:bottom w:val="none" w:sz="0" w:space="0" w:color="auto"/>
                                        <w:right w:val="none" w:sz="0" w:space="0" w:color="auto"/>
                                      </w:divBdr>
                                    </w:div>
                                    <w:div w:id="818420997">
                                      <w:marLeft w:val="0"/>
                                      <w:marRight w:val="0"/>
                                      <w:marTop w:val="0"/>
                                      <w:marBottom w:val="0"/>
                                      <w:divBdr>
                                        <w:top w:val="none" w:sz="0" w:space="0" w:color="auto"/>
                                        <w:left w:val="none" w:sz="0" w:space="0" w:color="auto"/>
                                        <w:bottom w:val="none" w:sz="0" w:space="0" w:color="auto"/>
                                        <w:right w:val="none" w:sz="0" w:space="0" w:color="auto"/>
                                      </w:divBdr>
                                    </w:div>
                                    <w:div w:id="1479958992">
                                      <w:marLeft w:val="0"/>
                                      <w:marRight w:val="0"/>
                                      <w:marTop w:val="0"/>
                                      <w:marBottom w:val="0"/>
                                      <w:divBdr>
                                        <w:top w:val="none" w:sz="0" w:space="0" w:color="auto"/>
                                        <w:left w:val="none" w:sz="0" w:space="0" w:color="auto"/>
                                        <w:bottom w:val="none" w:sz="0" w:space="0" w:color="auto"/>
                                        <w:right w:val="none" w:sz="0" w:space="0" w:color="auto"/>
                                      </w:divBdr>
                                    </w:div>
                                    <w:div w:id="2128813343">
                                      <w:marLeft w:val="0"/>
                                      <w:marRight w:val="0"/>
                                      <w:marTop w:val="0"/>
                                      <w:marBottom w:val="0"/>
                                      <w:divBdr>
                                        <w:top w:val="none" w:sz="0" w:space="0" w:color="auto"/>
                                        <w:left w:val="none" w:sz="0" w:space="0" w:color="auto"/>
                                        <w:bottom w:val="none" w:sz="0" w:space="0" w:color="auto"/>
                                        <w:right w:val="none" w:sz="0" w:space="0" w:color="auto"/>
                                      </w:divBdr>
                                    </w:div>
                                    <w:div w:id="1030761856">
                                      <w:marLeft w:val="0"/>
                                      <w:marRight w:val="0"/>
                                      <w:marTop w:val="0"/>
                                      <w:marBottom w:val="0"/>
                                      <w:divBdr>
                                        <w:top w:val="none" w:sz="0" w:space="0" w:color="auto"/>
                                        <w:left w:val="none" w:sz="0" w:space="0" w:color="auto"/>
                                        <w:bottom w:val="none" w:sz="0" w:space="0" w:color="auto"/>
                                        <w:right w:val="none" w:sz="0" w:space="0" w:color="auto"/>
                                      </w:divBdr>
                                    </w:div>
                                    <w:div w:id="524683775">
                                      <w:marLeft w:val="0"/>
                                      <w:marRight w:val="0"/>
                                      <w:marTop w:val="0"/>
                                      <w:marBottom w:val="0"/>
                                      <w:divBdr>
                                        <w:top w:val="none" w:sz="0" w:space="0" w:color="auto"/>
                                        <w:left w:val="none" w:sz="0" w:space="0" w:color="auto"/>
                                        <w:bottom w:val="none" w:sz="0" w:space="0" w:color="auto"/>
                                        <w:right w:val="none" w:sz="0" w:space="0" w:color="auto"/>
                                      </w:divBdr>
                                    </w:div>
                                    <w:div w:id="1968312200">
                                      <w:marLeft w:val="0"/>
                                      <w:marRight w:val="0"/>
                                      <w:marTop w:val="0"/>
                                      <w:marBottom w:val="0"/>
                                      <w:divBdr>
                                        <w:top w:val="none" w:sz="0" w:space="0" w:color="auto"/>
                                        <w:left w:val="none" w:sz="0" w:space="0" w:color="auto"/>
                                        <w:bottom w:val="none" w:sz="0" w:space="0" w:color="auto"/>
                                        <w:right w:val="none" w:sz="0" w:space="0" w:color="auto"/>
                                      </w:divBdr>
                                    </w:div>
                                    <w:div w:id="1508978797">
                                      <w:marLeft w:val="0"/>
                                      <w:marRight w:val="0"/>
                                      <w:marTop w:val="0"/>
                                      <w:marBottom w:val="0"/>
                                      <w:divBdr>
                                        <w:top w:val="none" w:sz="0" w:space="0" w:color="auto"/>
                                        <w:left w:val="none" w:sz="0" w:space="0" w:color="auto"/>
                                        <w:bottom w:val="none" w:sz="0" w:space="0" w:color="auto"/>
                                        <w:right w:val="none" w:sz="0" w:space="0" w:color="auto"/>
                                      </w:divBdr>
                                    </w:div>
                                    <w:div w:id="1510948309">
                                      <w:marLeft w:val="0"/>
                                      <w:marRight w:val="0"/>
                                      <w:marTop w:val="0"/>
                                      <w:marBottom w:val="0"/>
                                      <w:divBdr>
                                        <w:top w:val="none" w:sz="0" w:space="0" w:color="auto"/>
                                        <w:left w:val="none" w:sz="0" w:space="0" w:color="auto"/>
                                        <w:bottom w:val="none" w:sz="0" w:space="0" w:color="auto"/>
                                        <w:right w:val="none" w:sz="0" w:space="0" w:color="auto"/>
                                      </w:divBdr>
                                    </w:div>
                                    <w:div w:id="729765901">
                                      <w:marLeft w:val="0"/>
                                      <w:marRight w:val="0"/>
                                      <w:marTop w:val="0"/>
                                      <w:marBottom w:val="0"/>
                                      <w:divBdr>
                                        <w:top w:val="none" w:sz="0" w:space="0" w:color="auto"/>
                                        <w:left w:val="none" w:sz="0" w:space="0" w:color="auto"/>
                                        <w:bottom w:val="none" w:sz="0" w:space="0" w:color="auto"/>
                                        <w:right w:val="none" w:sz="0" w:space="0" w:color="auto"/>
                                      </w:divBdr>
                                    </w:div>
                                    <w:div w:id="229703723">
                                      <w:marLeft w:val="0"/>
                                      <w:marRight w:val="0"/>
                                      <w:marTop w:val="0"/>
                                      <w:marBottom w:val="0"/>
                                      <w:divBdr>
                                        <w:top w:val="none" w:sz="0" w:space="0" w:color="auto"/>
                                        <w:left w:val="none" w:sz="0" w:space="0" w:color="auto"/>
                                        <w:bottom w:val="none" w:sz="0" w:space="0" w:color="auto"/>
                                        <w:right w:val="none" w:sz="0" w:space="0" w:color="auto"/>
                                      </w:divBdr>
                                    </w:div>
                                    <w:div w:id="2082604847">
                                      <w:marLeft w:val="0"/>
                                      <w:marRight w:val="0"/>
                                      <w:marTop w:val="0"/>
                                      <w:marBottom w:val="0"/>
                                      <w:divBdr>
                                        <w:top w:val="none" w:sz="0" w:space="0" w:color="auto"/>
                                        <w:left w:val="none" w:sz="0" w:space="0" w:color="auto"/>
                                        <w:bottom w:val="none" w:sz="0" w:space="0" w:color="auto"/>
                                        <w:right w:val="none" w:sz="0" w:space="0" w:color="auto"/>
                                      </w:divBdr>
                                    </w:div>
                                    <w:div w:id="339936345">
                                      <w:marLeft w:val="0"/>
                                      <w:marRight w:val="0"/>
                                      <w:marTop w:val="0"/>
                                      <w:marBottom w:val="0"/>
                                      <w:divBdr>
                                        <w:top w:val="none" w:sz="0" w:space="0" w:color="auto"/>
                                        <w:left w:val="none" w:sz="0" w:space="0" w:color="auto"/>
                                        <w:bottom w:val="none" w:sz="0" w:space="0" w:color="auto"/>
                                        <w:right w:val="none" w:sz="0" w:space="0" w:color="auto"/>
                                      </w:divBdr>
                                    </w:div>
                                    <w:div w:id="1398086150">
                                      <w:marLeft w:val="0"/>
                                      <w:marRight w:val="0"/>
                                      <w:marTop w:val="0"/>
                                      <w:marBottom w:val="0"/>
                                      <w:divBdr>
                                        <w:top w:val="none" w:sz="0" w:space="0" w:color="auto"/>
                                        <w:left w:val="none" w:sz="0" w:space="0" w:color="auto"/>
                                        <w:bottom w:val="none" w:sz="0" w:space="0" w:color="auto"/>
                                        <w:right w:val="none" w:sz="0" w:space="0" w:color="auto"/>
                                      </w:divBdr>
                                    </w:div>
                                    <w:div w:id="1751854574">
                                      <w:marLeft w:val="0"/>
                                      <w:marRight w:val="0"/>
                                      <w:marTop w:val="0"/>
                                      <w:marBottom w:val="0"/>
                                      <w:divBdr>
                                        <w:top w:val="none" w:sz="0" w:space="0" w:color="auto"/>
                                        <w:left w:val="none" w:sz="0" w:space="0" w:color="auto"/>
                                        <w:bottom w:val="none" w:sz="0" w:space="0" w:color="auto"/>
                                        <w:right w:val="none" w:sz="0" w:space="0" w:color="auto"/>
                                      </w:divBdr>
                                    </w:div>
                                    <w:div w:id="156771824">
                                      <w:marLeft w:val="0"/>
                                      <w:marRight w:val="0"/>
                                      <w:marTop w:val="0"/>
                                      <w:marBottom w:val="0"/>
                                      <w:divBdr>
                                        <w:top w:val="none" w:sz="0" w:space="0" w:color="auto"/>
                                        <w:left w:val="none" w:sz="0" w:space="0" w:color="auto"/>
                                        <w:bottom w:val="none" w:sz="0" w:space="0" w:color="auto"/>
                                        <w:right w:val="none" w:sz="0" w:space="0" w:color="auto"/>
                                      </w:divBdr>
                                    </w:div>
                                    <w:div w:id="2070103956">
                                      <w:marLeft w:val="0"/>
                                      <w:marRight w:val="0"/>
                                      <w:marTop w:val="0"/>
                                      <w:marBottom w:val="0"/>
                                      <w:divBdr>
                                        <w:top w:val="none" w:sz="0" w:space="0" w:color="auto"/>
                                        <w:left w:val="none" w:sz="0" w:space="0" w:color="auto"/>
                                        <w:bottom w:val="none" w:sz="0" w:space="0" w:color="auto"/>
                                        <w:right w:val="none" w:sz="0" w:space="0" w:color="auto"/>
                                      </w:divBdr>
                                    </w:div>
                                    <w:div w:id="225337126">
                                      <w:marLeft w:val="0"/>
                                      <w:marRight w:val="0"/>
                                      <w:marTop w:val="0"/>
                                      <w:marBottom w:val="0"/>
                                      <w:divBdr>
                                        <w:top w:val="none" w:sz="0" w:space="0" w:color="auto"/>
                                        <w:left w:val="none" w:sz="0" w:space="0" w:color="auto"/>
                                        <w:bottom w:val="none" w:sz="0" w:space="0" w:color="auto"/>
                                        <w:right w:val="none" w:sz="0" w:space="0" w:color="auto"/>
                                      </w:divBdr>
                                    </w:div>
                                    <w:div w:id="1619137359">
                                      <w:marLeft w:val="0"/>
                                      <w:marRight w:val="0"/>
                                      <w:marTop w:val="0"/>
                                      <w:marBottom w:val="0"/>
                                      <w:divBdr>
                                        <w:top w:val="none" w:sz="0" w:space="0" w:color="auto"/>
                                        <w:left w:val="none" w:sz="0" w:space="0" w:color="auto"/>
                                        <w:bottom w:val="none" w:sz="0" w:space="0" w:color="auto"/>
                                        <w:right w:val="none" w:sz="0" w:space="0" w:color="auto"/>
                                      </w:divBdr>
                                    </w:div>
                                    <w:div w:id="1256405915">
                                      <w:marLeft w:val="0"/>
                                      <w:marRight w:val="0"/>
                                      <w:marTop w:val="0"/>
                                      <w:marBottom w:val="0"/>
                                      <w:divBdr>
                                        <w:top w:val="none" w:sz="0" w:space="0" w:color="auto"/>
                                        <w:left w:val="none" w:sz="0" w:space="0" w:color="auto"/>
                                        <w:bottom w:val="none" w:sz="0" w:space="0" w:color="auto"/>
                                        <w:right w:val="none" w:sz="0" w:space="0" w:color="auto"/>
                                      </w:divBdr>
                                    </w:div>
                                    <w:div w:id="861626618">
                                      <w:marLeft w:val="0"/>
                                      <w:marRight w:val="0"/>
                                      <w:marTop w:val="0"/>
                                      <w:marBottom w:val="0"/>
                                      <w:divBdr>
                                        <w:top w:val="none" w:sz="0" w:space="0" w:color="auto"/>
                                        <w:left w:val="none" w:sz="0" w:space="0" w:color="auto"/>
                                        <w:bottom w:val="none" w:sz="0" w:space="0" w:color="auto"/>
                                        <w:right w:val="none" w:sz="0" w:space="0" w:color="auto"/>
                                      </w:divBdr>
                                    </w:div>
                                    <w:div w:id="2146384191">
                                      <w:marLeft w:val="0"/>
                                      <w:marRight w:val="0"/>
                                      <w:marTop w:val="0"/>
                                      <w:marBottom w:val="0"/>
                                      <w:divBdr>
                                        <w:top w:val="none" w:sz="0" w:space="0" w:color="auto"/>
                                        <w:left w:val="none" w:sz="0" w:space="0" w:color="auto"/>
                                        <w:bottom w:val="none" w:sz="0" w:space="0" w:color="auto"/>
                                        <w:right w:val="none" w:sz="0" w:space="0" w:color="auto"/>
                                      </w:divBdr>
                                    </w:div>
                                    <w:div w:id="847133353">
                                      <w:marLeft w:val="0"/>
                                      <w:marRight w:val="0"/>
                                      <w:marTop w:val="0"/>
                                      <w:marBottom w:val="0"/>
                                      <w:divBdr>
                                        <w:top w:val="none" w:sz="0" w:space="0" w:color="auto"/>
                                        <w:left w:val="none" w:sz="0" w:space="0" w:color="auto"/>
                                        <w:bottom w:val="none" w:sz="0" w:space="0" w:color="auto"/>
                                        <w:right w:val="none" w:sz="0" w:space="0" w:color="auto"/>
                                      </w:divBdr>
                                    </w:div>
                                    <w:div w:id="297732159">
                                      <w:marLeft w:val="0"/>
                                      <w:marRight w:val="0"/>
                                      <w:marTop w:val="0"/>
                                      <w:marBottom w:val="0"/>
                                      <w:divBdr>
                                        <w:top w:val="none" w:sz="0" w:space="0" w:color="auto"/>
                                        <w:left w:val="none" w:sz="0" w:space="0" w:color="auto"/>
                                        <w:bottom w:val="none" w:sz="0" w:space="0" w:color="auto"/>
                                        <w:right w:val="none" w:sz="0" w:space="0" w:color="auto"/>
                                      </w:divBdr>
                                    </w:div>
                                    <w:div w:id="1593393980">
                                      <w:marLeft w:val="0"/>
                                      <w:marRight w:val="0"/>
                                      <w:marTop w:val="0"/>
                                      <w:marBottom w:val="0"/>
                                      <w:divBdr>
                                        <w:top w:val="none" w:sz="0" w:space="0" w:color="auto"/>
                                        <w:left w:val="none" w:sz="0" w:space="0" w:color="auto"/>
                                        <w:bottom w:val="none" w:sz="0" w:space="0" w:color="auto"/>
                                        <w:right w:val="none" w:sz="0" w:space="0" w:color="auto"/>
                                      </w:divBdr>
                                    </w:div>
                                    <w:div w:id="2064671289">
                                      <w:marLeft w:val="0"/>
                                      <w:marRight w:val="0"/>
                                      <w:marTop w:val="0"/>
                                      <w:marBottom w:val="0"/>
                                      <w:divBdr>
                                        <w:top w:val="none" w:sz="0" w:space="0" w:color="auto"/>
                                        <w:left w:val="none" w:sz="0" w:space="0" w:color="auto"/>
                                        <w:bottom w:val="none" w:sz="0" w:space="0" w:color="auto"/>
                                        <w:right w:val="none" w:sz="0" w:space="0" w:color="auto"/>
                                      </w:divBdr>
                                    </w:div>
                                    <w:div w:id="1239906175">
                                      <w:marLeft w:val="0"/>
                                      <w:marRight w:val="0"/>
                                      <w:marTop w:val="0"/>
                                      <w:marBottom w:val="0"/>
                                      <w:divBdr>
                                        <w:top w:val="none" w:sz="0" w:space="0" w:color="auto"/>
                                        <w:left w:val="none" w:sz="0" w:space="0" w:color="auto"/>
                                        <w:bottom w:val="none" w:sz="0" w:space="0" w:color="auto"/>
                                        <w:right w:val="none" w:sz="0" w:space="0" w:color="auto"/>
                                      </w:divBdr>
                                    </w:div>
                                    <w:div w:id="1975792293">
                                      <w:marLeft w:val="0"/>
                                      <w:marRight w:val="0"/>
                                      <w:marTop w:val="0"/>
                                      <w:marBottom w:val="0"/>
                                      <w:divBdr>
                                        <w:top w:val="none" w:sz="0" w:space="0" w:color="auto"/>
                                        <w:left w:val="none" w:sz="0" w:space="0" w:color="auto"/>
                                        <w:bottom w:val="none" w:sz="0" w:space="0" w:color="auto"/>
                                        <w:right w:val="none" w:sz="0" w:space="0" w:color="auto"/>
                                      </w:divBdr>
                                    </w:div>
                                    <w:div w:id="1978222156">
                                      <w:marLeft w:val="0"/>
                                      <w:marRight w:val="0"/>
                                      <w:marTop w:val="0"/>
                                      <w:marBottom w:val="0"/>
                                      <w:divBdr>
                                        <w:top w:val="none" w:sz="0" w:space="0" w:color="auto"/>
                                        <w:left w:val="none" w:sz="0" w:space="0" w:color="auto"/>
                                        <w:bottom w:val="none" w:sz="0" w:space="0" w:color="auto"/>
                                        <w:right w:val="none" w:sz="0" w:space="0" w:color="auto"/>
                                      </w:divBdr>
                                    </w:div>
                                    <w:div w:id="2106417556">
                                      <w:marLeft w:val="0"/>
                                      <w:marRight w:val="0"/>
                                      <w:marTop w:val="0"/>
                                      <w:marBottom w:val="0"/>
                                      <w:divBdr>
                                        <w:top w:val="none" w:sz="0" w:space="0" w:color="auto"/>
                                        <w:left w:val="none" w:sz="0" w:space="0" w:color="auto"/>
                                        <w:bottom w:val="none" w:sz="0" w:space="0" w:color="auto"/>
                                        <w:right w:val="none" w:sz="0" w:space="0" w:color="auto"/>
                                      </w:divBdr>
                                    </w:div>
                                    <w:div w:id="223683461">
                                      <w:marLeft w:val="0"/>
                                      <w:marRight w:val="0"/>
                                      <w:marTop w:val="0"/>
                                      <w:marBottom w:val="0"/>
                                      <w:divBdr>
                                        <w:top w:val="none" w:sz="0" w:space="0" w:color="auto"/>
                                        <w:left w:val="none" w:sz="0" w:space="0" w:color="auto"/>
                                        <w:bottom w:val="none" w:sz="0" w:space="0" w:color="auto"/>
                                        <w:right w:val="none" w:sz="0" w:space="0" w:color="auto"/>
                                      </w:divBdr>
                                    </w:div>
                                    <w:div w:id="1055086362">
                                      <w:marLeft w:val="0"/>
                                      <w:marRight w:val="0"/>
                                      <w:marTop w:val="0"/>
                                      <w:marBottom w:val="0"/>
                                      <w:divBdr>
                                        <w:top w:val="none" w:sz="0" w:space="0" w:color="auto"/>
                                        <w:left w:val="none" w:sz="0" w:space="0" w:color="auto"/>
                                        <w:bottom w:val="none" w:sz="0" w:space="0" w:color="auto"/>
                                        <w:right w:val="none" w:sz="0" w:space="0" w:color="auto"/>
                                      </w:divBdr>
                                    </w:div>
                                    <w:div w:id="644163352">
                                      <w:marLeft w:val="0"/>
                                      <w:marRight w:val="0"/>
                                      <w:marTop w:val="0"/>
                                      <w:marBottom w:val="0"/>
                                      <w:divBdr>
                                        <w:top w:val="none" w:sz="0" w:space="0" w:color="auto"/>
                                        <w:left w:val="none" w:sz="0" w:space="0" w:color="auto"/>
                                        <w:bottom w:val="none" w:sz="0" w:space="0" w:color="auto"/>
                                        <w:right w:val="none" w:sz="0" w:space="0" w:color="auto"/>
                                      </w:divBdr>
                                    </w:div>
                                    <w:div w:id="1175076758">
                                      <w:marLeft w:val="0"/>
                                      <w:marRight w:val="0"/>
                                      <w:marTop w:val="0"/>
                                      <w:marBottom w:val="0"/>
                                      <w:divBdr>
                                        <w:top w:val="none" w:sz="0" w:space="0" w:color="auto"/>
                                        <w:left w:val="none" w:sz="0" w:space="0" w:color="auto"/>
                                        <w:bottom w:val="none" w:sz="0" w:space="0" w:color="auto"/>
                                        <w:right w:val="none" w:sz="0" w:space="0" w:color="auto"/>
                                      </w:divBdr>
                                    </w:div>
                                    <w:div w:id="1809394871">
                                      <w:marLeft w:val="0"/>
                                      <w:marRight w:val="0"/>
                                      <w:marTop w:val="0"/>
                                      <w:marBottom w:val="0"/>
                                      <w:divBdr>
                                        <w:top w:val="none" w:sz="0" w:space="0" w:color="auto"/>
                                        <w:left w:val="none" w:sz="0" w:space="0" w:color="auto"/>
                                        <w:bottom w:val="none" w:sz="0" w:space="0" w:color="auto"/>
                                        <w:right w:val="none" w:sz="0" w:space="0" w:color="auto"/>
                                      </w:divBdr>
                                    </w:div>
                                    <w:div w:id="82184561">
                                      <w:marLeft w:val="0"/>
                                      <w:marRight w:val="0"/>
                                      <w:marTop w:val="0"/>
                                      <w:marBottom w:val="0"/>
                                      <w:divBdr>
                                        <w:top w:val="none" w:sz="0" w:space="0" w:color="auto"/>
                                        <w:left w:val="none" w:sz="0" w:space="0" w:color="auto"/>
                                        <w:bottom w:val="none" w:sz="0" w:space="0" w:color="auto"/>
                                        <w:right w:val="none" w:sz="0" w:space="0" w:color="auto"/>
                                      </w:divBdr>
                                    </w:div>
                                    <w:div w:id="1254315750">
                                      <w:marLeft w:val="0"/>
                                      <w:marRight w:val="0"/>
                                      <w:marTop w:val="0"/>
                                      <w:marBottom w:val="0"/>
                                      <w:divBdr>
                                        <w:top w:val="none" w:sz="0" w:space="0" w:color="auto"/>
                                        <w:left w:val="none" w:sz="0" w:space="0" w:color="auto"/>
                                        <w:bottom w:val="none" w:sz="0" w:space="0" w:color="auto"/>
                                        <w:right w:val="none" w:sz="0" w:space="0" w:color="auto"/>
                                      </w:divBdr>
                                    </w:div>
                                    <w:div w:id="1325664765">
                                      <w:marLeft w:val="0"/>
                                      <w:marRight w:val="0"/>
                                      <w:marTop w:val="0"/>
                                      <w:marBottom w:val="0"/>
                                      <w:divBdr>
                                        <w:top w:val="none" w:sz="0" w:space="0" w:color="auto"/>
                                        <w:left w:val="none" w:sz="0" w:space="0" w:color="auto"/>
                                        <w:bottom w:val="none" w:sz="0" w:space="0" w:color="auto"/>
                                        <w:right w:val="none" w:sz="0" w:space="0" w:color="auto"/>
                                      </w:divBdr>
                                    </w:div>
                                    <w:div w:id="945771448">
                                      <w:marLeft w:val="0"/>
                                      <w:marRight w:val="0"/>
                                      <w:marTop w:val="0"/>
                                      <w:marBottom w:val="0"/>
                                      <w:divBdr>
                                        <w:top w:val="none" w:sz="0" w:space="0" w:color="auto"/>
                                        <w:left w:val="none" w:sz="0" w:space="0" w:color="auto"/>
                                        <w:bottom w:val="none" w:sz="0" w:space="0" w:color="auto"/>
                                        <w:right w:val="none" w:sz="0" w:space="0" w:color="auto"/>
                                      </w:divBdr>
                                    </w:div>
                                    <w:div w:id="1355424921">
                                      <w:marLeft w:val="0"/>
                                      <w:marRight w:val="0"/>
                                      <w:marTop w:val="0"/>
                                      <w:marBottom w:val="0"/>
                                      <w:divBdr>
                                        <w:top w:val="none" w:sz="0" w:space="0" w:color="auto"/>
                                        <w:left w:val="none" w:sz="0" w:space="0" w:color="auto"/>
                                        <w:bottom w:val="none" w:sz="0" w:space="0" w:color="auto"/>
                                        <w:right w:val="none" w:sz="0" w:space="0" w:color="auto"/>
                                      </w:divBdr>
                                    </w:div>
                                    <w:div w:id="343358098">
                                      <w:marLeft w:val="0"/>
                                      <w:marRight w:val="0"/>
                                      <w:marTop w:val="0"/>
                                      <w:marBottom w:val="0"/>
                                      <w:divBdr>
                                        <w:top w:val="none" w:sz="0" w:space="0" w:color="auto"/>
                                        <w:left w:val="none" w:sz="0" w:space="0" w:color="auto"/>
                                        <w:bottom w:val="none" w:sz="0" w:space="0" w:color="auto"/>
                                        <w:right w:val="none" w:sz="0" w:space="0" w:color="auto"/>
                                      </w:divBdr>
                                    </w:div>
                                    <w:div w:id="2243969">
                                      <w:marLeft w:val="0"/>
                                      <w:marRight w:val="0"/>
                                      <w:marTop w:val="0"/>
                                      <w:marBottom w:val="0"/>
                                      <w:divBdr>
                                        <w:top w:val="none" w:sz="0" w:space="0" w:color="auto"/>
                                        <w:left w:val="none" w:sz="0" w:space="0" w:color="auto"/>
                                        <w:bottom w:val="none" w:sz="0" w:space="0" w:color="auto"/>
                                        <w:right w:val="none" w:sz="0" w:space="0" w:color="auto"/>
                                      </w:divBdr>
                                    </w:div>
                                    <w:div w:id="507866649">
                                      <w:marLeft w:val="0"/>
                                      <w:marRight w:val="0"/>
                                      <w:marTop w:val="0"/>
                                      <w:marBottom w:val="0"/>
                                      <w:divBdr>
                                        <w:top w:val="none" w:sz="0" w:space="0" w:color="auto"/>
                                        <w:left w:val="none" w:sz="0" w:space="0" w:color="auto"/>
                                        <w:bottom w:val="none" w:sz="0" w:space="0" w:color="auto"/>
                                        <w:right w:val="none" w:sz="0" w:space="0" w:color="auto"/>
                                      </w:divBdr>
                                    </w:div>
                                    <w:div w:id="1402672518">
                                      <w:marLeft w:val="0"/>
                                      <w:marRight w:val="0"/>
                                      <w:marTop w:val="0"/>
                                      <w:marBottom w:val="0"/>
                                      <w:divBdr>
                                        <w:top w:val="none" w:sz="0" w:space="0" w:color="auto"/>
                                        <w:left w:val="none" w:sz="0" w:space="0" w:color="auto"/>
                                        <w:bottom w:val="none" w:sz="0" w:space="0" w:color="auto"/>
                                        <w:right w:val="none" w:sz="0" w:space="0" w:color="auto"/>
                                      </w:divBdr>
                                    </w:div>
                                    <w:div w:id="1078409228">
                                      <w:marLeft w:val="0"/>
                                      <w:marRight w:val="0"/>
                                      <w:marTop w:val="0"/>
                                      <w:marBottom w:val="0"/>
                                      <w:divBdr>
                                        <w:top w:val="none" w:sz="0" w:space="0" w:color="auto"/>
                                        <w:left w:val="none" w:sz="0" w:space="0" w:color="auto"/>
                                        <w:bottom w:val="none" w:sz="0" w:space="0" w:color="auto"/>
                                        <w:right w:val="none" w:sz="0" w:space="0" w:color="auto"/>
                                      </w:divBdr>
                                    </w:div>
                                    <w:div w:id="778449702">
                                      <w:marLeft w:val="0"/>
                                      <w:marRight w:val="0"/>
                                      <w:marTop w:val="0"/>
                                      <w:marBottom w:val="0"/>
                                      <w:divBdr>
                                        <w:top w:val="none" w:sz="0" w:space="0" w:color="auto"/>
                                        <w:left w:val="none" w:sz="0" w:space="0" w:color="auto"/>
                                        <w:bottom w:val="none" w:sz="0" w:space="0" w:color="auto"/>
                                        <w:right w:val="none" w:sz="0" w:space="0" w:color="auto"/>
                                      </w:divBdr>
                                    </w:div>
                                    <w:div w:id="11305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131D-D5E9-4870-9B7F-FDC4B65E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32</Pages>
  <Words>14159</Words>
  <Characters>80710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Camelia</cp:lastModifiedBy>
  <cp:revision>153</cp:revision>
  <cp:lastPrinted>2023-10-02T05:39:00Z</cp:lastPrinted>
  <dcterms:created xsi:type="dcterms:W3CDTF">2016-11-08T06:22:00Z</dcterms:created>
  <dcterms:modified xsi:type="dcterms:W3CDTF">2023-10-02T05:39:00Z</dcterms:modified>
</cp:coreProperties>
</file>