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33" w:rsidRDefault="00613833" w:rsidP="00613833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ROMÂNIA</w:t>
      </w:r>
    </w:p>
    <w:p w:rsidR="00613833" w:rsidRDefault="00613833" w:rsidP="00613833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:rsidR="00613833" w:rsidRDefault="00613833" w:rsidP="00613833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:rsidR="00613833" w:rsidRDefault="00613833" w:rsidP="00613833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PĂTÂRLAGELE</w:t>
      </w:r>
    </w:p>
    <w:p w:rsidR="00613833" w:rsidRDefault="00613833" w:rsidP="00613833">
      <w:pPr>
        <w:rPr>
          <w:rFonts w:ascii="Bookman Old Style" w:hAnsi="Bookman Old Style"/>
          <w:b/>
          <w:lang w:val="ro-RO"/>
        </w:rPr>
      </w:pPr>
    </w:p>
    <w:p w:rsidR="00613833" w:rsidRDefault="00613833" w:rsidP="00613833">
      <w:pPr>
        <w:rPr>
          <w:rFonts w:ascii="Bookman Old Style" w:hAnsi="Bookman Old Style"/>
          <w:b/>
          <w:lang w:val="ro-RO"/>
        </w:rPr>
      </w:pPr>
    </w:p>
    <w:p w:rsidR="00613833" w:rsidRDefault="00613833" w:rsidP="00613833">
      <w:pPr>
        <w:ind w:firstLine="72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 PROIECT  DE  HOTĂRÂRE </w:t>
      </w:r>
    </w:p>
    <w:p w:rsidR="00613833" w:rsidRDefault="00613833" w:rsidP="00613833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</w:t>
      </w:r>
      <w:r w:rsidR="001B77C6">
        <w:rPr>
          <w:rFonts w:ascii="Bookman Old Style" w:hAnsi="Bookman Old Style"/>
          <w:b/>
          <w:lang w:val="ro-RO"/>
        </w:rPr>
        <w:t xml:space="preserve">rivind  </w:t>
      </w:r>
      <w:r w:rsidR="004573BE">
        <w:rPr>
          <w:rFonts w:ascii="Bookman Old Style" w:hAnsi="Bookman Old Style"/>
          <w:b/>
          <w:lang w:val="ro-RO"/>
        </w:rPr>
        <w:t>aprobarea Regulamentului  de adoptare al taxelor speciale</w:t>
      </w:r>
    </w:p>
    <w:p w:rsidR="00613833" w:rsidRDefault="00613833" w:rsidP="00613833">
      <w:pPr>
        <w:rPr>
          <w:rFonts w:ascii="Bookman Old Style" w:hAnsi="Bookman Old Style"/>
          <w:lang w:val="ro-RO"/>
        </w:rPr>
      </w:pPr>
    </w:p>
    <w:p w:rsidR="00613833" w:rsidRDefault="00613833" w:rsidP="00613833">
      <w:pPr>
        <w:rPr>
          <w:rFonts w:ascii="Bookman Old Style" w:hAnsi="Bookman Old Style"/>
          <w:lang w:val="ro-RO"/>
        </w:rPr>
      </w:pPr>
    </w:p>
    <w:p w:rsidR="00613833" w:rsidRDefault="00613833" w:rsidP="00613833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Consiliul local al oraşului Pătârlagele întrunit în şedinţă ordinară,</w:t>
      </w:r>
    </w:p>
    <w:p w:rsidR="00613833" w:rsidRDefault="00613833" w:rsidP="00613833">
      <w:pPr>
        <w:spacing w:line="276" w:lineRule="auto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:</w:t>
      </w:r>
    </w:p>
    <w:p w:rsidR="00613833" w:rsidRDefault="00613833" w:rsidP="00613833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sz w:val="22"/>
          <w:szCs w:val="22"/>
          <w:lang w:val="ro-RO"/>
        </w:rPr>
        <w:t xml:space="preserve">       </w:t>
      </w:r>
      <w:r>
        <w:rPr>
          <w:rFonts w:ascii="Bookman Old Style" w:hAnsi="Bookman Old Style"/>
          <w:lang w:val="ro-RO"/>
        </w:rPr>
        <w:t xml:space="preserve">- </w:t>
      </w:r>
      <w:r w:rsidR="008E3743">
        <w:rPr>
          <w:rFonts w:ascii="Bookman Old Style" w:hAnsi="Bookman Old Style"/>
          <w:lang w:val="ro-RO"/>
        </w:rPr>
        <w:t>referatul de aprobare  prezentat</w:t>
      </w:r>
      <w:r>
        <w:rPr>
          <w:rFonts w:ascii="Bookman Old Style" w:hAnsi="Bookman Old Style"/>
          <w:lang w:val="ro-RO"/>
        </w:rPr>
        <w:t xml:space="preserve"> de primarul or</w:t>
      </w:r>
      <w:r w:rsidR="008E3743">
        <w:rPr>
          <w:rFonts w:ascii="Bookman Old Style" w:hAnsi="Bookman Old Style"/>
          <w:lang w:val="ro-RO"/>
        </w:rPr>
        <w:t>aşului Pătârlagele  înregistrat</w:t>
      </w:r>
      <w:r>
        <w:rPr>
          <w:rFonts w:ascii="Bookman Old Style" w:hAnsi="Bookman Old Style"/>
          <w:lang w:val="ro-RO"/>
        </w:rPr>
        <w:t xml:space="preserve"> la nr.</w:t>
      </w:r>
      <w:r w:rsidR="00F44CB3">
        <w:rPr>
          <w:rFonts w:ascii="Bookman Old Style" w:hAnsi="Bookman Old Style"/>
          <w:lang w:val="ro-RO"/>
        </w:rPr>
        <w:t xml:space="preserve"> 9849  /21.11.2019</w:t>
      </w:r>
      <w:r>
        <w:rPr>
          <w:rFonts w:ascii="Bookman Old Style" w:hAnsi="Bookman Old Style"/>
          <w:lang w:val="ro-RO"/>
        </w:rPr>
        <w:t>;</w:t>
      </w:r>
    </w:p>
    <w:p w:rsidR="009C31C2" w:rsidRPr="00BB0E78" w:rsidRDefault="00613833" w:rsidP="00E20898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-  raportul compartimentului de specialita</w:t>
      </w:r>
      <w:r w:rsidR="008C37B8">
        <w:rPr>
          <w:rFonts w:ascii="Bookman Old Style" w:hAnsi="Bookman Old Style"/>
          <w:lang w:val="ro-RO"/>
        </w:rPr>
        <w:t xml:space="preserve">te </w:t>
      </w:r>
      <w:r>
        <w:rPr>
          <w:rFonts w:ascii="Bookman Old Style" w:hAnsi="Bookman Old Style"/>
          <w:lang w:val="ro-RO"/>
        </w:rPr>
        <w:t xml:space="preserve"> înregistrat la nr.</w:t>
      </w:r>
      <w:r w:rsidR="004573BE">
        <w:rPr>
          <w:rFonts w:ascii="Bookman Old Style" w:hAnsi="Bookman Old Style"/>
          <w:lang w:val="ro-RO"/>
        </w:rPr>
        <w:t xml:space="preserve">  </w:t>
      </w:r>
      <w:r w:rsidR="00F44CB3">
        <w:rPr>
          <w:rFonts w:ascii="Bookman Old Style" w:hAnsi="Bookman Old Style"/>
          <w:lang w:val="ro-RO"/>
        </w:rPr>
        <w:t>9768 / 20.11.2019</w:t>
      </w:r>
      <w:r w:rsidR="004573BE">
        <w:rPr>
          <w:rFonts w:ascii="Bookman Old Style" w:hAnsi="Bookman Old Style"/>
          <w:lang w:val="ro-RO"/>
        </w:rPr>
        <w:t xml:space="preserve">  </w:t>
      </w:r>
    </w:p>
    <w:p w:rsidR="004573BE" w:rsidRPr="004573BE" w:rsidRDefault="00613833" w:rsidP="00613833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</w:t>
      </w:r>
      <w:r w:rsidR="004573BE">
        <w:rPr>
          <w:rFonts w:ascii="Bookman Old Style" w:hAnsi="Bookman Old Style"/>
          <w:lang w:val="ro-RO"/>
        </w:rPr>
        <w:t xml:space="preserve">- </w:t>
      </w:r>
      <w:r w:rsidR="004573BE" w:rsidRPr="004573BE">
        <w:rPr>
          <w:rFonts w:ascii="Bookman Old Style" w:hAnsi="Bookman Old Style"/>
          <w:lang w:val="ro-RO"/>
        </w:rPr>
        <w:t xml:space="preserve">prevederile art. </w:t>
      </w:r>
      <w:r w:rsidR="004338B4">
        <w:rPr>
          <w:rFonts w:ascii="Bookman Old Style" w:hAnsi="Bookman Old Style"/>
          <w:lang w:val="ro-RO"/>
        </w:rPr>
        <w:t>484</w:t>
      </w:r>
      <w:r w:rsidR="004573BE" w:rsidRPr="004573BE">
        <w:rPr>
          <w:rFonts w:ascii="Bookman Old Style" w:hAnsi="Bookman Old Style"/>
          <w:lang w:val="ro-RO"/>
        </w:rPr>
        <w:t xml:space="preserve"> din Legea nr. 227/2015 privind Codul Fiscal , cu modificările </w:t>
      </w:r>
      <w:r w:rsidR="004573BE" w:rsidRPr="004573BE">
        <w:rPr>
          <w:lang w:val="ro-RO"/>
        </w:rPr>
        <w:t>ș</w:t>
      </w:r>
      <w:r w:rsidR="004573BE" w:rsidRPr="004573BE">
        <w:rPr>
          <w:rFonts w:ascii="Bookman Old Style" w:hAnsi="Bookman Old Style"/>
          <w:lang w:val="ro-RO"/>
        </w:rPr>
        <w:t>i complet</w:t>
      </w:r>
      <w:r w:rsidR="004573BE" w:rsidRPr="004573BE">
        <w:rPr>
          <w:rFonts w:ascii="Bookman Old Style" w:hAnsi="Bookman Old Style" w:cs="Bookman Old Style"/>
          <w:lang w:val="ro-RO"/>
        </w:rPr>
        <w:t>ă</w:t>
      </w:r>
      <w:r w:rsidR="004573BE" w:rsidRPr="004573BE">
        <w:rPr>
          <w:rFonts w:ascii="Bookman Old Style" w:hAnsi="Bookman Old Style"/>
          <w:lang w:val="ro-RO"/>
        </w:rPr>
        <w:t>rile ulterioare ;</w:t>
      </w:r>
    </w:p>
    <w:p w:rsidR="00613833" w:rsidRDefault="00613833" w:rsidP="00613833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</w:t>
      </w:r>
      <w:r w:rsidR="00F41269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 xml:space="preserve">  </w:t>
      </w:r>
      <w:r w:rsidR="004338B4">
        <w:rPr>
          <w:rFonts w:ascii="Bookman Old Style" w:hAnsi="Bookman Old Style"/>
          <w:lang w:val="ro-RO"/>
        </w:rPr>
        <w:t>- prevederile art.5, alin.(2), art.16,</w:t>
      </w:r>
      <w:r>
        <w:rPr>
          <w:rFonts w:ascii="Bookman Old Style" w:hAnsi="Bookman Old Style"/>
          <w:lang w:val="ro-RO"/>
        </w:rPr>
        <w:t xml:space="preserve"> </w:t>
      </w:r>
      <w:r w:rsidR="004338B4">
        <w:rPr>
          <w:rFonts w:ascii="Bookman Old Style" w:hAnsi="Bookman Old Style"/>
          <w:lang w:val="ro-RO"/>
        </w:rPr>
        <w:t xml:space="preserve">art. 27, art.30 </w:t>
      </w:r>
      <w:r>
        <w:rPr>
          <w:rFonts w:ascii="Bookman Old Style" w:hAnsi="Bookman Old Style"/>
          <w:lang w:val="ro-RO"/>
        </w:rPr>
        <w:t xml:space="preserve"> din Legea nr. 273/2006 privind finanţele publice locale, cu modificările şi completările ulterioare;</w:t>
      </w:r>
    </w:p>
    <w:p w:rsidR="00613833" w:rsidRPr="004C4D5A" w:rsidRDefault="00613833" w:rsidP="00014AF2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</w:t>
      </w:r>
      <w:r w:rsidR="00F41269">
        <w:rPr>
          <w:rFonts w:ascii="Bookman Old Style" w:hAnsi="Bookman Old Style"/>
          <w:lang w:val="ro-RO"/>
        </w:rPr>
        <w:t xml:space="preserve">  </w:t>
      </w:r>
      <w:r w:rsidR="004C4D5A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- </w:t>
      </w:r>
      <w:r w:rsidRPr="004C4D5A">
        <w:rPr>
          <w:rFonts w:ascii="Bookman Old Style" w:hAnsi="Bookman Old Style"/>
          <w:lang w:val="ro-RO"/>
        </w:rPr>
        <w:t xml:space="preserve">prevederile art. </w:t>
      </w:r>
      <w:r w:rsidR="00053276">
        <w:rPr>
          <w:rFonts w:ascii="Bookman Old Style" w:hAnsi="Bookman Old Style"/>
          <w:lang w:val="ro-RO"/>
        </w:rPr>
        <w:t>129 alin.(2) lit.”a”</w:t>
      </w:r>
      <w:r w:rsidR="00053276" w:rsidRPr="00053276">
        <w:rPr>
          <w:rFonts w:ascii="Bookman Old Style" w:hAnsi="Bookman Old Style"/>
          <w:lang w:val="ro-RO"/>
        </w:rPr>
        <w:t xml:space="preserve"> </w:t>
      </w:r>
      <w:r w:rsidR="00053276">
        <w:rPr>
          <w:lang w:val="ro-RO"/>
        </w:rPr>
        <w:t xml:space="preserve">și </w:t>
      </w:r>
      <w:r w:rsidR="00053276">
        <w:rPr>
          <w:rFonts w:ascii="Bookman Old Style" w:hAnsi="Bookman Old Style"/>
          <w:lang w:val="ro-RO"/>
        </w:rPr>
        <w:t>lit.”d”  şi alin. (4) lit. „c</w:t>
      </w:r>
      <w:r w:rsidRPr="004C4D5A">
        <w:rPr>
          <w:rFonts w:ascii="Bookman Old Style" w:hAnsi="Bookman Old Style"/>
          <w:lang w:val="ro-RO"/>
        </w:rPr>
        <w:t xml:space="preserve">” din </w:t>
      </w:r>
      <w:r w:rsidR="004C4D5A" w:rsidRPr="004C4D5A">
        <w:rPr>
          <w:rFonts w:ascii="Bookman Old Style" w:hAnsi="Bookman Old Style"/>
          <w:lang w:val="ro-RO"/>
        </w:rPr>
        <w:t>Ordonan</w:t>
      </w:r>
      <w:r w:rsidR="004C4D5A" w:rsidRPr="004C4D5A">
        <w:rPr>
          <w:lang w:val="ro-RO"/>
        </w:rPr>
        <w:t>ț</w:t>
      </w:r>
      <w:r w:rsidR="004C4D5A" w:rsidRPr="004C4D5A">
        <w:rPr>
          <w:rFonts w:ascii="Bookman Old Style" w:hAnsi="Bookman Old Style"/>
          <w:lang w:val="ro-RO"/>
        </w:rPr>
        <w:t>a de Urgen</w:t>
      </w:r>
      <w:r w:rsidR="004C4D5A" w:rsidRPr="004C4D5A">
        <w:rPr>
          <w:lang w:val="ro-RO"/>
        </w:rPr>
        <w:t>ț</w:t>
      </w:r>
      <w:r w:rsidR="004C4D5A" w:rsidRPr="004C4D5A">
        <w:rPr>
          <w:rFonts w:ascii="Bookman Old Style" w:hAnsi="Bookman Old Style" w:cs="Bookman Old Style"/>
          <w:lang w:val="ro-RO"/>
        </w:rPr>
        <w:t>ă</w:t>
      </w:r>
      <w:r w:rsidR="004C4D5A" w:rsidRPr="004C4D5A">
        <w:rPr>
          <w:rFonts w:ascii="Bookman Old Style" w:hAnsi="Bookman Old Style"/>
          <w:lang w:val="ro-RO"/>
        </w:rPr>
        <w:t xml:space="preserve"> a Guvernului nr. 57/2019 privind Codul Administrativ ;</w:t>
      </w:r>
    </w:p>
    <w:p w:rsidR="00613833" w:rsidRDefault="00613833" w:rsidP="00014AF2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În temeiul art. </w:t>
      </w:r>
      <w:r w:rsidR="00014AF2">
        <w:rPr>
          <w:rFonts w:ascii="Bookman Old Style" w:hAnsi="Bookman Old Style"/>
          <w:lang w:val="ro-RO"/>
        </w:rPr>
        <w:t>139 alin.(3</w:t>
      </w:r>
      <w:r>
        <w:rPr>
          <w:rFonts w:ascii="Bookman Old Style" w:hAnsi="Bookman Old Style"/>
          <w:lang w:val="ro-RO"/>
        </w:rPr>
        <w:t xml:space="preserve">), lit.”a” din </w:t>
      </w:r>
      <w:r w:rsidR="00014AF2" w:rsidRPr="004C4D5A">
        <w:rPr>
          <w:rFonts w:ascii="Bookman Old Style" w:hAnsi="Bookman Old Style"/>
          <w:lang w:val="ro-RO"/>
        </w:rPr>
        <w:t>Ordonan</w:t>
      </w:r>
      <w:r w:rsidR="00014AF2" w:rsidRPr="004C4D5A">
        <w:rPr>
          <w:lang w:val="ro-RO"/>
        </w:rPr>
        <w:t>ț</w:t>
      </w:r>
      <w:r w:rsidR="00014AF2" w:rsidRPr="004C4D5A">
        <w:rPr>
          <w:rFonts w:ascii="Bookman Old Style" w:hAnsi="Bookman Old Style"/>
          <w:lang w:val="ro-RO"/>
        </w:rPr>
        <w:t>a de Urgen</w:t>
      </w:r>
      <w:r w:rsidR="00014AF2" w:rsidRPr="004C4D5A">
        <w:rPr>
          <w:lang w:val="ro-RO"/>
        </w:rPr>
        <w:t>ț</w:t>
      </w:r>
      <w:r w:rsidR="00014AF2" w:rsidRPr="004C4D5A">
        <w:rPr>
          <w:rFonts w:ascii="Bookman Old Style" w:hAnsi="Bookman Old Style" w:cs="Bookman Old Style"/>
          <w:lang w:val="ro-RO"/>
        </w:rPr>
        <w:t>ă</w:t>
      </w:r>
      <w:r w:rsidR="00014AF2" w:rsidRPr="004C4D5A">
        <w:rPr>
          <w:rFonts w:ascii="Bookman Old Style" w:hAnsi="Bookman Old Style"/>
          <w:lang w:val="ro-RO"/>
        </w:rPr>
        <w:t xml:space="preserve"> a Guvernului nr. 57/2019 privind Codul Administrativ</w:t>
      </w:r>
      <w:r w:rsidR="00014AF2">
        <w:rPr>
          <w:rFonts w:ascii="Bookman Old Style" w:hAnsi="Bookman Old Style"/>
          <w:lang w:val="ro-RO"/>
        </w:rPr>
        <w:t>,</w:t>
      </w:r>
    </w:p>
    <w:p w:rsidR="00613833" w:rsidRDefault="00613833" w:rsidP="00613833">
      <w:pPr>
        <w:rPr>
          <w:rFonts w:ascii="Bookman Old Style" w:hAnsi="Bookman Old Style"/>
          <w:lang w:val="ro-RO"/>
        </w:rPr>
      </w:pPr>
    </w:p>
    <w:p w:rsidR="00613833" w:rsidRDefault="00613833" w:rsidP="00613833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:rsidR="00613833" w:rsidRDefault="00613833" w:rsidP="00613833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</w:p>
    <w:p w:rsidR="00BB0E78" w:rsidRPr="004573BE" w:rsidRDefault="00613833" w:rsidP="00613833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4573BE">
        <w:rPr>
          <w:rFonts w:ascii="Bookman Old Style" w:hAnsi="Bookman Old Style"/>
          <w:b/>
          <w:lang w:val="ro-RO"/>
        </w:rPr>
        <w:t xml:space="preserve">           Art.1. </w:t>
      </w:r>
      <w:r w:rsidR="00E22104" w:rsidRPr="004573BE">
        <w:rPr>
          <w:rFonts w:ascii="Bookman Old Style" w:hAnsi="Bookman Old Style"/>
          <w:b/>
          <w:lang w:val="ro-RO"/>
        </w:rPr>
        <w:t xml:space="preserve"> </w:t>
      </w:r>
      <w:r w:rsidRPr="004573BE">
        <w:rPr>
          <w:rFonts w:ascii="Bookman Old Style" w:hAnsi="Bookman Old Style"/>
          <w:lang w:val="ro-RO"/>
        </w:rPr>
        <w:t xml:space="preserve">Se  aprobă </w:t>
      </w:r>
      <w:r w:rsidR="004573BE" w:rsidRPr="004573BE">
        <w:rPr>
          <w:rFonts w:ascii="Bookman Old Style" w:hAnsi="Bookman Old Style"/>
          <w:lang w:val="ro-RO"/>
        </w:rPr>
        <w:t>Regulamentul de adoptare  al taxelor speciale  în ora</w:t>
      </w:r>
      <w:r w:rsidR="004573BE" w:rsidRPr="004573BE">
        <w:rPr>
          <w:lang w:val="ro-RO"/>
        </w:rPr>
        <w:t>ș</w:t>
      </w:r>
      <w:r w:rsidR="004573BE" w:rsidRPr="004573BE">
        <w:rPr>
          <w:rFonts w:ascii="Bookman Old Style" w:hAnsi="Bookman Old Style"/>
          <w:lang w:val="ro-RO"/>
        </w:rPr>
        <w:t>ul P</w:t>
      </w:r>
      <w:r w:rsidR="004573BE" w:rsidRPr="004573BE">
        <w:rPr>
          <w:rFonts w:ascii="Bookman Old Style" w:hAnsi="Bookman Old Style" w:cs="Bookman Old Style"/>
          <w:lang w:val="ro-RO"/>
        </w:rPr>
        <w:t>ă</w:t>
      </w:r>
      <w:r w:rsidR="004573BE" w:rsidRPr="004573BE">
        <w:rPr>
          <w:rFonts w:ascii="Bookman Old Style" w:hAnsi="Bookman Old Style"/>
          <w:lang w:val="ro-RO"/>
        </w:rPr>
        <w:t>t</w:t>
      </w:r>
      <w:r w:rsidR="004573BE" w:rsidRPr="004573BE">
        <w:rPr>
          <w:rFonts w:ascii="Bookman Old Style" w:hAnsi="Bookman Old Style" w:cs="Bookman Old Style"/>
          <w:lang w:val="ro-RO"/>
        </w:rPr>
        <w:t>â</w:t>
      </w:r>
      <w:r w:rsidR="004573BE" w:rsidRPr="004573BE">
        <w:rPr>
          <w:rFonts w:ascii="Bookman Old Style" w:hAnsi="Bookman Old Style"/>
          <w:lang w:val="ro-RO"/>
        </w:rPr>
        <w:t xml:space="preserve">rlagele , conform anexei care face parte integrantă din prezenta hotărâre. </w:t>
      </w:r>
    </w:p>
    <w:p w:rsidR="00EA4466" w:rsidRPr="004573BE" w:rsidRDefault="00EA4466" w:rsidP="00613833">
      <w:pPr>
        <w:spacing w:line="276" w:lineRule="auto"/>
        <w:jc w:val="both"/>
        <w:rPr>
          <w:rFonts w:ascii="Bookman Old Style" w:hAnsi="Bookman Old Style"/>
          <w:lang w:val="ro-RO"/>
        </w:rPr>
      </w:pPr>
    </w:p>
    <w:p w:rsidR="00613833" w:rsidRPr="004573BE" w:rsidRDefault="00613833" w:rsidP="00613833">
      <w:pPr>
        <w:spacing w:line="276" w:lineRule="auto"/>
        <w:jc w:val="both"/>
        <w:rPr>
          <w:rFonts w:ascii="Bookman Old Style" w:hAnsi="Bookman Old Style"/>
        </w:rPr>
      </w:pPr>
      <w:r w:rsidRPr="004573BE">
        <w:rPr>
          <w:rFonts w:ascii="Bookman Old Style" w:hAnsi="Bookman Old Style"/>
          <w:lang w:val="ro-RO"/>
        </w:rPr>
        <w:t xml:space="preserve">            </w:t>
      </w:r>
      <w:r w:rsidRPr="004573BE">
        <w:rPr>
          <w:rFonts w:ascii="Bookman Old Style" w:hAnsi="Bookman Old Style"/>
          <w:b/>
        </w:rPr>
        <w:t>Art.</w:t>
      </w:r>
      <w:r w:rsidR="00053276">
        <w:rPr>
          <w:rFonts w:ascii="Bookman Old Style" w:hAnsi="Bookman Old Style"/>
          <w:b/>
        </w:rPr>
        <w:t>2</w:t>
      </w:r>
      <w:r w:rsidRPr="004573BE">
        <w:rPr>
          <w:rFonts w:ascii="Bookman Old Style" w:hAnsi="Bookman Old Style"/>
          <w:b/>
        </w:rPr>
        <w:t>.</w:t>
      </w:r>
      <w:r w:rsidRPr="004573BE">
        <w:rPr>
          <w:rFonts w:ascii="Bookman Old Style" w:hAnsi="Bookman Old Style"/>
        </w:rPr>
        <w:t xml:space="preserve"> </w:t>
      </w:r>
      <w:r w:rsidRPr="004573BE">
        <w:rPr>
          <w:rFonts w:ascii="Bookman Old Style" w:hAnsi="Bookman Old Style"/>
          <w:lang w:val="ro-RO"/>
        </w:rPr>
        <w:t xml:space="preserve">Cu aducerea la îndeplinire a prezentei </w:t>
      </w:r>
      <w:proofErr w:type="gramStart"/>
      <w:r w:rsidRPr="004573BE">
        <w:rPr>
          <w:rFonts w:ascii="Bookman Old Style" w:hAnsi="Bookman Old Style"/>
          <w:lang w:val="ro-RO"/>
        </w:rPr>
        <w:t>hotărâri  se</w:t>
      </w:r>
      <w:proofErr w:type="gramEnd"/>
      <w:r w:rsidRPr="004573BE">
        <w:rPr>
          <w:rFonts w:ascii="Bookman Old Style" w:hAnsi="Bookman Old Style"/>
          <w:lang w:val="ro-RO"/>
        </w:rPr>
        <w:t xml:space="preserve"> însărcinează Primarul oraşului  prin  </w:t>
      </w:r>
      <w:proofErr w:type="spellStart"/>
      <w:r w:rsidR="004573BE" w:rsidRPr="004573BE">
        <w:rPr>
          <w:rFonts w:ascii="Bookman Old Style" w:hAnsi="Bookman Old Style"/>
        </w:rPr>
        <w:t>Serviciile</w:t>
      </w:r>
      <w:proofErr w:type="spellEnd"/>
      <w:r w:rsidR="004573BE" w:rsidRPr="004573BE">
        <w:rPr>
          <w:rFonts w:ascii="Bookman Old Style" w:hAnsi="Bookman Old Style"/>
        </w:rPr>
        <w:t xml:space="preserve"> </w:t>
      </w:r>
      <w:proofErr w:type="spellStart"/>
      <w:r w:rsidR="004573BE" w:rsidRPr="004573BE">
        <w:t>ș</w:t>
      </w:r>
      <w:r w:rsidR="004573BE" w:rsidRPr="004573BE">
        <w:rPr>
          <w:rFonts w:ascii="Bookman Old Style" w:hAnsi="Bookman Old Style"/>
        </w:rPr>
        <w:t>i</w:t>
      </w:r>
      <w:proofErr w:type="spellEnd"/>
      <w:r w:rsidR="004573BE" w:rsidRPr="004573BE">
        <w:rPr>
          <w:rFonts w:ascii="Bookman Old Style" w:hAnsi="Bookman Old Style"/>
        </w:rPr>
        <w:t xml:space="preserve"> </w:t>
      </w:r>
      <w:proofErr w:type="spellStart"/>
      <w:r w:rsidR="004573BE" w:rsidRPr="004573BE">
        <w:rPr>
          <w:rFonts w:ascii="Bookman Old Style" w:hAnsi="Bookman Old Style"/>
        </w:rPr>
        <w:t>C</w:t>
      </w:r>
      <w:r w:rsidR="004573BE">
        <w:rPr>
          <w:rFonts w:ascii="Bookman Old Style" w:hAnsi="Bookman Old Style"/>
        </w:rPr>
        <w:t>ompartimentele</w:t>
      </w:r>
      <w:proofErr w:type="spellEnd"/>
      <w:r w:rsidR="004573BE">
        <w:rPr>
          <w:rFonts w:ascii="Bookman Old Style" w:hAnsi="Bookman Old Style"/>
        </w:rPr>
        <w:t xml:space="preserve">  din </w:t>
      </w:r>
      <w:proofErr w:type="spellStart"/>
      <w:r w:rsidR="004573BE">
        <w:rPr>
          <w:rFonts w:ascii="Bookman Old Style" w:hAnsi="Bookman Old Style"/>
        </w:rPr>
        <w:t>cadrul</w:t>
      </w:r>
      <w:proofErr w:type="spellEnd"/>
      <w:r w:rsidR="004573BE">
        <w:rPr>
          <w:rFonts w:ascii="Bookman Old Style" w:hAnsi="Bookman Old Style"/>
        </w:rPr>
        <w:t xml:space="preserve"> </w:t>
      </w:r>
      <w:proofErr w:type="spellStart"/>
      <w:r w:rsidR="004573BE">
        <w:rPr>
          <w:rFonts w:ascii="Bookman Old Style" w:hAnsi="Bookman Old Style"/>
        </w:rPr>
        <w:t>Primă</w:t>
      </w:r>
      <w:r w:rsidR="004573BE" w:rsidRPr="004573BE">
        <w:rPr>
          <w:rFonts w:ascii="Bookman Old Style" w:hAnsi="Bookman Old Style"/>
        </w:rPr>
        <w:t>riei</w:t>
      </w:r>
      <w:proofErr w:type="spellEnd"/>
      <w:r w:rsidR="004573BE" w:rsidRPr="004573BE">
        <w:rPr>
          <w:rFonts w:ascii="Bookman Old Style" w:hAnsi="Bookman Old Style"/>
        </w:rPr>
        <w:t xml:space="preserve"> </w:t>
      </w:r>
      <w:proofErr w:type="spellStart"/>
      <w:r w:rsidR="004573BE" w:rsidRPr="004573BE">
        <w:rPr>
          <w:rFonts w:ascii="Bookman Old Style" w:hAnsi="Bookman Old Style"/>
        </w:rPr>
        <w:t>ora</w:t>
      </w:r>
      <w:r w:rsidR="004573BE" w:rsidRPr="004573BE">
        <w:t>ș</w:t>
      </w:r>
      <w:r w:rsidR="004573BE" w:rsidRPr="004573BE">
        <w:rPr>
          <w:rFonts w:ascii="Bookman Old Style" w:hAnsi="Bookman Old Style"/>
        </w:rPr>
        <w:t>ului</w:t>
      </w:r>
      <w:proofErr w:type="spellEnd"/>
      <w:r w:rsidR="004573BE" w:rsidRPr="004573BE">
        <w:rPr>
          <w:rFonts w:ascii="Bookman Old Style" w:hAnsi="Bookman Old Style"/>
        </w:rPr>
        <w:t xml:space="preserve"> </w:t>
      </w:r>
      <w:proofErr w:type="spellStart"/>
      <w:r w:rsidR="004573BE" w:rsidRPr="004573BE">
        <w:rPr>
          <w:rFonts w:ascii="Bookman Old Style" w:hAnsi="Bookman Old Style"/>
        </w:rPr>
        <w:t>Pătârlagele</w:t>
      </w:r>
      <w:proofErr w:type="spellEnd"/>
      <w:r w:rsidR="004573BE" w:rsidRPr="004573BE">
        <w:rPr>
          <w:rFonts w:ascii="Bookman Old Style" w:hAnsi="Bookman Old Style"/>
        </w:rPr>
        <w:t>.</w:t>
      </w:r>
    </w:p>
    <w:p w:rsidR="00EA4466" w:rsidRPr="004573BE" w:rsidRDefault="00EA4466" w:rsidP="00613833">
      <w:pPr>
        <w:spacing w:line="276" w:lineRule="auto"/>
        <w:jc w:val="both"/>
        <w:rPr>
          <w:rFonts w:ascii="Bookman Old Style" w:hAnsi="Bookman Old Style"/>
        </w:rPr>
      </w:pPr>
    </w:p>
    <w:p w:rsidR="00613833" w:rsidRPr="004573BE" w:rsidRDefault="00613833" w:rsidP="00613833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4573BE">
        <w:rPr>
          <w:rFonts w:ascii="Bookman Old Style" w:hAnsi="Bookman Old Style"/>
        </w:rPr>
        <w:t xml:space="preserve">            </w:t>
      </w:r>
      <w:r w:rsidRPr="004573BE">
        <w:rPr>
          <w:rFonts w:ascii="Bookman Old Style" w:hAnsi="Bookman Old Style"/>
          <w:b/>
        </w:rPr>
        <w:t>Art.</w:t>
      </w:r>
      <w:r w:rsidR="00053276">
        <w:rPr>
          <w:rFonts w:ascii="Bookman Old Style" w:hAnsi="Bookman Old Style"/>
          <w:b/>
        </w:rPr>
        <w:t>3</w:t>
      </w:r>
      <w:r w:rsidRPr="004573BE">
        <w:rPr>
          <w:rFonts w:ascii="Bookman Old Style" w:hAnsi="Bookman Old Style"/>
          <w:b/>
        </w:rPr>
        <w:t>.</w:t>
      </w:r>
      <w:r w:rsidRPr="004573BE">
        <w:rPr>
          <w:rFonts w:ascii="Bookman Old Style" w:hAnsi="Bookman Old Style"/>
        </w:rPr>
        <w:t xml:space="preserve"> </w:t>
      </w:r>
      <w:r w:rsidRPr="004573BE">
        <w:rPr>
          <w:rFonts w:ascii="Bookman Old Style" w:hAnsi="Bookman Old Style"/>
          <w:lang w:val="ro-RO"/>
        </w:rPr>
        <w:t xml:space="preserve">Prezenta hotărâre se aduce la cunoştinţă publică, respectiv </w:t>
      </w:r>
      <w:proofErr w:type="gramStart"/>
      <w:r w:rsidRPr="004573BE">
        <w:rPr>
          <w:rFonts w:ascii="Bookman Old Style" w:hAnsi="Bookman Old Style"/>
          <w:lang w:val="ro-RO"/>
        </w:rPr>
        <w:t>se  comunică</w:t>
      </w:r>
      <w:proofErr w:type="gramEnd"/>
      <w:r w:rsidRPr="004573BE">
        <w:rPr>
          <w:rFonts w:ascii="Bookman Old Style" w:hAnsi="Bookman Old Style"/>
          <w:lang w:val="ro-RO"/>
        </w:rPr>
        <w:t xml:space="preserve"> primarului oraşului Pătârlagele, </w:t>
      </w:r>
      <w:r w:rsidR="004573BE" w:rsidRPr="004573BE">
        <w:rPr>
          <w:rFonts w:ascii="Bookman Old Style" w:hAnsi="Bookman Old Style"/>
          <w:lang w:val="ro-RO"/>
        </w:rPr>
        <w:t xml:space="preserve">Serviciilor </w:t>
      </w:r>
      <w:r w:rsidR="004573BE" w:rsidRPr="004573BE">
        <w:rPr>
          <w:lang w:val="ro-RO"/>
        </w:rPr>
        <w:t>ș</w:t>
      </w:r>
      <w:r w:rsidR="004573BE" w:rsidRPr="004573BE">
        <w:rPr>
          <w:rFonts w:ascii="Bookman Old Style" w:hAnsi="Bookman Old Style"/>
          <w:lang w:val="ro-RO"/>
        </w:rPr>
        <w:t>i Compartimentelor  din cadrul Prim</w:t>
      </w:r>
      <w:r w:rsidR="004573BE" w:rsidRPr="004573BE">
        <w:rPr>
          <w:rFonts w:ascii="Bookman Old Style" w:hAnsi="Bookman Old Style" w:cs="Bookman Old Style"/>
          <w:lang w:val="ro-RO"/>
        </w:rPr>
        <w:t>ă</w:t>
      </w:r>
      <w:r w:rsidR="004573BE" w:rsidRPr="004573BE">
        <w:rPr>
          <w:rFonts w:ascii="Bookman Old Style" w:hAnsi="Bookman Old Style"/>
          <w:lang w:val="ro-RO"/>
        </w:rPr>
        <w:t>riei ora</w:t>
      </w:r>
      <w:r w:rsidR="004573BE" w:rsidRPr="004573BE">
        <w:rPr>
          <w:lang w:val="ro-RO"/>
        </w:rPr>
        <w:t>ș</w:t>
      </w:r>
      <w:r w:rsidR="004573BE" w:rsidRPr="004573BE">
        <w:rPr>
          <w:rFonts w:ascii="Bookman Old Style" w:hAnsi="Bookman Old Style"/>
          <w:lang w:val="ro-RO"/>
        </w:rPr>
        <w:t>ului P</w:t>
      </w:r>
      <w:r w:rsidR="004573BE" w:rsidRPr="004573BE">
        <w:rPr>
          <w:rFonts w:ascii="Bookman Old Style" w:hAnsi="Bookman Old Style" w:cs="Bookman Old Style"/>
          <w:lang w:val="ro-RO"/>
        </w:rPr>
        <w:t>ă</w:t>
      </w:r>
      <w:r w:rsidR="004573BE" w:rsidRPr="004573BE">
        <w:rPr>
          <w:rFonts w:ascii="Bookman Old Style" w:hAnsi="Bookman Old Style"/>
          <w:lang w:val="ro-RO"/>
        </w:rPr>
        <w:t>t</w:t>
      </w:r>
      <w:r w:rsidR="004573BE" w:rsidRPr="004573BE">
        <w:rPr>
          <w:rFonts w:ascii="Bookman Old Style" w:hAnsi="Bookman Old Style" w:cs="Bookman Old Style"/>
          <w:lang w:val="ro-RO"/>
        </w:rPr>
        <w:t>â</w:t>
      </w:r>
      <w:r w:rsidR="004573BE" w:rsidRPr="004573BE">
        <w:rPr>
          <w:rFonts w:ascii="Bookman Old Style" w:hAnsi="Bookman Old Style"/>
          <w:lang w:val="ro-RO"/>
        </w:rPr>
        <w:t xml:space="preserve">rlagele </w:t>
      </w:r>
      <w:r w:rsidRPr="004573BE">
        <w:rPr>
          <w:rFonts w:ascii="Bookman Old Style" w:hAnsi="Bookman Old Style"/>
          <w:lang w:val="ro-RO"/>
        </w:rPr>
        <w:t xml:space="preserve"> şi Instituţiei Prefectului  Judeţul Buzău  în condiţiile şi termenele prevăzute de lege .  </w:t>
      </w:r>
    </w:p>
    <w:p w:rsidR="007469B8" w:rsidRPr="004573BE" w:rsidRDefault="00613833" w:rsidP="00613833">
      <w:pPr>
        <w:jc w:val="both"/>
        <w:rPr>
          <w:rFonts w:ascii="Bookman Old Style" w:hAnsi="Bookman Old Style"/>
          <w:b/>
          <w:lang w:val="ro-RO"/>
        </w:rPr>
      </w:pPr>
      <w:r w:rsidRPr="004573BE">
        <w:rPr>
          <w:rFonts w:ascii="Bookman Old Style" w:hAnsi="Bookman Old Style"/>
          <w:b/>
          <w:lang w:val="ro-RO"/>
        </w:rPr>
        <w:t xml:space="preserve">            </w:t>
      </w:r>
    </w:p>
    <w:p w:rsidR="004573BE" w:rsidRDefault="004573BE" w:rsidP="00613833">
      <w:pPr>
        <w:jc w:val="both"/>
        <w:rPr>
          <w:rFonts w:ascii="Bookman Old Style" w:hAnsi="Bookman Old Style"/>
          <w:b/>
          <w:lang w:val="ro-RO"/>
        </w:rPr>
      </w:pPr>
    </w:p>
    <w:p w:rsidR="004573BE" w:rsidRDefault="004573BE" w:rsidP="00613833">
      <w:pPr>
        <w:jc w:val="both"/>
        <w:rPr>
          <w:rFonts w:ascii="Bookman Old Style" w:hAnsi="Bookman Old Style"/>
          <w:b/>
          <w:lang w:val="ro-RO"/>
        </w:rPr>
      </w:pPr>
    </w:p>
    <w:p w:rsidR="004573BE" w:rsidRDefault="004573BE" w:rsidP="00613833">
      <w:pPr>
        <w:jc w:val="both"/>
        <w:rPr>
          <w:rFonts w:ascii="Bookman Old Style" w:hAnsi="Bookman Old Style"/>
          <w:b/>
          <w:lang w:val="ro-RO"/>
        </w:rPr>
      </w:pPr>
    </w:p>
    <w:p w:rsidR="004573BE" w:rsidRDefault="004573BE" w:rsidP="00613833">
      <w:pPr>
        <w:jc w:val="both"/>
        <w:rPr>
          <w:rFonts w:ascii="Bookman Old Style" w:hAnsi="Bookman Old Style"/>
          <w:b/>
          <w:lang w:val="ro-RO"/>
        </w:rPr>
      </w:pPr>
    </w:p>
    <w:p w:rsidR="00613833" w:rsidRPr="00E22104" w:rsidRDefault="00613833" w:rsidP="00613833">
      <w:pPr>
        <w:rPr>
          <w:rFonts w:ascii="Bookman Old Style" w:hAnsi="Bookman Old Style"/>
          <w:b/>
          <w:sz w:val="22"/>
          <w:szCs w:val="22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</w:t>
      </w:r>
      <w:r w:rsidR="007469B8">
        <w:rPr>
          <w:rFonts w:ascii="Bookman Old Style" w:hAnsi="Bookman Old Style"/>
          <w:b/>
          <w:sz w:val="22"/>
          <w:szCs w:val="22"/>
          <w:lang w:val="ro-RO"/>
        </w:rPr>
        <w:t>Preşedinte de şedinţă</w:t>
      </w:r>
      <w:r w:rsidRPr="00E22104">
        <w:rPr>
          <w:rFonts w:ascii="Bookman Old Style" w:hAnsi="Bookman Old Style"/>
          <w:b/>
          <w:sz w:val="22"/>
          <w:szCs w:val="22"/>
          <w:lang w:val="ro-RO"/>
        </w:rPr>
        <w:t xml:space="preserve">                                                   </w:t>
      </w:r>
      <w:r w:rsidR="007469B8">
        <w:rPr>
          <w:rFonts w:ascii="Bookman Old Style" w:hAnsi="Bookman Old Style"/>
          <w:b/>
          <w:sz w:val="22"/>
          <w:szCs w:val="22"/>
          <w:lang w:val="ro-RO"/>
        </w:rPr>
        <w:t>Avizat</w:t>
      </w:r>
    </w:p>
    <w:p w:rsidR="00613833" w:rsidRPr="00E22104" w:rsidRDefault="00613833" w:rsidP="00613833">
      <w:pPr>
        <w:rPr>
          <w:rFonts w:ascii="Bookman Old Style" w:hAnsi="Bookman Old Style"/>
          <w:b/>
          <w:sz w:val="22"/>
          <w:szCs w:val="22"/>
          <w:lang w:val="ro-RO"/>
        </w:rPr>
      </w:pPr>
      <w:r w:rsidRPr="00E22104">
        <w:rPr>
          <w:rFonts w:ascii="Bookman Old Style" w:hAnsi="Bookman Old Style"/>
          <w:b/>
          <w:sz w:val="22"/>
          <w:szCs w:val="22"/>
          <w:lang w:val="ro-RO"/>
        </w:rPr>
        <w:t xml:space="preserve">                  </w:t>
      </w:r>
      <w:r w:rsidR="007469B8">
        <w:rPr>
          <w:rFonts w:ascii="Bookman Old Style" w:hAnsi="Bookman Old Style"/>
          <w:b/>
          <w:sz w:val="22"/>
          <w:szCs w:val="22"/>
          <w:lang w:val="ro-RO"/>
        </w:rPr>
        <w:t>Consilier</w:t>
      </w:r>
      <w:r w:rsidRPr="00E22104">
        <w:rPr>
          <w:rFonts w:ascii="Bookman Old Style" w:hAnsi="Bookman Old Style"/>
          <w:b/>
          <w:sz w:val="22"/>
          <w:szCs w:val="22"/>
          <w:lang w:val="ro-RO"/>
        </w:rPr>
        <w:t xml:space="preserve">                           </w:t>
      </w:r>
      <w:r w:rsidR="00BB0E78">
        <w:rPr>
          <w:rFonts w:ascii="Bookman Old Style" w:hAnsi="Bookman Old Style"/>
          <w:b/>
          <w:sz w:val="22"/>
          <w:szCs w:val="22"/>
          <w:lang w:val="ro-RO"/>
        </w:rPr>
        <w:t xml:space="preserve">                      </w:t>
      </w:r>
      <w:r w:rsidRPr="00E22104">
        <w:rPr>
          <w:rFonts w:ascii="Bookman Old Style" w:hAnsi="Bookman Old Style"/>
          <w:b/>
          <w:sz w:val="22"/>
          <w:szCs w:val="22"/>
          <w:lang w:val="ro-RO"/>
        </w:rPr>
        <w:t xml:space="preserve">    Secretar</w:t>
      </w:r>
      <w:r w:rsidR="00BB0E78">
        <w:rPr>
          <w:rFonts w:ascii="Bookman Old Style" w:hAnsi="Bookman Old Style"/>
          <w:b/>
          <w:sz w:val="22"/>
          <w:szCs w:val="22"/>
          <w:lang w:val="ro-RO"/>
        </w:rPr>
        <w:t xml:space="preserve"> General U.A.T</w:t>
      </w:r>
    </w:p>
    <w:p w:rsidR="00E22104" w:rsidRPr="00E22104" w:rsidRDefault="00E22104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BB0E78" w:rsidRDefault="00613833" w:rsidP="00613833">
      <w:pPr>
        <w:rPr>
          <w:rFonts w:ascii="Bookman Old Style" w:hAnsi="Bookman Old Style"/>
          <w:b/>
          <w:sz w:val="22"/>
          <w:szCs w:val="22"/>
          <w:lang w:val="ro-RO"/>
        </w:rPr>
      </w:pPr>
      <w:r w:rsidRPr="00E22104">
        <w:rPr>
          <w:rFonts w:ascii="Bookman Old Style" w:hAnsi="Bookman Old Style"/>
          <w:b/>
          <w:sz w:val="22"/>
          <w:szCs w:val="22"/>
          <w:lang w:val="ro-RO"/>
        </w:rPr>
        <w:t xml:space="preserve">                                                                                          Meleghiuş Ioana</w:t>
      </w: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4573BE" w:rsidRDefault="004573BE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0577A7" w:rsidRPr="006572AB" w:rsidRDefault="000577A7" w:rsidP="00613833">
      <w:pPr>
        <w:rPr>
          <w:rFonts w:ascii="Bookman Old Style" w:hAnsi="Bookman Old Style"/>
          <w:b/>
          <w:sz w:val="22"/>
          <w:szCs w:val="22"/>
          <w:lang w:val="ro-RO"/>
        </w:rPr>
      </w:pPr>
    </w:p>
    <w:p w:rsidR="0026356E" w:rsidRPr="00053276" w:rsidRDefault="00CB03AA" w:rsidP="0026356E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</w:t>
      </w:r>
      <w:r w:rsidR="0026356E" w:rsidRPr="0026356E">
        <w:rPr>
          <w:rFonts w:ascii="Bookman Old Style" w:hAnsi="Bookman Old Style"/>
          <w:b/>
          <w:lang w:val="ro-RO"/>
        </w:rPr>
        <w:t>JUDEŢUL BUZĂU</w:t>
      </w:r>
      <w:r w:rsidR="0026356E" w:rsidRPr="0026356E">
        <w:rPr>
          <w:rFonts w:ascii="Bookman Old Style" w:hAnsi="Bookman Old Style"/>
          <w:b/>
          <w:lang w:val="ro-RO"/>
        </w:rPr>
        <w:tab/>
      </w:r>
      <w:r w:rsidR="0026356E" w:rsidRPr="0026356E">
        <w:rPr>
          <w:rFonts w:ascii="Bookman Old Style" w:hAnsi="Bookman Old Style"/>
          <w:b/>
          <w:lang w:val="ro-RO"/>
        </w:rPr>
        <w:tab/>
      </w:r>
      <w:r w:rsidR="0026356E" w:rsidRPr="0026356E">
        <w:rPr>
          <w:rFonts w:ascii="Bookman Old Style" w:hAnsi="Bookman Old Style"/>
          <w:b/>
          <w:lang w:val="ro-RO"/>
        </w:rPr>
        <w:tab/>
      </w:r>
      <w:r w:rsidR="0026356E" w:rsidRPr="0026356E">
        <w:rPr>
          <w:rFonts w:ascii="Bookman Old Style" w:hAnsi="Bookman Old Style"/>
          <w:b/>
          <w:lang w:val="ro-RO"/>
        </w:rPr>
        <w:tab/>
        <w:t xml:space="preserve">            </w:t>
      </w:r>
      <w:r w:rsidR="0026356E">
        <w:rPr>
          <w:rFonts w:ascii="Bookman Old Style" w:hAnsi="Bookman Old Style"/>
          <w:b/>
          <w:lang w:val="ro-RO"/>
        </w:rPr>
        <w:t xml:space="preserve">       </w:t>
      </w:r>
      <w:r w:rsidR="0026356E" w:rsidRPr="0026356E">
        <w:rPr>
          <w:rFonts w:ascii="Bookman Old Style" w:hAnsi="Bookman Old Style"/>
          <w:lang w:val="ro-RO"/>
        </w:rPr>
        <w:t xml:space="preserve">Nr. </w:t>
      </w:r>
      <w:r w:rsidR="00F44CB3">
        <w:rPr>
          <w:rFonts w:ascii="Bookman Old Style" w:hAnsi="Bookman Old Style"/>
          <w:lang w:val="ro-RO"/>
        </w:rPr>
        <w:t>9849  /21.11.2019</w:t>
      </w:r>
    </w:p>
    <w:p w:rsidR="0026356E" w:rsidRPr="00053276" w:rsidRDefault="0026356E" w:rsidP="0026356E">
      <w:pPr>
        <w:jc w:val="both"/>
        <w:rPr>
          <w:rFonts w:ascii="Bookman Old Style" w:hAnsi="Bookman Old Style"/>
          <w:b/>
          <w:lang w:val="ro-RO"/>
        </w:rPr>
      </w:pPr>
      <w:r w:rsidRPr="00053276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0E0E62" wp14:editId="054A86CB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6E" w:rsidRPr="003A1E1C" w:rsidRDefault="0026356E" w:rsidP="0026356E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26356E" w:rsidRPr="003A1E1C" w:rsidRDefault="0026356E" w:rsidP="0026356E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26356E" w:rsidRDefault="0026356E" w:rsidP="0026356E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6356E" w:rsidRPr="003A1E1C" w:rsidRDefault="0026356E" w:rsidP="0026356E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6356E" w:rsidRPr="00445BF7" w:rsidRDefault="0026356E" w:rsidP="0026356E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6356E" w:rsidRDefault="0026356E" w:rsidP="0026356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" o:allowincell="f" strokecolor="white">
                <v:textbox>
                  <w:txbxContent>
                    <w:p w:rsidR="0026356E" w:rsidRPr="003A1E1C" w:rsidRDefault="0026356E" w:rsidP="0026356E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26356E" w:rsidRPr="003A1E1C" w:rsidRDefault="0026356E" w:rsidP="0026356E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26356E" w:rsidRDefault="0026356E" w:rsidP="0026356E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6356E" w:rsidRPr="003A1E1C" w:rsidRDefault="0026356E" w:rsidP="0026356E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6356E" w:rsidRPr="00445BF7" w:rsidRDefault="0026356E" w:rsidP="0026356E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26356E" w:rsidRDefault="0026356E" w:rsidP="0026356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53276">
        <w:rPr>
          <w:rFonts w:ascii="Bookman Old Style" w:hAnsi="Bookman Old Style"/>
          <w:b/>
          <w:lang w:val="ro-RO"/>
        </w:rPr>
        <w:t>ORAŞUL PĂTÂRLAGELE</w:t>
      </w:r>
    </w:p>
    <w:p w:rsidR="0026356E" w:rsidRPr="0026356E" w:rsidRDefault="0026356E" w:rsidP="0026356E">
      <w:pPr>
        <w:jc w:val="both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lang w:val="ro-RO"/>
        </w:rPr>
        <w:t xml:space="preserve">     --------------------------</w:t>
      </w:r>
    </w:p>
    <w:p w:rsidR="0026356E" w:rsidRPr="0026356E" w:rsidRDefault="0026356E" w:rsidP="0026356E">
      <w:pPr>
        <w:jc w:val="both"/>
        <w:rPr>
          <w:rFonts w:ascii="Bookman Old Style" w:hAnsi="Bookman Old Style"/>
          <w:b/>
          <w:lang w:val="ro-RO"/>
        </w:rPr>
      </w:pPr>
      <w:r w:rsidRPr="0026356E">
        <w:rPr>
          <w:rFonts w:ascii="Bookman Old Style" w:hAnsi="Bookman Old Style"/>
          <w:b/>
          <w:lang w:val="ro-RO"/>
        </w:rPr>
        <w:t xml:space="preserve">          PRIMAR  </w:t>
      </w:r>
    </w:p>
    <w:p w:rsidR="0026356E" w:rsidRPr="0026356E" w:rsidRDefault="0026356E" w:rsidP="0026356E">
      <w:pPr>
        <w:jc w:val="center"/>
        <w:rPr>
          <w:rFonts w:ascii="Bookman Old Style" w:hAnsi="Bookman Old Style"/>
        </w:rPr>
      </w:pPr>
    </w:p>
    <w:p w:rsidR="0026356E" w:rsidRPr="0026356E" w:rsidRDefault="0026356E" w:rsidP="0026356E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:rsidR="0026356E" w:rsidRPr="0026356E" w:rsidRDefault="0026356E" w:rsidP="0026356E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26356E" w:rsidRDefault="0026356E" w:rsidP="0026356E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C0339B" w:rsidRPr="0026356E" w:rsidRDefault="00C0339B" w:rsidP="0026356E">
      <w:pPr>
        <w:tabs>
          <w:tab w:val="left" w:pos="3882"/>
        </w:tabs>
        <w:spacing w:line="276" w:lineRule="auto"/>
        <w:jc w:val="both"/>
        <w:rPr>
          <w:rFonts w:ascii="Bookman Old Style" w:eastAsiaTheme="minorHAnsi" w:hAnsi="Bookman Old Style"/>
        </w:rPr>
      </w:pPr>
    </w:p>
    <w:p w:rsidR="0026356E" w:rsidRPr="0026356E" w:rsidRDefault="008E3743" w:rsidP="00721322">
      <w:pPr>
        <w:keepNext/>
        <w:jc w:val="center"/>
        <w:outlineLvl w:val="1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>REFERAT DE APROBARE</w:t>
      </w:r>
    </w:p>
    <w:p w:rsidR="00721322" w:rsidRDefault="008E3743" w:rsidP="00721322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proiect</w:t>
      </w:r>
      <w:r w:rsidR="0026356E" w:rsidRPr="0026356E">
        <w:rPr>
          <w:rFonts w:ascii="Bookman Old Style" w:hAnsi="Bookman Old Style"/>
          <w:b/>
          <w:lang w:val="ro-RO"/>
        </w:rPr>
        <w:t xml:space="preserve"> de hotărâre privind  </w:t>
      </w:r>
      <w:r w:rsidR="00721322">
        <w:rPr>
          <w:rFonts w:ascii="Bookman Old Style" w:hAnsi="Bookman Old Style"/>
          <w:b/>
          <w:lang w:val="ro-RO"/>
        </w:rPr>
        <w:t>aprobarea Regulamentului  de adoptare</w:t>
      </w:r>
    </w:p>
    <w:p w:rsidR="0026356E" w:rsidRPr="00D20B8F" w:rsidRDefault="00721322" w:rsidP="00721322">
      <w:pPr>
        <w:spacing w:line="276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al taxelor speciale</w:t>
      </w:r>
    </w:p>
    <w:p w:rsidR="00D20B8F" w:rsidRDefault="0026356E" w:rsidP="0026356E">
      <w:pPr>
        <w:tabs>
          <w:tab w:val="left" w:pos="5850"/>
        </w:tabs>
        <w:jc w:val="both"/>
        <w:rPr>
          <w:rFonts w:ascii="Bookman Old Style" w:hAnsi="Bookman Old Style"/>
        </w:rPr>
      </w:pPr>
      <w:r w:rsidRPr="0026356E">
        <w:rPr>
          <w:rFonts w:ascii="Bookman Old Style" w:hAnsi="Bookman Old Style"/>
        </w:rPr>
        <w:t xml:space="preserve">                             </w:t>
      </w:r>
      <w:r w:rsidR="004C0DB5">
        <w:rPr>
          <w:rFonts w:ascii="Bookman Old Style" w:hAnsi="Bookman Old Style"/>
        </w:rPr>
        <w:t xml:space="preserve">                              </w:t>
      </w:r>
    </w:p>
    <w:p w:rsidR="00C544C1" w:rsidRDefault="00C544C1" w:rsidP="0026356E">
      <w:pPr>
        <w:tabs>
          <w:tab w:val="left" w:pos="5850"/>
        </w:tabs>
        <w:jc w:val="both"/>
        <w:rPr>
          <w:rFonts w:ascii="Bookman Old Style" w:hAnsi="Bookman Old Style"/>
        </w:rPr>
      </w:pPr>
    </w:p>
    <w:p w:rsidR="00D442DD" w:rsidRPr="0026356E" w:rsidRDefault="00D442DD" w:rsidP="0026356E">
      <w:pPr>
        <w:tabs>
          <w:tab w:val="left" w:pos="5850"/>
        </w:tabs>
        <w:jc w:val="both"/>
        <w:rPr>
          <w:rFonts w:ascii="Bookman Old Style" w:hAnsi="Bookman Old Style"/>
        </w:rPr>
      </w:pPr>
    </w:p>
    <w:p w:rsidR="0026356E" w:rsidRDefault="0026356E" w:rsidP="00D20B8F">
      <w:pPr>
        <w:tabs>
          <w:tab w:val="left" w:pos="5850"/>
        </w:tabs>
        <w:jc w:val="center"/>
        <w:rPr>
          <w:rFonts w:ascii="Bookman Old Style" w:hAnsi="Bookman Old Style"/>
        </w:rPr>
      </w:pPr>
      <w:proofErr w:type="spellStart"/>
      <w:r w:rsidRPr="0026356E">
        <w:rPr>
          <w:rFonts w:ascii="Bookman Old Style" w:hAnsi="Bookman Old Style"/>
        </w:rPr>
        <w:t>Domnilor</w:t>
      </w:r>
      <w:proofErr w:type="spellEnd"/>
      <w:r w:rsidRPr="0026356E">
        <w:rPr>
          <w:rFonts w:ascii="Bookman Old Style" w:hAnsi="Bookman Old Style"/>
        </w:rPr>
        <w:t xml:space="preserve"> </w:t>
      </w:r>
      <w:proofErr w:type="spellStart"/>
      <w:proofErr w:type="gramStart"/>
      <w:r w:rsidRPr="0026356E">
        <w:rPr>
          <w:rFonts w:ascii="Bookman Old Style" w:hAnsi="Bookman Old Style"/>
        </w:rPr>
        <w:t>consilieri</w:t>
      </w:r>
      <w:proofErr w:type="spellEnd"/>
      <w:r w:rsidRPr="0026356E">
        <w:rPr>
          <w:rFonts w:ascii="Bookman Old Style" w:hAnsi="Bookman Old Style"/>
        </w:rPr>
        <w:t xml:space="preserve">  </w:t>
      </w:r>
      <w:proofErr w:type="spellStart"/>
      <w:r w:rsidRPr="0026356E">
        <w:rPr>
          <w:rFonts w:ascii="Bookman Old Style" w:hAnsi="Bookman Old Style"/>
        </w:rPr>
        <w:t>şi</w:t>
      </w:r>
      <w:proofErr w:type="spellEnd"/>
      <w:proofErr w:type="gramEnd"/>
      <w:r w:rsidRPr="0026356E">
        <w:rPr>
          <w:rFonts w:ascii="Bookman Old Style" w:hAnsi="Bookman Old Style"/>
        </w:rPr>
        <w:t xml:space="preserve"> </w:t>
      </w:r>
      <w:proofErr w:type="spellStart"/>
      <w:r w:rsidRPr="0026356E">
        <w:rPr>
          <w:rFonts w:ascii="Bookman Old Style" w:hAnsi="Bookman Old Style"/>
        </w:rPr>
        <w:t>delegaţi</w:t>
      </w:r>
      <w:proofErr w:type="spellEnd"/>
      <w:r w:rsidRPr="0026356E">
        <w:rPr>
          <w:rFonts w:ascii="Bookman Old Style" w:hAnsi="Bookman Old Style"/>
        </w:rPr>
        <w:t xml:space="preserve"> </w:t>
      </w:r>
      <w:proofErr w:type="spellStart"/>
      <w:r w:rsidRPr="0026356E">
        <w:rPr>
          <w:rFonts w:ascii="Bookman Old Style" w:hAnsi="Bookman Old Style"/>
        </w:rPr>
        <w:t>săteşti</w:t>
      </w:r>
      <w:proofErr w:type="spellEnd"/>
      <w:r w:rsidRPr="0026356E">
        <w:rPr>
          <w:rFonts w:ascii="Bookman Old Style" w:hAnsi="Bookman Old Style"/>
        </w:rPr>
        <w:t xml:space="preserve"> ,</w:t>
      </w:r>
    </w:p>
    <w:p w:rsidR="00D20B8F" w:rsidRDefault="00D20B8F" w:rsidP="00D20B8F">
      <w:pPr>
        <w:tabs>
          <w:tab w:val="left" w:pos="5850"/>
        </w:tabs>
        <w:jc w:val="center"/>
        <w:rPr>
          <w:rFonts w:ascii="Bookman Old Style" w:hAnsi="Bookman Old Style"/>
        </w:rPr>
      </w:pPr>
    </w:p>
    <w:p w:rsidR="00D20B8F" w:rsidRDefault="00D20B8F" w:rsidP="00D20B8F">
      <w:pPr>
        <w:tabs>
          <w:tab w:val="left" w:pos="5850"/>
        </w:tabs>
        <w:jc w:val="center"/>
        <w:rPr>
          <w:rFonts w:ascii="Bookman Old Style" w:hAnsi="Bookman Old Style"/>
        </w:rPr>
      </w:pPr>
    </w:p>
    <w:p w:rsidR="00D20B8F" w:rsidRPr="00D20B8F" w:rsidRDefault="00D20B8F" w:rsidP="00D20B8F">
      <w:pPr>
        <w:tabs>
          <w:tab w:val="left" w:pos="5850"/>
        </w:tabs>
        <w:jc w:val="center"/>
        <w:rPr>
          <w:rFonts w:ascii="Bookman Old Style" w:hAnsi="Bookman Old Style"/>
        </w:rPr>
      </w:pPr>
    </w:p>
    <w:p w:rsidR="006B70CB" w:rsidRPr="006B70CB" w:rsidRDefault="0026356E" w:rsidP="006B70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CA3936">
        <w:rPr>
          <w:rFonts w:ascii="Bookman Old Style" w:hAnsi="Bookman Old Style" w:cs="Courier New"/>
        </w:rPr>
        <w:t xml:space="preserve">           </w:t>
      </w:r>
      <w:r w:rsidR="006B70CB">
        <w:rPr>
          <w:rFonts w:ascii="Bookman Old Style" w:hAnsi="Bookman Old Style" w:cs="Courier New"/>
        </w:rPr>
        <w:t xml:space="preserve">  </w:t>
      </w:r>
      <w:r w:rsidR="00CA3936">
        <w:rPr>
          <w:rFonts w:ascii="Bookman Old Style" w:hAnsi="Bookman Old Style" w:cs="Courier New"/>
        </w:rPr>
        <w:t xml:space="preserve"> </w:t>
      </w:r>
      <w:proofErr w:type="spellStart"/>
      <w:r w:rsidRPr="006B70CB">
        <w:rPr>
          <w:rFonts w:ascii="Bookman Old Style" w:hAnsi="Bookman Old Style" w:cs="Courier New"/>
        </w:rPr>
        <w:t>În</w:t>
      </w:r>
      <w:proofErr w:type="spellEnd"/>
      <w:r w:rsidRPr="006B70CB">
        <w:rPr>
          <w:rFonts w:ascii="Bookman Old Style" w:hAnsi="Bookman Old Style" w:cs="Courier New"/>
        </w:rPr>
        <w:t xml:space="preserve"> </w:t>
      </w:r>
      <w:proofErr w:type="spellStart"/>
      <w:proofErr w:type="gramStart"/>
      <w:r w:rsidRPr="006B70CB">
        <w:rPr>
          <w:rFonts w:ascii="Bookman Old Style" w:hAnsi="Bookman Old Style" w:cs="Courier New"/>
        </w:rPr>
        <w:t>conformitate</w:t>
      </w:r>
      <w:proofErr w:type="spellEnd"/>
      <w:r w:rsidRPr="006B70CB">
        <w:rPr>
          <w:rFonts w:ascii="Bookman Old Style" w:hAnsi="Bookman Old Style" w:cs="Courier New"/>
        </w:rPr>
        <w:t xml:space="preserve">  cu</w:t>
      </w:r>
      <w:proofErr w:type="gramEnd"/>
      <w:r w:rsidRPr="006B70CB">
        <w:rPr>
          <w:rFonts w:ascii="Bookman Old Style" w:hAnsi="Bookman Old Style" w:cs="Courier New"/>
        </w:rPr>
        <w:t xml:space="preserve"> </w:t>
      </w:r>
      <w:proofErr w:type="spellStart"/>
      <w:r w:rsidRPr="006B70CB">
        <w:rPr>
          <w:rFonts w:ascii="Bookman Old Style" w:hAnsi="Bookman Old Style" w:cs="Courier New"/>
        </w:rPr>
        <w:t>prevederile</w:t>
      </w:r>
      <w:proofErr w:type="spellEnd"/>
      <w:r w:rsidRPr="006B70CB">
        <w:rPr>
          <w:rFonts w:ascii="Bookman Old Style" w:hAnsi="Bookman Old Style" w:cs="Courier New"/>
        </w:rPr>
        <w:t xml:space="preserve">  </w:t>
      </w:r>
      <w:r w:rsidR="006B70CB" w:rsidRPr="006B70CB">
        <w:rPr>
          <w:rFonts w:ascii="Bookman Old Style" w:hAnsi="Bookman Old Style" w:cs="Courier New"/>
        </w:rPr>
        <w:t xml:space="preserve">art.484 din </w:t>
      </w:r>
      <w:proofErr w:type="spellStart"/>
      <w:r w:rsidR="006B70CB" w:rsidRPr="006B70CB">
        <w:rPr>
          <w:rFonts w:ascii="Bookman Old Style" w:hAnsi="Bookman Old Style" w:cs="Courier New"/>
        </w:rPr>
        <w:t>Legea</w:t>
      </w:r>
      <w:proofErr w:type="spellEnd"/>
      <w:r w:rsidR="006B70CB" w:rsidRPr="006B70CB">
        <w:rPr>
          <w:rFonts w:ascii="Bookman Old Style" w:hAnsi="Bookman Old Style" w:cs="Courier New"/>
        </w:rPr>
        <w:t xml:space="preserve"> nr. 227/2015 </w:t>
      </w:r>
      <w:proofErr w:type="spellStart"/>
      <w:r w:rsidR="006B70CB" w:rsidRPr="006B70CB">
        <w:rPr>
          <w:rFonts w:ascii="Bookman Old Style" w:hAnsi="Bookman Old Style" w:cs="Courier New"/>
        </w:rPr>
        <w:t>privind</w:t>
      </w:r>
      <w:proofErr w:type="spellEnd"/>
      <w:r w:rsidR="006B70CB" w:rsidRPr="006B70CB">
        <w:rPr>
          <w:rFonts w:ascii="Bookman Old Style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hAnsi="Bookman Old Style" w:cs="Courier New"/>
        </w:rPr>
        <w:t>Codul</w:t>
      </w:r>
      <w:proofErr w:type="spellEnd"/>
      <w:r w:rsidR="006B70CB" w:rsidRPr="006B70CB">
        <w:rPr>
          <w:rFonts w:ascii="Bookman Old Style" w:hAnsi="Bookman Old Style" w:cs="Courier New"/>
        </w:rPr>
        <w:t xml:space="preserve"> Fiscal </w:t>
      </w:r>
      <w:proofErr w:type="spellStart"/>
      <w:r w:rsidR="006B70CB">
        <w:rPr>
          <w:rFonts w:ascii="Bookman Old Style" w:eastAsiaTheme="minorHAnsi" w:hAnsi="Bookman Old Style" w:cs="Courier New"/>
        </w:rPr>
        <w:t>p</w:t>
      </w:r>
      <w:r w:rsidR="006B70CB" w:rsidRPr="006B70CB">
        <w:rPr>
          <w:rFonts w:ascii="Bookman Old Style" w:eastAsiaTheme="minorHAnsi" w:hAnsi="Bookman Old Style" w:cs="Courier New"/>
        </w:rPr>
        <w:t>entru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funcţionarea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unor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servicii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publice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locale create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în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interesul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persoanelor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fizice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şi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juridice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precum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şi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pentru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promovarea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turistică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a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localităţii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,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consiliile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locale, pot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adopta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taxe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="006B70CB" w:rsidRPr="006B70CB">
        <w:rPr>
          <w:rFonts w:ascii="Bookman Old Style" w:eastAsiaTheme="minorHAnsi" w:hAnsi="Bookman Old Style" w:cs="Courier New"/>
        </w:rPr>
        <w:t>speciale</w:t>
      </w:r>
      <w:proofErr w:type="spellEnd"/>
      <w:r w:rsidR="006B70CB" w:rsidRPr="006B70CB">
        <w:rPr>
          <w:rFonts w:ascii="Bookman Old Style" w:eastAsiaTheme="minorHAnsi" w:hAnsi="Bookman Old Style" w:cs="Courier New"/>
        </w:rPr>
        <w:t>.</w:t>
      </w:r>
    </w:p>
    <w:p w:rsidR="006B70CB" w:rsidRPr="006B70CB" w:rsidRDefault="006B70CB" w:rsidP="006B70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>
        <w:rPr>
          <w:rFonts w:ascii="Bookman Old Style" w:eastAsiaTheme="minorHAnsi" w:hAnsi="Bookman Old Style" w:cs="Courier New"/>
        </w:rPr>
        <w:t xml:space="preserve">            </w:t>
      </w:r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Dome</w:t>
      </w:r>
      <w:r>
        <w:rPr>
          <w:rFonts w:ascii="Bookman Old Style" w:eastAsiaTheme="minorHAnsi" w:hAnsi="Bookman Old Style" w:cs="Courier New"/>
        </w:rPr>
        <w:t>niile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spellStart"/>
      <w:r>
        <w:rPr>
          <w:rFonts w:ascii="Bookman Old Style" w:eastAsiaTheme="minorHAnsi" w:hAnsi="Bookman Old Style" w:cs="Courier New"/>
        </w:rPr>
        <w:t>în</w:t>
      </w:r>
      <w:proofErr w:type="spellEnd"/>
      <w:r>
        <w:rPr>
          <w:rFonts w:ascii="Bookman Old Style" w:eastAsiaTheme="minorHAnsi" w:hAnsi="Bookman Old Style" w:cs="Courier New"/>
        </w:rPr>
        <w:t xml:space="preserve"> care </w:t>
      </w:r>
      <w:proofErr w:type="spellStart"/>
      <w:r>
        <w:rPr>
          <w:rFonts w:ascii="Bookman Old Style" w:eastAsiaTheme="minorHAnsi" w:hAnsi="Bookman Old Style" w:cs="Courier New"/>
        </w:rPr>
        <w:t>consiliile</w:t>
      </w:r>
      <w:proofErr w:type="spellEnd"/>
      <w:r>
        <w:rPr>
          <w:rFonts w:ascii="Bookman Old Style" w:eastAsiaTheme="minorHAnsi" w:hAnsi="Bookman Old Style" w:cs="Courier New"/>
        </w:rPr>
        <w:t xml:space="preserve"> </w:t>
      </w:r>
      <w:proofErr w:type="gramStart"/>
      <w:r>
        <w:rPr>
          <w:rFonts w:ascii="Bookman Old Style" w:eastAsiaTheme="minorHAnsi" w:hAnsi="Bookman Old Style" w:cs="Courier New"/>
        </w:rPr>
        <w:t xml:space="preserve">locale </w:t>
      </w:r>
      <w:r w:rsidRPr="006B70CB">
        <w:rPr>
          <w:rFonts w:ascii="Bookman Old Style" w:eastAsiaTheme="minorHAnsi" w:hAnsi="Bookman Old Style" w:cs="Courier New"/>
        </w:rPr>
        <w:t xml:space="preserve"> pot</w:t>
      </w:r>
      <w:proofErr w:type="gram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adopta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taxe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speciale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pentru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serviciile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publice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locale, </w:t>
      </w:r>
      <w:proofErr w:type="spellStart"/>
      <w:r w:rsidRPr="006B70CB">
        <w:rPr>
          <w:rFonts w:ascii="Bookman Old Style" w:eastAsiaTheme="minorHAnsi" w:hAnsi="Bookman Old Style" w:cs="Courier New"/>
        </w:rPr>
        <w:t>precum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şi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cuantumul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acestora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6B70CB">
        <w:rPr>
          <w:rFonts w:ascii="Bookman Old Style" w:eastAsiaTheme="minorHAnsi" w:hAnsi="Bookman Old Style" w:cs="Courier New"/>
        </w:rPr>
        <w:t>stabilesc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în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conformitate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cu </w:t>
      </w:r>
      <w:proofErr w:type="spellStart"/>
      <w:r w:rsidRPr="006B70CB">
        <w:rPr>
          <w:rFonts w:ascii="Bookman Old Style" w:eastAsiaTheme="minorHAnsi" w:hAnsi="Bookman Old Style" w:cs="Courier New"/>
        </w:rPr>
        <w:t>prevederile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r w:rsidRPr="006B70CB">
        <w:rPr>
          <w:rFonts w:ascii="Bookman Old Style" w:eastAsiaTheme="minorHAnsi" w:hAnsi="Bookman Old Style" w:cs="Courier New"/>
          <w:vanish/>
          <w:color w:val="000000" w:themeColor="text1"/>
        </w:rPr>
        <w:t>&lt;LLNK 12006   273 10 201   0 18&gt;</w:t>
      </w:r>
      <w:proofErr w:type="spellStart"/>
      <w:r w:rsidRPr="006B70CB">
        <w:rPr>
          <w:rFonts w:ascii="Bookman Old Style" w:eastAsiaTheme="minorHAnsi" w:hAnsi="Bookman Old Style" w:cs="Courier New"/>
          <w:color w:val="000000" w:themeColor="text1"/>
        </w:rPr>
        <w:t>Legii</w:t>
      </w:r>
      <w:proofErr w:type="spellEnd"/>
      <w:r w:rsidRPr="006B70CB">
        <w:rPr>
          <w:rFonts w:ascii="Bookman Old Style" w:eastAsiaTheme="minorHAnsi" w:hAnsi="Bookman Old Style" w:cs="Courier New"/>
          <w:color w:val="000000" w:themeColor="text1"/>
        </w:rPr>
        <w:t xml:space="preserve"> nr. </w:t>
      </w:r>
      <w:proofErr w:type="gramStart"/>
      <w:r w:rsidRPr="006B70CB">
        <w:rPr>
          <w:rFonts w:ascii="Bookman Old Style" w:eastAsiaTheme="minorHAnsi" w:hAnsi="Bookman Old Style" w:cs="Courier New"/>
          <w:color w:val="000000" w:themeColor="text1"/>
        </w:rPr>
        <w:t xml:space="preserve">273/2006 </w:t>
      </w:r>
      <w:proofErr w:type="spellStart"/>
      <w:r w:rsidRPr="006B70CB">
        <w:rPr>
          <w:rFonts w:ascii="Bookman Old Style" w:eastAsiaTheme="minorHAnsi" w:hAnsi="Bookman Old Style" w:cs="Courier New"/>
        </w:rPr>
        <w:t>privind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finanţele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publice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locale, cu </w:t>
      </w:r>
      <w:proofErr w:type="spellStart"/>
      <w:r w:rsidRPr="006B70CB">
        <w:rPr>
          <w:rFonts w:ascii="Bookman Old Style" w:eastAsiaTheme="minorHAnsi" w:hAnsi="Bookman Old Style" w:cs="Courier New"/>
        </w:rPr>
        <w:t>modificările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şi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completările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ulterioare</w:t>
      </w:r>
      <w:proofErr w:type="spellEnd"/>
      <w:r w:rsidRPr="006B70CB">
        <w:rPr>
          <w:rFonts w:ascii="Bookman Old Style" w:eastAsiaTheme="minorHAnsi" w:hAnsi="Bookman Old Style" w:cs="Courier New"/>
        </w:rPr>
        <w:t>.</w:t>
      </w:r>
      <w:proofErr w:type="gramEnd"/>
    </w:p>
    <w:p w:rsidR="00C544C1" w:rsidRDefault="006B70CB" w:rsidP="006B70CB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>
        <w:rPr>
          <w:rFonts w:ascii="Bookman Old Style" w:eastAsiaTheme="minorHAnsi" w:hAnsi="Bookman Old Style" w:cs="Courier New"/>
        </w:rPr>
        <w:t xml:space="preserve">            </w:t>
      </w:r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Taxele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speciale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se </w:t>
      </w:r>
      <w:proofErr w:type="spellStart"/>
      <w:r w:rsidRPr="006B70CB">
        <w:rPr>
          <w:rFonts w:ascii="Bookman Old Style" w:eastAsiaTheme="minorHAnsi" w:hAnsi="Bookman Old Style" w:cs="Courier New"/>
        </w:rPr>
        <w:t>încasează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numai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de la </w:t>
      </w:r>
      <w:proofErr w:type="spellStart"/>
      <w:r w:rsidRPr="006B70CB">
        <w:rPr>
          <w:rFonts w:ascii="Bookman Old Style" w:eastAsiaTheme="minorHAnsi" w:hAnsi="Bookman Old Style" w:cs="Courier New"/>
        </w:rPr>
        <w:t>persoanele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fizice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şi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juridice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care </w:t>
      </w:r>
      <w:proofErr w:type="spellStart"/>
      <w:r w:rsidRPr="006B70CB">
        <w:rPr>
          <w:rFonts w:ascii="Bookman Old Style" w:eastAsiaTheme="minorHAnsi" w:hAnsi="Bookman Old Style" w:cs="Courier New"/>
        </w:rPr>
        <w:t>beneficiază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6B70CB">
        <w:rPr>
          <w:rFonts w:ascii="Bookman Old Style" w:eastAsiaTheme="minorHAnsi" w:hAnsi="Bookman Old Style" w:cs="Courier New"/>
        </w:rPr>
        <w:t>serviciile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oferite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6B70CB">
        <w:rPr>
          <w:rFonts w:ascii="Bookman Old Style" w:eastAsiaTheme="minorHAnsi" w:hAnsi="Bookman Old Style" w:cs="Courier New"/>
        </w:rPr>
        <w:t>instituţia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sau</w:t>
      </w:r>
      <w:proofErr w:type="spellEnd"/>
      <w:r w:rsidRPr="006B70CB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6B70CB">
        <w:rPr>
          <w:rFonts w:ascii="Bookman Old Style" w:eastAsiaTheme="minorHAnsi" w:hAnsi="Bookman Old Style" w:cs="Courier New"/>
        </w:rPr>
        <w:t>ser</w:t>
      </w:r>
      <w:r w:rsidR="00C544C1">
        <w:rPr>
          <w:rFonts w:ascii="Bookman Old Style" w:eastAsiaTheme="minorHAnsi" w:hAnsi="Bookman Old Style" w:cs="Courier New"/>
        </w:rPr>
        <w:t>viciul</w:t>
      </w:r>
      <w:proofErr w:type="spellEnd"/>
      <w:r w:rsidR="00C544C1">
        <w:rPr>
          <w:rFonts w:ascii="Bookman Old Style" w:eastAsiaTheme="minorHAnsi" w:hAnsi="Bookman Old Style" w:cs="Courier New"/>
        </w:rPr>
        <w:t xml:space="preserve"> public de </w:t>
      </w:r>
      <w:proofErr w:type="spellStart"/>
      <w:r w:rsidR="00C544C1">
        <w:rPr>
          <w:rFonts w:ascii="Bookman Old Style" w:eastAsiaTheme="minorHAnsi" w:hAnsi="Bookman Old Style" w:cs="Courier New"/>
        </w:rPr>
        <w:t>interes</w:t>
      </w:r>
      <w:proofErr w:type="spellEnd"/>
      <w:r w:rsidR="00C544C1">
        <w:rPr>
          <w:rFonts w:ascii="Bookman Old Style" w:eastAsiaTheme="minorHAnsi" w:hAnsi="Bookman Old Style" w:cs="Courier New"/>
        </w:rPr>
        <w:t xml:space="preserve"> local.</w:t>
      </w:r>
    </w:p>
    <w:p w:rsidR="006B70CB" w:rsidRPr="00C544C1" w:rsidRDefault="00C544C1" w:rsidP="006B70CB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 w:rsidRPr="00DD2091">
        <w:rPr>
          <w:rFonts w:ascii="Bookman Old Style" w:hAnsi="Bookman Old Style"/>
          <w:lang w:val="ro-RO"/>
        </w:rPr>
        <w:t>Taxele speciale achitate  vor fi utilizate  pentru cheltuielile  generate   de între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 xml:space="preserve">inerea  </w:t>
      </w:r>
      <w:r w:rsidRPr="00DD2091">
        <w:rPr>
          <w:lang w:val="ro-RO"/>
        </w:rPr>
        <w:t>ș</w:t>
      </w:r>
      <w:r w:rsidRPr="00DD2091">
        <w:rPr>
          <w:rFonts w:ascii="Bookman Old Style" w:hAnsi="Bookman Old Style"/>
          <w:lang w:val="ro-RO"/>
        </w:rPr>
        <w:t>i func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 xml:space="preserve">ionarea  serviciilor </w:t>
      </w:r>
      <w:r w:rsidRPr="00DD2091">
        <w:rPr>
          <w:lang w:val="ro-RO"/>
        </w:rPr>
        <w:t>ș</w:t>
      </w:r>
      <w:r w:rsidRPr="00DD2091">
        <w:rPr>
          <w:rFonts w:ascii="Bookman Old Style" w:hAnsi="Bookman Old Style"/>
          <w:lang w:val="ro-RO"/>
        </w:rPr>
        <w:t xml:space="preserve">i compartimentelor , respectiv pentru  acoperirea necesarului de formulare  cu regim special, cerneală specială, registre, tipizate, achitarea  abonamentelor  lunare </w:t>
      </w:r>
      <w:r>
        <w:rPr>
          <w:rFonts w:ascii="Bookman Old Style" w:hAnsi="Bookman Old Style"/>
          <w:lang w:val="ro-RO"/>
        </w:rPr>
        <w:t>a</w:t>
      </w:r>
      <w:r w:rsidRPr="00DD2091">
        <w:rPr>
          <w:rFonts w:ascii="Bookman Old Style" w:hAnsi="Bookman Old Style"/>
          <w:lang w:val="ro-RO"/>
        </w:rPr>
        <w:t xml:space="preserve"> programe</w:t>
      </w:r>
      <w:r>
        <w:rPr>
          <w:rFonts w:ascii="Bookman Old Style" w:hAnsi="Bookman Old Style"/>
          <w:lang w:val="ro-RO"/>
        </w:rPr>
        <w:t>lor</w:t>
      </w:r>
      <w:r w:rsidRPr="00DD2091">
        <w:rPr>
          <w:rFonts w:ascii="Bookman Old Style" w:hAnsi="Bookman Old Style"/>
          <w:lang w:val="ro-RO"/>
        </w:rPr>
        <w:t xml:space="preserve">   informatice , achizi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>ionarea de tehnic</w:t>
      </w:r>
      <w:r w:rsidRPr="00DD2091">
        <w:rPr>
          <w:rFonts w:ascii="Bookman Old Style" w:hAnsi="Bookman Old Style" w:cs="Bookman Old Style"/>
          <w:lang w:val="ro-RO"/>
        </w:rPr>
        <w:t>ă</w:t>
      </w:r>
      <w:r w:rsidRPr="00DD2091">
        <w:rPr>
          <w:rFonts w:ascii="Bookman Old Style" w:hAnsi="Bookman Old Style"/>
          <w:lang w:val="ro-RO"/>
        </w:rPr>
        <w:t xml:space="preserve"> de calcul , echipamente de birotic</w:t>
      </w:r>
      <w:r w:rsidRPr="00DD2091"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  </w:t>
      </w:r>
      <w:r>
        <w:rPr>
          <w:lang w:val="ro-RO"/>
        </w:rPr>
        <w:t xml:space="preserve">și </w:t>
      </w:r>
      <w:r w:rsidRPr="00DD2091">
        <w:rPr>
          <w:rFonts w:ascii="Bookman Old Style" w:hAnsi="Bookman Old Style"/>
          <w:lang w:val="ro-RO"/>
        </w:rPr>
        <w:t xml:space="preserve">consumabile </w:t>
      </w:r>
      <w:r>
        <w:rPr>
          <w:rFonts w:ascii="Bookman Old Style" w:hAnsi="Bookman Old Style"/>
          <w:lang w:val="ro-RO"/>
        </w:rPr>
        <w:t>.</w:t>
      </w:r>
    </w:p>
    <w:p w:rsidR="0026356E" w:rsidRPr="00C544C1" w:rsidRDefault="000577A7" w:rsidP="00C544C1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C544C1">
        <w:rPr>
          <w:rFonts w:ascii="Bookman Old Style" w:hAnsi="Bookman Old Style"/>
          <w:lang w:val="ro-RO"/>
        </w:rPr>
        <w:t xml:space="preserve">  </w:t>
      </w:r>
      <w:r w:rsidR="004C0DB5" w:rsidRPr="00C544C1">
        <w:rPr>
          <w:rFonts w:ascii="Bookman Old Style" w:hAnsi="Bookman Old Style"/>
          <w:lang w:val="ro-RO"/>
        </w:rPr>
        <w:t xml:space="preserve">      </w:t>
      </w:r>
      <w:r w:rsidR="0026356E" w:rsidRPr="00C544C1">
        <w:rPr>
          <w:rFonts w:ascii="Bookman Old Style" w:hAnsi="Bookman Old Style"/>
          <w:lang w:val="ro-RO"/>
        </w:rPr>
        <w:t xml:space="preserve"> Având în vedere </w:t>
      </w:r>
      <w:r w:rsidR="00C544C1" w:rsidRPr="00C544C1">
        <w:rPr>
          <w:rFonts w:ascii="Bookman Old Style" w:hAnsi="Bookman Old Style"/>
          <w:lang w:val="ro-RO"/>
        </w:rPr>
        <w:t>cele prezentate , vă rog să fi</w:t>
      </w:r>
      <w:r w:rsidR="00C544C1" w:rsidRPr="00C544C1">
        <w:rPr>
          <w:lang w:val="ro-RO"/>
        </w:rPr>
        <w:t>ț</w:t>
      </w:r>
      <w:r w:rsidR="00C544C1" w:rsidRPr="00C544C1">
        <w:rPr>
          <w:rFonts w:ascii="Bookman Old Style" w:hAnsi="Bookman Old Style"/>
          <w:lang w:val="ro-RO"/>
        </w:rPr>
        <w:t>i de acord cu prezentul proiect în forma  ini</w:t>
      </w:r>
      <w:r w:rsidR="00C544C1" w:rsidRPr="00C544C1">
        <w:rPr>
          <w:lang w:val="ro-RO"/>
        </w:rPr>
        <w:t>ț</w:t>
      </w:r>
      <w:r w:rsidR="00C544C1" w:rsidRPr="00C544C1">
        <w:rPr>
          <w:rFonts w:ascii="Bookman Old Style" w:hAnsi="Bookman Old Style"/>
          <w:lang w:val="ro-RO"/>
        </w:rPr>
        <w:t>iat</w:t>
      </w:r>
      <w:r w:rsidR="00C544C1" w:rsidRPr="00C544C1">
        <w:rPr>
          <w:rFonts w:ascii="Bookman Old Style" w:hAnsi="Bookman Old Style" w:cs="Bookman Old Style"/>
          <w:lang w:val="ro-RO"/>
        </w:rPr>
        <w:t>ă</w:t>
      </w:r>
      <w:r w:rsidR="00C544C1" w:rsidRPr="00C544C1">
        <w:rPr>
          <w:rFonts w:ascii="Bookman Old Style" w:hAnsi="Bookman Old Style"/>
          <w:lang w:val="ro-RO"/>
        </w:rPr>
        <w:t xml:space="preserve">. </w:t>
      </w:r>
    </w:p>
    <w:p w:rsidR="0026356E" w:rsidRPr="00C544C1" w:rsidRDefault="0026356E" w:rsidP="0026356E">
      <w:pPr>
        <w:jc w:val="both"/>
        <w:rPr>
          <w:rFonts w:ascii="Bookman Old Style" w:hAnsi="Bookman Old Style"/>
          <w:lang w:val="ro-RO"/>
        </w:rPr>
      </w:pPr>
    </w:p>
    <w:p w:rsidR="004C0DB5" w:rsidRDefault="004C0DB5" w:rsidP="0026356E">
      <w:pPr>
        <w:jc w:val="both"/>
        <w:rPr>
          <w:rFonts w:ascii="Bookman Old Style" w:hAnsi="Bookman Old Style"/>
          <w:lang w:val="ro-RO"/>
        </w:rPr>
      </w:pPr>
    </w:p>
    <w:p w:rsidR="00C544C1" w:rsidRPr="0026356E" w:rsidRDefault="00C544C1" w:rsidP="0026356E">
      <w:pPr>
        <w:jc w:val="both"/>
        <w:rPr>
          <w:rFonts w:ascii="Bookman Old Style" w:hAnsi="Bookman Old Style"/>
          <w:lang w:val="ro-RO"/>
        </w:rPr>
      </w:pPr>
    </w:p>
    <w:p w:rsidR="0026356E" w:rsidRPr="0026356E" w:rsidRDefault="00FC759E" w:rsidP="0026356E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Primar</w:t>
      </w:r>
    </w:p>
    <w:p w:rsidR="0026356E" w:rsidRPr="0026356E" w:rsidRDefault="0026356E" w:rsidP="0026356E">
      <w:pPr>
        <w:jc w:val="center"/>
        <w:rPr>
          <w:rFonts w:ascii="Bookman Old Style" w:hAnsi="Bookman Old Style"/>
          <w:lang w:val="ro-RO"/>
        </w:rPr>
      </w:pPr>
    </w:p>
    <w:p w:rsidR="0026356E" w:rsidRPr="0026356E" w:rsidRDefault="0026356E" w:rsidP="0026356E">
      <w:pPr>
        <w:jc w:val="center"/>
        <w:rPr>
          <w:rFonts w:ascii="Bookman Old Style" w:hAnsi="Bookman Old Style"/>
          <w:lang w:val="ro-RO"/>
        </w:rPr>
      </w:pPr>
      <w:r w:rsidRPr="0026356E">
        <w:rPr>
          <w:rFonts w:ascii="Bookman Old Style" w:hAnsi="Bookman Old Style"/>
          <w:lang w:val="ro-RO"/>
        </w:rPr>
        <w:t>Gherghiceanu Ion</w:t>
      </w:r>
    </w:p>
    <w:p w:rsidR="00F9165F" w:rsidRDefault="00F9165F" w:rsidP="00534849">
      <w:pPr>
        <w:rPr>
          <w:rFonts w:ascii="Bookman Old Style" w:hAnsi="Bookman Old Style"/>
          <w:b/>
          <w:lang w:val="ro-RO"/>
        </w:rPr>
      </w:pPr>
    </w:p>
    <w:p w:rsidR="00053276" w:rsidRDefault="00053276" w:rsidP="00534849">
      <w:pPr>
        <w:rPr>
          <w:rFonts w:ascii="Bookman Old Style" w:hAnsi="Bookman Old Style"/>
          <w:b/>
          <w:lang w:val="ro-RO"/>
        </w:rPr>
      </w:pPr>
    </w:p>
    <w:p w:rsidR="00F9165F" w:rsidRDefault="00F9165F" w:rsidP="00534849">
      <w:pPr>
        <w:rPr>
          <w:rFonts w:ascii="Bookman Old Style" w:hAnsi="Bookman Old Style"/>
          <w:b/>
          <w:lang w:val="ro-RO"/>
        </w:rPr>
      </w:pPr>
    </w:p>
    <w:p w:rsidR="00C544C1" w:rsidRDefault="00C544C1" w:rsidP="00534849">
      <w:pPr>
        <w:rPr>
          <w:rFonts w:ascii="Bookman Old Style" w:hAnsi="Bookman Old Style"/>
          <w:b/>
          <w:lang w:val="ro-RO"/>
        </w:rPr>
      </w:pPr>
    </w:p>
    <w:p w:rsidR="00C544C1" w:rsidRDefault="00C544C1" w:rsidP="00534849">
      <w:pPr>
        <w:rPr>
          <w:rFonts w:ascii="Bookman Old Style" w:hAnsi="Bookman Old Style"/>
          <w:b/>
          <w:lang w:val="ro-RO"/>
        </w:rPr>
      </w:pPr>
    </w:p>
    <w:p w:rsidR="00C544C1" w:rsidRDefault="00C544C1" w:rsidP="00534849">
      <w:pPr>
        <w:rPr>
          <w:rFonts w:ascii="Bookman Old Style" w:hAnsi="Bookman Old Style"/>
          <w:b/>
          <w:lang w:val="ro-RO"/>
        </w:rPr>
      </w:pPr>
      <w:bookmarkStart w:id="0" w:name="_GoBack"/>
      <w:bookmarkEnd w:id="0"/>
    </w:p>
    <w:p w:rsidR="00C544C1" w:rsidRDefault="00C544C1" w:rsidP="00534849">
      <w:pPr>
        <w:rPr>
          <w:rFonts w:ascii="Bookman Old Style" w:hAnsi="Bookman Old Style"/>
          <w:b/>
          <w:lang w:val="ro-RO"/>
        </w:rPr>
      </w:pPr>
    </w:p>
    <w:p w:rsidR="00BA3250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</w:t>
      </w:r>
      <w:r w:rsidR="009E0440">
        <w:rPr>
          <w:rFonts w:ascii="Bookman Old Style" w:hAnsi="Bookman Old Style"/>
          <w:b/>
          <w:lang w:val="ro-RO"/>
        </w:rPr>
        <w:t xml:space="preserve">                                                                       Anexa H.C.L nr.   / </w:t>
      </w: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9E0440" w:rsidRDefault="009E0440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REGULAMENTUL  DE  ADOPTARE  AL TAXELOR SPECIALE </w:t>
      </w: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Capitolul I  Scopul adoptării prezentului  Regulament</w:t>
      </w:r>
    </w:p>
    <w:p w:rsidR="008B45FE" w:rsidRDefault="008B45FE" w:rsidP="000577A7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</w:p>
    <w:p w:rsidR="008B45FE" w:rsidRPr="003051BC" w:rsidRDefault="00D51D9D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</w:t>
      </w:r>
      <w:r w:rsidR="008B45FE">
        <w:rPr>
          <w:rFonts w:ascii="Bookman Old Style" w:hAnsi="Bookman Old Style"/>
          <w:b/>
          <w:lang w:val="ro-RO"/>
        </w:rPr>
        <w:t xml:space="preserve"> </w:t>
      </w:r>
      <w:r w:rsidR="008B45FE" w:rsidRPr="003051BC">
        <w:rPr>
          <w:rFonts w:ascii="Bookman Old Style" w:hAnsi="Bookman Old Style"/>
          <w:b/>
          <w:lang w:val="ro-RO"/>
        </w:rPr>
        <w:t>Art. 1.</w:t>
      </w:r>
      <w:r w:rsidR="008B45FE" w:rsidRPr="003051BC">
        <w:rPr>
          <w:rFonts w:ascii="Bookman Old Style" w:hAnsi="Bookman Old Style"/>
          <w:lang w:val="ro-RO"/>
        </w:rPr>
        <w:t xml:space="preserve"> În conformitate cu prevederile art.  484  din Legea nr. 227/ 2015  privind Codul Fiscal , cu modificările </w:t>
      </w:r>
      <w:r w:rsidR="008B45FE" w:rsidRPr="003051BC">
        <w:rPr>
          <w:lang w:val="ro-RO"/>
        </w:rPr>
        <w:t>ș</w:t>
      </w:r>
      <w:r w:rsidR="008B45FE" w:rsidRPr="003051BC">
        <w:rPr>
          <w:rFonts w:ascii="Bookman Old Style" w:hAnsi="Bookman Old Style"/>
          <w:lang w:val="ro-RO"/>
        </w:rPr>
        <w:t>i complet</w:t>
      </w:r>
      <w:r w:rsidR="008B45FE" w:rsidRPr="003051BC">
        <w:rPr>
          <w:rFonts w:ascii="Bookman Old Style" w:hAnsi="Bookman Old Style" w:cs="Bookman Old Style"/>
          <w:lang w:val="ro-RO"/>
        </w:rPr>
        <w:t>ă</w:t>
      </w:r>
      <w:r w:rsidR="007C49D1">
        <w:rPr>
          <w:rFonts w:ascii="Bookman Old Style" w:hAnsi="Bookman Old Style"/>
          <w:lang w:val="ro-RO"/>
        </w:rPr>
        <w:t xml:space="preserve">rile ulterioare </w:t>
      </w:r>
      <w:r w:rsidR="008B45FE" w:rsidRPr="003051BC">
        <w:rPr>
          <w:rFonts w:ascii="Bookman Old Style" w:hAnsi="Bookman Old Style"/>
          <w:lang w:val="ro-RO"/>
        </w:rPr>
        <w:t xml:space="preserve"> </w:t>
      </w:r>
      <w:r w:rsidR="008B45FE" w:rsidRPr="003051BC">
        <w:rPr>
          <w:lang w:val="ro-RO"/>
        </w:rPr>
        <w:t>ș</w:t>
      </w:r>
      <w:r w:rsidR="008B45FE" w:rsidRPr="003051BC">
        <w:rPr>
          <w:rFonts w:ascii="Bookman Old Style" w:hAnsi="Bookman Old Style"/>
          <w:lang w:val="ro-RO"/>
        </w:rPr>
        <w:t>i ale Legii nr. 273/2006 privind Finan</w:t>
      </w:r>
      <w:r w:rsidR="008B45FE" w:rsidRPr="003051BC">
        <w:rPr>
          <w:lang w:val="ro-RO"/>
        </w:rPr>
        <w:t>ț</w:t>
      </w:r>
      <w:r w:rsidR="008B45FE" w:rsidRPr="003051BC">
        <w:rPr>
          <w:rFonts w:ascii="Bookman Old Style" w:hAnsi="Bookman Old Style"/>
          <w:lang w:val="ro-RO"/>
        </w:rPr>
        <w:t>ele  publice locale pentru func</w:t>
      </w:r>
      <w:r w:rsidR="008B45FE" w:rsidRPr="003051BC">
        <w:rPr>
          <w:lang w:val="ro-RO"/>
        </w:rPr>
        <w:t>ț</w:t>
      </w:r>
      <w:r w:rsidR="008B45FE" w:rsidRPr="003051BC">
        <w:rPr>
          <w:rFonts w:ascii="Bookman Old Style" w:hAnsi="Bookman Old Style"/>
          <w:lang w:val="ro-RO"/>
        </w:rPr>
        <w:t xml:space="preserve">ionarea  unor servicii  publice locale create în interesul persoanelor  fizice </w:t>
      </w:r>
      <w:r w:rsidR="008B45FE" w:rsidRPr="003051BC">
        <w:rPr>
          <w:lang w:val="ro-RO"/>
        </w:rPr>
        <w:t>ș</w:t>
      </w:r>
      <w:r w:rsidR="008B45FE" w:rsidRPr="003051BC">
        <w:rPr>
          <w:rFonts w:ascii="Bookman Old Style" w:hAnsi="Bookman Old Style"/>
          <w:lang w:val="ro-RO"/>
        </w:rPr>
        <w:t xml:space="preserve">i juridice </w:t>
      </w:r>
      <w:r w:rsidR="007C49D1">
        <w:rPr>
          <w:rFonts w:ascii="Bookman Old Style" w:hAnsi="Bookman Old Style"/>
          <w:lang w:val="ro-RO"/>
        </w:rPr>
        <w:t xml:space="preserve"> se adoptă </w:t>
      </w:r>
      <w:r w:rsidR="008B45FE" w:rsidRPr="003051BC">
        <w:rPr>
          <w:rFonts w:ascii="Bookman Old Style" w:hAnsi="Bookman Old Style"/>
          <w:lang w:val="ro-RO"/>
        </w:rPr>
        <w:t xml:space="preserve"> taxe</w:t>
      </w:r>
      <w:r w:rsidR="007C49D1">
        <w:rPr>
          <w:rFonts w:ascii="Bookman Old Style" w:hAnsi="Bookman Old Style"/>
          <w:lang w:val="ro-RO"/>
        </w:rPr>
        <w:t xml:space="preserve">le </w:t>
      </w:r>
      <w:r w:rsidR="008B45FE" w:rsidRPr="003051BC">
        <w:rPr>
          <w:rFonts w:ascii="Bookman Old Style" w:hAnsi="Bookman Old Style"/>
          <w:lang w:val="ro-RO"/>
        </w:rPr>
        <w:t xml:space="preserve"> speciale .</w:t>
      </w:r>
    </w:p>
    <w:p w:rsidR="00D51D9D" w:rsidRPr="003051BC" w:rsidRDefault="008B45FE" w:rsidP="007C49D1">
      <w:pPr>
        <w:autoSpaceDE w:val="0"/>
        <w:autoSpaceDN w:val="0"/>
        <w:adjustRightInd w:val="0"/>
        <w:jc w:val="both"/>
        <w:rPr>
          <w:rFonts w:ascii="Bookman Old Style" w:hAnsi="Bookman Old Style"/>
          <w:lang w:val="ro-RO"/>
        </w:rPr>
      </w:pPr>
      <w:r w:rsidRPr="003051BC">
        <w:rPr>
          <w:rFonts w:ascii="Bookman Old Style" w:hAnsi="Bookman Old Style"/>
          <w:lang w:val="ro-RO"/>
        </w:rPr>
        <w:t xml:space="preserve">          </w:t>
      </w:r>
    </w:p>
    <w:p w:rsidR="003051BC" w:rsidRDefault="00D51D9D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lang w:val="ro-RO"/>
        </w:rPr>
      </w:pPr>
      <w:r w:rsidRPr="003051BC">
        <w:rPr>
          <w:rFonts w:ascii="Bookman Old Style" w:hAnsi="Bookman Old Style"/>
          <w:lang w:val="ro-RO"/>
        </w:rPr>
        <w:t xml:space="preserve">          </w:t>
      </w:r>
      <w:r w:rsidRPr="003051BC">
        <w:rPr>
          <w:rFonts w:ascii="Bookman Old Style" w:hAnsi="Bookman Old Style"/>
          <w:b/>
          <w:lang w:val="ro-RO"/>
        </w:rPr>
        <w:t>Art.2.</w:t>
      </w:r>
      <w:r w:rsidRPr="003051BC">
        <w:rPr>
          <w:rFonts w:ascii="Bookman Old Style" w:hAnsi="Bookman Old Style"/>
          <w:lang w:val="ro-RO"/>
        </w:rPr>
        <w:t xml:space="preserve"> Prezentul Regulament stabile</w:t>
      </w:r>
      <w:r w:rsidRPr="003051BC">
        <w:rPr>
          <w:lang w:val="ro-RO"/>
        </w:rPr>
        <w:t>ș</w:t>
      </w:r>
      <w:r w:rsidRPr="003051BC">
        <w:rPr>
          <w:rFonts w:ascii="Bookman Old Style" w:hAnsi="Bookman Old Style"/>
          <w:lang w:val="ro-RO"/>
        </w:rPr>
        <w:t xml:space="preserve">te  cadrul juridic unitar privind etapele  </w:t>
      </w:r>
      <w:r w:rsidRPr="003051BC">
        <w:rPr>
          <w:lang w:val="ro-RO"/>
        </w:rPr>
        <w:t>ș</w:t>
      </w:r>
      <w:r w:rsidRPr="003051BC">
        <w:rPr>
          <w:rFonts w:ascii="Bookman Old Style" w:hAnsi="Bookman Old Style"/>
          <w:lang w:val="ro-RO"/>
        </w:rPr>
        <w:t>i  modalit</w:t>
      </w:r>
      <w:r w:rsidRPr="003051BC">
        <w:rPr>
          <w:rFonts w:ascii="Bookman Old Style" w:hAnsi="Bookman Old Style" w:cs="Bookman Old Style"/>
          <w:lang w:val="ro-RO"/>
        </w:rPr>
        <w:t>ă</w:t>
      </w:r>
      <w:r w:rsidRPr="003051BC">
        <w:rPr>
          <w:lang w:val="ro-RO"/>
        </w:rPr>
        <w:t>ț</w:t>
      </w:r>
      <w:r w:rsidRPr="003051BC">
        <w:rPr>
          <w:rFonts w:ascii="Bookman Old Style" w:hAnsi="Bookman Old Style"/>
          <w:lang w:val="ro-RO"/>
        </w:rPr>
        <w:t xml:space="preserve">ile ce  trebuie </w:t>
      </w:r>
      <w:r w:rsidRPr="003051BC">
        <w:rPr>
          <w:rFonts w:ascii="Bookman Old Style" w:hAnsi="Bookman Old Style" w:cs="Bookman Old Style"/>
          <w:lang w:val="ro-RO"/>
        </w:rPr>
        <w:t>î</w:t>
      </w:r>
      <w:r w:rsidRPr="003051BC">
        <w:rPr>
          <w:rFonts w:ascii="Bookman Old Style" w:hAnsi="Bookman Old Style"/>
          <w:lang w:val="ro-RO"/>
        </w:rPr>
        <w:t xml:space="preserve">ndeplinite  </w:t>
      </w:r>
      <w:r w:rsidRPr="003051BC">
        <w:rPr>
          <w:rFonts w:ascii="Bookman Old Style" w:hAnsi="Bookman Old Style" w:cs="Bookman Old Style"/>
          <w:lang w:val="ro-RO"/>
        </w:rPr>
        <w:t>î</w:t>
      </w:r>
      <w:r w:rsidRPr="003051BC">
        <w:rPr>
          <w:rFonts w:ascii="Bookman Old Style" w:hAnsi="Bookman Old Style"/>
          <w:lang w:val="ro-RO"/>
        </w:rPr>
        <w:t xml:space="preserve">n procedura de instituire </w:t>
      </w:r>
      <w:r w:rsidRPr="003051BC">
        <w:rPr>
          <w:lang w:val="ro-RO"/>
        </w:rPr>
        <w:t>ș</w:t>
      </w:r>
      <w:r w:rsidRPr="003051BC">
        <w:rPr>
          <w:rFonts w:ascii="Bookman Old Style" w:hAnsi="Bookman Old Style"/>
          <w:lang w:val="ro-RO"/>
        </w:rPr>
        <w:t xml:space="preserve">i percepere </w:t>
      </w:r>
      <w:r w:rsidR="003051BC" w:rsidRPr="003051BC">
        <w:rPr>
          <w:rFonts w:ascii="Bookman Old Style" w:hAnsi="Bookman Old Style"/>
          <w:lang w:val="ro-RO"/>
        </w:rPr>
        <w:t>a taxelor speciale.</w:t>
      </w:r>
      <w:r w:rsidRPr="003051BC">
        <w:rPr>
          <w:rFonts w:ascii="Bookman Old Style" w:hAnsi="Bookman Old Style"/>
          <w:lang w:val="ro-RO"/>
        </w:rPr>
        <w:t xml:space="preserve"> </w:t>
      </w:r>
    </w:p>
    <w:p w:rsidR="003051BC" w:rsidRDefault="003051BC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lang w:val="ro-RO"/>
        </w:rPr>
      </w:pPr>
    </w:p>
    <w:p w:rsidR="003051BC" w:rsidRDefault="003051BC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</w:p>
    <w:p w:rsidR="003051BC" w:rsidRDefault="003051BC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</w:t>
      </w:r>
      <w:r w:rsidRPr="003051BC">
        <w:rPr>
          <w:rFonts w:ascii="Bookman Old Style" w:hAnsi="Bookman Old Style"/>
          <w:b/>
          <w:lang w:val="ro-RO"/>
        </w:rPr>
        <w:t>Capitolul  II. Domeniile  de activitate  în care se pot institui taxe speciale</w:t>
      </w:r>
      <w:r w:rsidR="00D51D9D" w:rsidRPr="003051BC">
        <w:rPr>
          <w:rFonts w:ascii="Bookman Old Style" w:hAnsi="Bookman Old Style"/>
          <w:b/>
          <w:lang w:val="ro-RO"/>
        </w:rPr>
        <w:t xml:space="preserve"> </w:t>
      </w:r>
    </w:p>
    <w:p w:rsidR="003051BC" w:rsidRDefault="003051BC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ro-RO"/>
        </w:rPr>
      </w:pPr>
    </w:p>
    <w:p w:rsidR="003051BC" w:rsidRDefault="003051BC" w:rsidP="003051BC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ro-RO"/>
        </w:rPr>
      </w:pPr>
    </w:p>
    <w:p w:rsidR="003051BC" w:rsidRPr="00E4067D" w:rsidRDefault="003051B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Art.3. </w:t>
      </w:r>
      <w:r w:rsidR="009E0440">
        <w:rPr>
          <w:rFonts w:ascii="Bookman Old Style" w:hAnsi="Bookman Old Style"/>
          <w:b/>
          <w:lang w:val="ro-RO"/>
        </w:rPr>
        <w:t>(1)</w:t>
      </w:r>
      <w:r w:rsidRPr="00E4067D">
        <w:rPr>
          <w:rFonts w:ascii="Bookman Old Style" w:hAnsi="Bookman Old Style"/>
          <w:lang w:val="ro-RO"/>
        </w:rPr>
        <w:t>Domeniile de activitate  în care Consiliul Local    poate  institui taxe</w:t>
      </w:r>
      <w:r w:rsidR="00D51D9D" w:rsidRPr="00E4067D">
        <w:rPr>
          <w:rFonts w:ascii="Bookman Old Style" w:hAnsi="Bookman Old Style"/>
          <w:lang w:val="ro-RO"/>
        </w:rPr>
        <w:t xml:space="preserve">   </w:t>
      </w:r>
      <w:r w:rsidRPr="00E4067D">
        <w:rPr>
          <w:rFonts w:ascii="Bookman Old Style" w:hAnsi="Bookman Old Style"/>
          <w:lang w:val="ro-RO"/>
        </w:rPr>
        <w:t>speciale  sunt:</w:t>
      </w:r>
    </w:p>
    <w:p w:rsidR="004C475C" w:rsidRPr="00E4067D" w:rsidRDefault="00E4067D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  <w:r w:rsidR="003051BC" w:rsidRPr="00E4067D">
        <w:rPr>
          <w:rFonts w:ascii="Bookman Old Style" w:hAnsi="Bookman Old Style"/>
          <w:lang w:val="ro-RO"/>
        </w:rPr>
        <w:t xml:space="preserve"> - </w:t>
      </w:r>
      <w:r w:rsidR="004C475C" w:rsidRPr="00E4067D">
        <w:rPr>
          <w:rFonts w:ascii="Bookman Old Style" w:hAnsi="Bookman Old Style"/>
          <w:lang w:val="ro-RO"/>
        </w:rPr>
        <w:t xml:space="preserve">domeniul fiscal : pentru toate serviciile  prestate contribuabililor  în domeniul  impozitelor </w:t>
      </w:r>
      <w:r w:rsidR="004C475C" w:rsidRPr="00E4067D">
        <w:rPr>
          <w:lang w:val="ro-RO"/>
        </w:rPr>
        <w:t>ș</w:t>
      </w:r>
      <w:r w:rsidR="004C475C" w:rsidRPr="00E4067D">
        <w:rPr>
          <w:rFonts w:ascii="Bookman Old Style" w:hAnsi="Bookman Old Style"/>
          <w:lang w:val="ro-RO"/>
        </w:rPr>
        <w:t xml:space="preserve">i taxelor locale , precum </w:t>
      </w:r>
      <w:r w:rsidR="004C475C" w:rsidRPr="00E4067D">
        <w:rPr>
          <w:lang w:val="ro-RO"/>
        </w:rPr>
        <w:t>ș</w:t>
      </w:r>
      <w:r w:rsidR="004C475C" w:rsidRPr="00E4067D">
        <w:rPr>
          <w:rFonts w:ascii="Bookman Old Style" w:hAnsi="Bookman Old Style"/>
          <w:lang w:val="ro-RO"/>
        </w:rPr>
        <w:t>i altor venituri ale bugetului  local;</w:t>
      </w:r>
    </w:p>
    <w:p w:rsidR="004C475C" w:rsidRPr="00E4067D" w:rsidRDefault="00E4067D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</w:t>
      </w:r>
      <w:r w:rsidR="004C475C" w:rsidRPr="00E4067D">
        <w:rPr>
          <w:rFonts w:ascii="Bookman Old Style" w:hAnsi="Bookman Old Style"/>
          <w:lang w:val="ro-RO"/>
        </w:rPr>
        <w:t xml:space="preserve"> - administrarea domeniului public </w:t>
      </w:r>
      <w:r w:rsidR="004C475C" w:rsidRPr="00E4067D">
        <w:rPr>
          <w:lang w:val="ro-RO"/>
        </w:rPr>
        <w:t>ș</w:t>
      </w:r>
      <w:r w:rsidR="004C475C" w:rsidRPr="00E4067D">
        <w:rPr>
          <w:rFonts w:ascii="Bookman Old Style" w:hAnsi="Bookman Old Style"/>
          <w:lang w:val="ro-RO"/>
        </w:rPr>
        <w:t>i privat  al ora</w:t>
      </w:r>
      <w:r w:rsidR="004C475C" w:rsidRPr="00E4067D">
        <w:rPr>
          <w:lang w:val="ro-RO"/>
        </w:rPr>
        <w:t>ș</w:t>
      </w:r>
      <w:r w:rsidR="004C475C" w:rsidRPr="00E4067D">
        <w:rPr>
          <w:rFonts w:ascii="Bookman Old Style" w:hAnsi="Bookman Old Style"/>
          <w:lang w:val="ro-RO"/>
        </w:rPr>
        <w:t>ului 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 - asigurarea serviciilor publice -  salubrizare, iluminat public, gospodărirea localită</w:t>
      </w:r>
      <w:r w:rsidRPr="00E4067D">
        <w:rPr>
          <w:lang w:val="ro-RO"/>
        </w:rPr>
        <w:t>ț</w:t>
      </w:r>
      <w:r w:rsidRPr="00E4067D">
        <w:rPr>
          <w:rFonts w:ascii="Bookman Old Style" w:hAnsi="Bookman Old Style"/>
          <w:lang w:val="ro-RO"/>
        </w:rPr>
        <w:t>ii , de transport  în regim taxi 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</w:t>
      </w:r>
      <w:r w:rsidR="00E4067D">
        <w:rPr>
          <w:rFonts w:ascii="Bookman Old Style" w:hAnsi="Bookman Old Style"/>
          <w:lang w:val="ro-RO"/>
        </w:rPr>
        <w:t xml:space="preserve">  </w:t>
      </w:r>
      <w:r w:rsidRPr="00E4067D">
        <w:rPr>
          <w:rFonts w:ascii="Bookman Old Style" w:hAnsi="Bookman Old Style"/>
          <w:lang w:val="ro-RO"/>
        </w:rPr>
        <w:t xml:space="preserve"> - </w:t>
      </w:r>
      <w:r w:rsidR="00D51D9D" w:rsidRPr="00E4067D">
        <w:rPr>
          <w:rFonts w:ascii="Bookman Old Style" w:hAnsi="Bookman Old Style"/>
          <w:lang w:val="ro-RO"/>
        </w:rPr>
        <w:t xml:space="preserve"> </w:t>
      </w:r>
      <w:r w:rsidRPr="00E4067D">
        <w:rPr>
          <w:rFonts w:ascii="Bookman Old Style" w:hAnsi="Bookman Old Style"/>
          <w:lang w:val="ro-RO"/>
        </w:rPr>
        <w:t>cultură, sport , agrement;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</w:t>
      </w:r>
      <w:r w:rsidR="00E4067D">
        <w:rPr>
          <w:rFonts w:ascii="Bookman Old Style" w:hAnsi="Bookman Old Style"/>
          <w:lang w:val="ro-RO"/>
        </w:rPr>
        <w:t xml:space="preserve">  </w:t>
      </w:r>
      <w:r w:rsidRPr="00E4067D">
        <w:rPr>
          <w:rFonts w:ascii="Bookman Old Style" w:hAnsi="Bookman Old Style"/>
          <w:lang w:val="ro-RO"/>
        </w:rPr>
        <w:t xml:space="preserve"> - </w:t>
      </w:r>
      <w:r w:rsidR="00E4067D">
        <w:rPr>
          <w:rFonts w:ascii="Bookman Old Style" w:hAnsi="Bookman Old Style"/>
          <w:lang w:val="ro-RO"/>
        </w:rPr>
        <w:t xml:space="preserve"> </w:t>
      </w:r>
      <w:r w:rsidRPr="00E4067D">
        <w:rPr>
          <w:rFonts w:ascii="Bookman Old Style" w:hAnsi="Bookman Old Style"/>
          <w:lang w:val="ro-RO"/>
        </w:rPr>
        <w:t>pie</w:t>
      </w:r>
      <w:r w:rsidRPr="00E4067D">
        <w:rPr>
          <w:lang w:val="ro-RO"/>
        </w:rPr>
        <w:t>ț</w:t>
      </w:r>
      <w:r w:rsidRPr="00E4067D">
        <w:rPr>
          <w:rFonts w:ascii="Bookman Old Style" w:hAnsi="Bookman Old Style"/>
          <w:lang w:val="ro-RO"/>
        </w:rPr>
        <w:t>e, t</w:t>
      </w:r>
      <w:r w:rsidRPr="00E4067D">
        <w:rPr>
          <w:rFonts w:ascii="Bookman Old Style" w:hAnsi="Bookman Old Style" w:cs="Bookman Old Style"/>
          <w:lang w:val="ro-RO"/>
        </w:rPr>
        <w:t>â</w:t>
      </w:r>
      <w:r w:rsidRPr="00E4067D">
        <w:rPr>
          <w:rFonts w:ascii="Bookman Old Style" w:hAnsi="Bookman Old Style"/>
          <w:lang w:val="ro-RO"/>
        </w:rPr>
        <w:t>rguri, oboare;</w:t>
      </w:r>
    </w:p>
    <w:p w:rsidR="004C475C" w:rsidRPr="00E4067D" w:rsidRDefault="00E4067D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</w:t>
      </w:r>
      <w:r w:rsidR="004C475C" w:rsidRPr="00E4067D">
        <w:rPr>
          <w:rFonts w:ascii="Bookman Old Style" w:hAnsi="Bookman Old Style"/>
          <w:lang w:val="ro-RO"/>
        </w:rPr>
        <w:t xml:space="preserve"> - urbanism;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 - autoriza</w:t>
      </w:r>
      <w:r w:rsidRPr="00E4067D">
        <w:rPr>
          <w:lang w:val="ro-RO"/>
        </w:rPr>
        <w:t>ț</w:t>
      </w:r>
      <w:r w:rsidRPr="00E4067D">
        <w:rPr>
          <w:rFonts w:ascii="Bookman Old Style" w:hAnsi="Bookman Old Style"/>
          <w:lang w:val="ro-RO"/>
        </w:rPr>
        <w:t>ii pentru  a desfă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 xml:space="preserve">ura o activitate economică  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i a altor autoriza</w:t>
      </w:r>
      <w:r w:rsidRPr="00E4067D">
        <w:rPr>
          <w:lang w:val="ro-RO"/>
        </w:rPr>
        <w:t>ț</w:t>
      </w:r>
      <w:r w:rsidRPr="00E4067D">
        <w:rPr>
          <w:rFonts w:ascii="Bookman Old Style" w:hAnsi="Bookman Old Style"/>
          <w:lang w:val="ro-RO"/>
        </w:rPr>
        <w:t xml:space="preserve">ii </w:t>
      </w:r>
      <w:r w:rsidR="00D51D9D" w:rsidRPr="00E4067D">
        <w:rPr>
          <w:rFonts w:ascii="Bookman Old Style" w:hAnsi="Bookman Old Style"/>
          <w:lang w:val="ro-RO"/>
        </w:rPr>
        <w:t xml:space="preserve"> </w:t>
      </w:r>
      <w:r w:rsidRPr="00E4067D">
        <w:rPr>
          <w:rFonts w:ascii="Bookman Old Style" w:hAnsi="Bookman Old Style"/>
          <w:lang w:val="ro-RO"/>
        </w:rPr>
        <w:t>similare;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</w:t>
      </w:r>
      <w:r w:rsidR="00E4067D">
        <w:rPr>
          <w:rFonts w:ascii="Bookman Old Style" w:hAnsi="Bookman Old Style"/>
          <w:lang w:val="ro-RO"/>
        </w:rPr>
        <w:t xml:space="preserve">  - folosirea /</w:t>
      </w:r>
      <w:r w:rsidRPr="00E4067D">
        <w:rPr>
          <w:rFonts w:ascii="Bookman Old Style" w:hAnsi="Bookman Old Style"/>
          <w:lang w:val="ro-RO"/>
        </w:rPr>
        <w:t xml:space="preserve">utilizarea  temporară a domeniul public  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i privat al ora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ului P</w:t>
      </w:r>
      <w:r w:rsidRPr="00E4067D">
        <w:rPr>
          <w:rFonts w:ascii="Bookman Old Style" w:hAnsi="Bookman Old Style" w:cs="Bookman Old Style"/>
          <w:lang w:val="ro-RO"/>
        </w:rPr>
        <w:t>ă</w:t>
      </w:r>
      <w:r w:rsidRPr="00E4067D">
        <w:rPr>
          <w:rFonts w:ascii="Bookman Old Style" w:hAnsi="Bookman Old Style"/>
          <w:lang w:val="ro-RO"/>
        </w:rPr>
        <w:t>t</w:t>
      </w:r>
      <w:r w:rsidRPr="00E4067D">
        <w:rPr>
          <w:rFonts w:ascii="Bookman Old Style" w:hAnsi="Bookman Old Style" w:cs="Bookman Old Style"/>
          <w:lang w:val="ro-RO"/>
        </w:rPr>
        <w:t>â</w:t>
      </w:r>
      <w:r w:rsidR="00E4067D">
        <w:rPr>
          <w:rFonts w:ascii="Bookman Old Style" w:hAnsi="Bookman Old Style"/>
          <w:lang w:val="ro-RO"/>
        </w:rPr>
        <w:t>rlagele</w:t>
      </w:r>
      <w:r w:rsidRPr="00E4067D">
        <w:rPr>
          <w:rFonts w:ascii="Bookman Old Style" w:hAnsi="Bookman Old Style"/>
          <w:lang w:val="ro-RO"/>
        </w:rPr>
        <w:t>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-  eviden</w:t>
      </w:r>
      <w:r w:rsidRPr="00E4067D">
        <w:rPr>
          <w:lang w:val="ro-RO"/>
        </w:rPr>
        <w:t>ț</w:t>
      </w:r>
      <w:r w:rsidRPr="00E4067D">
        <w:rPr>
          <w:rFonts w:ascii="Bookman Old Style" w:hAnsi="Bookman Old Style"/>
          <w:lang w:val="ro-RO"/>
        </w:rPr>
        <w:t xml:space="preserve">a persoanei  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i starea civilă 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- registrul agricol;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- servicii prestate pentru activitatea de arhivă;</w:t>
      </w:r>
    </w:p>
    <w:p w:rsidR="004C475C" w:rsidRPr="00E4067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- copiere 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i comunicare  documente  din arhiva  Primăriei ora</w:t>
      </w:r>
      <w:r w:rsidRPr="00E4067D">
        <w:rPr>
          <w:lang w:val="ro-RO"/>
        </w:rPr>
        <w:t>ș</w:t>
      </w:r>
      <w:r w:rsidRPr="00E4067D">
        <w:rPr>
          <w:rFonts w:ascii="Bookman Old Style" w:hAnsi="Bookman Old Style"/>
          <w:lang w:val="ro-RO"/>
        </w:rPr>
        <w:t>ului P</w:t>
      </w:r>
      <w:r w:rsidRPr="00E4067D">
        <w:rPr>
          <w:rFonts w:ascii="Bookman Old Style" w:hAnsi="Bookman Old Style" w:cs="Bookman Old Style"/>
          <w:lang w:val="ro-RO"/>
        </w:rPr>
        <w:t>ă</w:t>
      </w:r>
      <w:r w:rsidRPr="00E4067D">
        <w:rPr>
          <w:rFonts w:ascii="Bookman Old Style" w:hAnsi="Bookman Old Style"/>
          <w:lang w:val="ro-RO"/>
        </w:rPr>
        <w:t>t</w:t>
      </w:r>
      <w:r w:rsidRPr="00E4067D">
        <w:rPr>
          <w:rFonts w:ascii="Bookman Old Style" w:hAnsi="Bookman Old Style" w:cs="Bookman Old Style"/>
          <w:lang w:val="ro-RO"/>
        </w:rPr>
        <w:t>â</w:t>
      </w:r>
      <w:r w:rsidR="00AE7727">
        <w:rPr>
          <w:rFonts w:ascii="Bookman Old Style" w:hAnsi="Bookman Old Style"/>
          <w:lang w:val="ro-RO"/>
        </w:rPr>
        <w:t>rlagele;</w:t>
      </w:r>
    </w:p>
    <w:p w:rsidR="00D51D9D" w:rsidRDefault="004C475C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E4067D">
        <w:rPr>
          <w:rFonts w:ascii="Bookman Old Style" w:hAnsi="Bookman Old Style"/>
          <w:lang w:val="ro-RO"/>
        </w:rPr>
        <w:t xml:space="preserve">        </w:t>
      </w:r>
      <w:r w:rsidR="00E4067D">
        <w:rPr>
          <w:rFonts w:ascii="Bookman Old Style" w:hAnsi="Bookman Old Style"/>
          <w:lang w:val="ro-RO"/>
        </w:rPr>
        <w:t>- eliberarea extras din Registrul electoral  p</w:t>
      </w:r>
      <w:r w:rsidR="00AE7727">
        <w:rPr>
          <w:rFonts w:ascii="Bookman Old Style" w:hAnsi="Bookman Old Style"/>
          <w:lang w:val="ro-RO"/>
        </w:rPr>
        <w:t>e suport electronic  sau hartie;</w:t>
      </w:r>
      <w:r w:rsidR="00E4067D">
        <w:rPr>
          <w:rFonts w:ascii="Bookman Old Style" w:hAnsi="Bookman Old Style"/>
          <w:lang w:val="ro-RO"/>
        </w:rPr>
        <w:t xml:space="preserve"> </w:t>
      </w:r>
      <w:r w:rsidRPr="00E4067D">
        <w:rPr>
          <w:rFonts w:ascii="Bookman Old Style" w:hAnsi="Bookman Old Style"/>
          <w:lang w:val="ro-RO"/>
        </w:rPr>
        <w:t xml:space="preserve"> </w:t>
      </w:r>
      <w:r w:rsidR="00D51D9D" w:rsidRPr="00E4067D">
        <w:rPr>
          <w:rFonts w:ascii="Bookman Old Style" w:hAnsi="Bookman Old Style"/>
          <w:lang w:val="ro-RO"/>
        </w:rPr>
        <w:t xml:space="preserve"> </w:t>
      </w:r>
    </w:p>
    <w:p w:rsidR="00AE7727" w:rsidRDefault="00AE7727" w:rsidP="009E044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- înregistrarea vehiculelor  pentru care nu există  </w:t>
      </w:r>
      <w:r w:rsidRPr="00AE7727">
        <w:rPr>
          <w:rFonts w:ascii="Bookman Old Style" w:hAnsi="Bookman Old Style"/>
          <w:lang w:val="ro-RO"/>
        </w:rPr>
        <w:t>obliga</w:t>
      </w:r>
      <w:r w:rsidRPr="00AE7727">
        <w:rPr>
          <w:lang w:val="ro-RO"/>
        </w:rPr>
        <w:t>ț</w:t>
      </w:r>
      <w:r w:rsidRPr="00AE7727">
        <w:rPr>
          <w:rFonts w:ascii="Bookman Old Style" w:hAnsi="Bookman Old Style"/>
          <w:lang w:val="ro-RO"/>
        </w:rPr>
        <w:t xml:space="preserve">ia </w:t>
      </w:r>
      <w:r w:rsidRPr="00AE7727">
        <w:rPr>
          <w:rFonts w:ascii="Bookman Old Style" w:hAnsi="Bookman Old Style" w:cs="Bookman Old Style"/>
          <w:lang w:val="ro-RO"/>
        </w:rPr>
        <w:t>î</w:t>
      </w:r>
      <w:r w:rsidRPr="00AE7727">
        <w:rPr>
          <w:rFonts w:ascii="Bookman Old Style" w:hAnsi="Bookman Old Style"/>
          <w:lang w:val="ro-RO"/>
        </w:rPr>
        <w:t>nmatricul</w:t>
      </w:r>
      <w:r w:rsidRPr="00AE7727">
        <w:rPr>
          <w:rFonts w:ascii="Bookman Old Style" w:hAnsi="Bookman Old Style" w:cs="Bookman Old Style"/>
          <w:lang w:val="ro-RO"/>
        </w:rPr>
        <w:t>ă</w:t>
      </w:r>
      <w:r w:rsidRPr="00AE7727">
        <w:rPr>
          <w:rFonts w:ascii="Bookman Old Style" w:hAnsi="Bookman Old Style"/>
          <w:lang w:val="ro-RO"/>
        </w:rPr>
        <w:t>rii</w:t>
      </w:r>
      <w:r>
        <w:rPr>
          <w:lang w:val="ro-RO"/>
        </w:rPr>
        <w:t xml:space="preserve"> ;</w:t>
      </w:r>
    </w:p>
    <w:p w:rsidR="00AE7727" w:rsidRDefault="00AE7727" w:rsidP="009E0440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lang w:val="ro-RO"/>
        </w:rPr>
        <w:t xml:space="preserve">           - </w:t>
      </w:r>
      <w:r w:rsidRPr="00AE7727">
        <w:rPr>
          <w:rFonts w:ascii="Bookman Old Style" w:hAnsi="Bookman Old Style"/>
          <w:lang w:val="ro-RO"/>
        </w:rPr>
        <w:t>depozitarea de</w:t>
      </w:r>
      <w:r w:rsidRPr="00AE7727">
        <w:rPr>
          <w:lang w:val="ro-RO"/>
        </w:rPr>
        <w:t>ș</w:t>
      </w:r>
      <w:r w:rsidRPr="00AE7727">
        <w:rPr>
          <w:rFonts w:ascii="Bookman Old Style" w:hAnsi="Bookman Old Style"/>
          <w:lang w:val="ro-RO"/>
        </w:rPr>
        <w:t>eurilor inerte</w:t>
      </w:r>
      <w:r>
        <w:rPr>
          <w:rFonts w:ascii="Bookman Old Style" w:hAnsi="Bookman Old Style"/>
          <w:lang w:val="ro-RO"/>
        </w:rPr>
        <w:t>.</w:t>
      </w:r>
    </w:p>
    <w:p w:rsidR="009E0440" w:rsidRPr="00AE7727" w:rsidRDefault="009E0440" w:rsidP="009E044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:rsidR="007C49D1" w:rsidRDefault="005752F9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5752F9">
        <w:rPr>
          <w:rFonts w:ascii="Bookman Old Style" w:hAnsi="Bookman Old Style"/>
          <w:lang w:val="ro-RO"/>
        </w:rPr>
        <w:t xml:space="preserve">        </w:t>
      </w:r>
      <w:r w:rsidR="009E0440">
        <w:rPr>
          <w:rFonts w:ascii="Bookman Old Style" w:hAnsi="Bookman Old Style"/>
          <w:lang w:val="ro-RO"/>
        </w:rPr>
        <w:t xml:space="preserve">   </w:t>
      </w:r>
      <w:r w:rsidR="009E0440" w:rsidRPr="007C49D1">
        <w:rPr>
          <w:rFonts w:ascii="Bookman Old Style" w:hAnsi="Bookman Old Style"/>
          <w:b/>
          <w:lang w:val="ro-RO"/>
        </w:rPr>
        <w:t>(2)</w:t>
      </w:r>
      <w:r w:rsidR="009E0440">
        <w:rPr>
          <w:rFonts w:ascii="Bookman Old Style" w:hAnsi="Bookman Old Style"/>
          <w:lang w:val="ro-RO"/>
        </w:rPr>
        <w:t xml:space="preserve"> </w:t>
      </w:r>
      <w:r w:rsidRPr="005752F9">
        <w:rPr>
          <w:rFonts w:ascii="Bookman Old Style" w:hAnsi="Bookman Old Style"/>
          <w:lang w:val="ro-RO"/>
        </w:rPr>
        <w:t>Domeniile  de activitate prevăzute în prezentul Regulament  se vor completa în func</w:t>
      </w:r>
      <w:r w:rsidRPr="005752F9">
        <w:rPr>
          <w:lang w:val="ro-RO"/>
        </w:rPr>
        <w:t>ț</w:t>
      </w:r>
      <w:r w:rsidRPr="005752F9">
        <w:rPr>
          <w:rFonts w:ascii="Bookman Old Style" w:hAnsi="Bookman Old Style"/>
          <w:lang w:val="ro-RO"/>
        </w:rPr>
        <w:t>ie de necesit</w:t>
      </w:r>
      <w:r w:rsidRPr="005752F9">
        <w:rPr>
          <w:rFonts w:ascii="Bookman Old Style" w:hAnsi="Bookman Old Style" w:cs="Bookman Old Style"/>
          <w:lang w:val="ro-RO"/>
        </w:rPr>
        <w:t>ă</w:t>
      </w:r>
      <w:r w:rsidRPr="005752F9">
        <w:rPr>
          <w:lang w:val="ro-RO"/>
        </w:rPr>
        <w:t>ț</w:t>
      </w:r>
      <w:r w:rsidRPr="005752F9">
        <w:rPr>
          <w:rFonts w:ascii="Bookman Old Style" w:hAnsi="Bookman Old Style"/>
          <w:lang w:val="ro-RO"/>
        </w:rPr>
        <w:t>ile   comunită</w:t>
      </w:r>
      <w:r w:rsidRPr="005752F9">
        <w:rPr>
          <w:lang w:val="ro-RO"/>
        </w:rPr>
        <w:t>ț</w:t>
      </w:r>
      <w:r w:rsidRPr="005752F9">
        <w:rPr>
          <w:rFonts w:ascii="Bookman Old Style" w:hAnsi="Bookman Old Style"/>
          <w:lang w:val="ro-RO"/>
        </w:rPr>
        <w:t xml:space="preserve">ii  , </w:t>
      </w:r>
      <w:r w:rsidRPr="005752F9">
        <w:rPr>
          <w:rFonts w:ascii="Bookman Old Style" w:hAnsi="Bookman Old Style" w:cs="Bookman Old Style"/>
          <w:lang w:val="ro-RO"/>
        </w:rPr>
        <w:t>î</w:t>
      </w:r>
      <w:r w:rsidRPr="005752F9">
        <w:rPr>
          <w:rFonts w:ascii="Bookman Old Style" w:hAnsi="Bookman Old Style"/>
          <w:lang w:val="ro-RO"/>
        </w:rPr>
        <w:t>n conformitate cu prevederile legale.</w:t>
      </w:r>
    </w:p>
    <w:p w:rsidR="007C49D1" w:rsidRDefault="007C49D1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9230CD" w:rsidRPr="009230CD" w:rsidRDefault="009230CD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 w:rsidRPr="009230CD">
        <w:rPr>
          <w:rFonts w:ascii="Bookman Old Style" w:hAnsi="Bookman Old Style"/>
          <w:lang w:val="ro-RO"/>
        </w:rPr>
        <w:t xml:space="preserve">            </w:t>
      </w:r>
      <w:r w:rsidRPr="009230CD">
        <w:rPr>
          <w:rFonts w:ascii="Bookman Old Style" w:hAnsi="Bookman Old Style"/>
          <w:b/>
          <w:lang w:val="ro-RO"/>
        </w:rPr>
        <w:t xml:space="preserve">Capitolul III </w:t>
      </w:r>
      <w:r>
        <w:rPr>
          <w:rFonts w:ascii="Bookman Old Style" w:hAnsi="Bookman Old Style"/>
          <w:b/>
          <w:lang w:val="ro-RO"/>
        </w:rPr>
        <w:t xml:space="preserve">. </w:t>
      </w:r>
      <w:r w:rsidRPr="009230CD">
        <w:rPr>
          <w:rFonts w:ascii="Bookman Old Style" w:hAnsi="Bookman Old Style"/>
          <w:b/>
          <w:lang w:val="ro-RO"/>
        </w:rPr>
        <w:t>Condi</w:t>
      </w:r>
      <w:r w:rsidRPr="009230CD">
        <w:rPr>
          <w:b/>
          <w:lang w:val="ro-RO"/>
        </w:rPr>
        <w:t>ț</w:t>
      </w:r>
      <w:r w:rsidRPr="009230CD">
        <w:rPr>
          <w:rFonts w:ascii="Bookman Old Style" w:hAnsi="Bookman Old Style"/>
          <w:b/>
          <w:lang w:val="ro-RO"/>
        </w:rPr>
        <w:t xml:space="preserve">ii de instituire a taxelor speciale </w:t>
      </w:r>
    </w:p>
    <w:p w:rsidR="005752F9" w:rsidRPr="000E21D5" w:rsidRDefault="005752F9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AE7727" w:rsidRPr="000E21D5" w:rsidRDefault="005752F9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E21D5">
        <w:rPr>
          <w:rFonts w:ascii="Bookman Old Style" w:hAnsi="Bookman Old Style"/>
          <w:lang w:val="ro-RO"/>
        </w:rPr>
        <w:t xml:space="preserve">         </w:t>
      </w:r>
      <w:r w:rsidR="007C49D1">
        <w:rPr>
          <w:rFonts w:ascii="Bookman Old Style" w:hAnsi="Bookman Old Style"/>
          <w:lang w:val="ro-RO"/>
        </w:rPr>
        <w:t xml:space="preserve">   </w:t>
      </w:r>
      <w:r w:rsidRPr="007C49D1">
        <w:rPr>
          <w:rFonts w:ascii="Bookman Old Style" w:hAnsi="Bookman Old Style"/>
          <w:b/>
          <w:lang w:val="ro-RO"/>
        </w:rPr>
        <w:t>Art.4.</w:t>
      </w:r>
      <w:r w:rsidR="007C49D1">
        <w:rPr>
          <w:rFonts w:ascii="Bookman Old Style" w:hAnsi="Bookman Old Style"/>
          <w:lang w:val="ro-RO"/>
        </w:rPr>
        <w:t xml:space="preserve"> </w:t>
      </w:r>
      <w:r w:rsidRPr="000E21D5">
        <w:rPr>
          <w:rFonts w:ascii="Bookman Old Style" w:hAnsi="Bookman Old Style"/>
          <w:lang w:val="ro-RO"/>
        </w:rPr>
        <w:t xml:space="preserve"> Taxele speciale  se pot institui  numai în interesul  persoanelor fizice </w:t>
      </w:r>
      <w:r w:rsidR="000E21D5" w:rsidRPr="000E21D5">
        <w:rPr>
          <w:lang w:val="ro-RO"/>
        </w:rPr>
        <w:t>ș</w:t>
      </w:r>
      <w:r w:rsidR="000E21D5" w:rsidRPr="000E21D5">
        <w:rPr>
          <w:rFonts w:ascii="Bookman Old Style" w:hAnsi="Bookman Old Style"/>
          <w:lang w:val="ro-RO"/>
        </w:rPr>
        <w:t>i juridice care  se folosesc de serviciile  publice locale pentru care s-au instituit  taxele respective.</w:t>
      </w:r>
    </w:p>
    <w:p w:rsidR="000E21D5" w:rsidRDefault="000E21D5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E21D5">
        <w:rPr>
          <w:rFonts w:ascii="Bookman Old Style" w:hAnsi="Bookman Old Style"/>
          <w:lang w:val="ro-RO"/>
        </w:rPr>
        <w:t xml:space="preserve">            </w:t>
      </w:r>
      <w:r w:rsidRPr="007C49D1">
        <w:rPr>
          <w:rFonts w:ascii="Bookman Old Style" w:hAnsi="Bookman Old Style"/>
          <w:b/>
          <w:lang w:val="ro-RO"/>
        </w:rPr>
        <w:t>Art.5.</w:t>
      </w:r>
      <w:r w:rsidRPr="000E21D5">
        <w:rPr>
          <w:rFonts w:ascii="Bookman Old Style" w:hAnsi="Bookman Old Style"/>
          <w:lang w:val="ro-RO"/>
        </w:rPr>
        <w:t xml:space="preserve"> Taxele speciale se încasează  numai de la persoanele fizice  </w:t>
      </w:r>
      <w:r w:rsidRPr="000E21D5">
        <w:rPr>
          <w:lang w:val="ro-RO"/>
        </w:rPr>
        <w:t>ș</w:t>
      </w:r>
      <w:r w:rsidRPr="000E21D5">
        <w:rPr>
          <w:rFonts w:ascii="Bookman Old Style" w:hAnsi="Bookman Old Style"/>
          <w:lang w:val="ro-RO"/>
        </w:rPr>
        <w:t>i juridice  care beneficiaz</w:t>
      </w:r>
      <w:r w:rsidRPr="000E21D5">
        <w:rPr>
          <w:rFonts w:ascii="Bookman Old Style" w:hAnsi="Bookman Old Style" w:cs="Bookman Old Style"/>
          <w:lang w:val="ro-RO"/>
        </w:rPr>
        <w:t>ă</w:t>
      </w:r>
      <w:r w:rsidRPr="000E21D5">
        <w:rPr>
          <w:rFonts w:ascii="Bookman Old Style" w:hAnsi="Bookman Old Style"/>
          <w:lang w:val="ro-RO"/>
        </w:rPr>
        <w:t xml:space="preserve"> de serviciile  oferite de institu</w:t>
      </w:r>
      <w:r w:rsidRPr="000E21D5">
        <w:rPr>
          <w:lang w:val="ro-RO"/>
        </w:rPr>
        <w:t>ț</w:t>
      </w:r>
      <w:r w:rsidRPr="000E21D5">
        <w:rPr>
          <w:rFonts w:ascii="Bookman Old Style" w:hAnsi="Bookman Old Style"/>
          <w:lang w:val="ro-RO"/>
        </w:rPr>
        <w:t>ia  public</w:t>
      </w:r>
      <w:r w:rsidRPr="000E21D5">
        <w:rPr>
          <w:rFonts w:ascii="Bookman Old Style" w:hAnsi="Bookman Old Style" w:cs="Bookman Old Style"/>
          <w:lang w:val="ro-RO"/>
        </w:rPr>
        <w:t>ă</w:t>
      </w:r>
      <w:r w:rsidRPr="000E21D5">
        <w:rPr>
          <w:rFonts w:ascii="Bookman Old Style" w:hAnsi="Bookman Old Style"/>
          <w:lang w:val="ro-RO"/>
        </w:rPr>
        <w:t xml:space="preserve"> / serviciul public de interes local.</w:t>
      </w:r>
    </w:p>
    <w:p w:rsidR="000E21D5" w:rsidRPr="009230CD" w:rsidRDefault="000E21D5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7C49D1">
        <w:rPr>
          <w:rFonts w:ascii="Bookman Old Style" w:hAnsi="Bookman Old Style"/>
          <w:b/>
          <w:lang w:val="ro-RO"/>
        </w:rPr>
        <w:t>Art.6.</w:t>
      </w:r>
      <w:r w:rsidRPr="009230CD">
        <w:rPr>
          <w:rFonts w:ascii="Bookman Old Style" w:hAnsi="Bookman Old Style"/>
          <w:lang w:val="ro-RO"/>
        </w:rPr>
        <w:t xml:space="preserve"> Taxele speciale instituite  în conformitate cu prevederile prezentului Regulament  se vor încasa într</w:t>
      </w:r>
      <w:r w:rsidR="007C49D1">
        <w:rPr>
          <w:rFonts w:ascii="Bookman Old Style" w:hAnsi="Bookman Old Style"/>
          <w:lang w:val="ro-RO"/>
        </w:rPr>
        <w:t>-un cont distinct</w:t>
      </w:r>
      <w:r w:rsidRPr="009230CD">
        <w:rPr>
          <w:rFonts w:ascii="Bookman Old Style" w:hAnsi="Bookman Old Style"/>
          <w:lang w:val="ro-RO"/>
        </w:rPr>
        <w:t xml:space="preserve">, deschis în afara bugetului local. </w:t>
      </w:r>
    </w:p>
    <w:p w:rsidR="000E21D5" w:rsidRPr="009230CD" w:rsidRDefault="000E21D5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9230CD">
        <w:rPr>
          <w:rFonts w:ascii="Bookman Old Style" w:hAnsi="Bookman Old Style"/>
          <w:lang w:val="ro-RO"/>
        </w:rPr>
        <w:t xml:space="preserve">           </w:t>
      </w:r>
      <w:r w:rsidRPr="007C49D1">
        <w:rPr>
          <w:rFonts w:ascii="Bookman Old Style" w:hAnsi="Bookman Old Style"/>
          <w:b/>
          <w:lang w:val="ro-RO"/>
        </w:rPr>
        <w:t>Art.7.</w:t>
      </w:r>
      <w:r w:rsidRPr="009230CD">
        <w:rPr>
          <w:rFonts w:ascii="Bookman Old Style" w:hAnsi="Bookman Old Style"/>
          <w:lang w:val="ro-RO"/>
        </w:rPr>
        <w:t xml:space="preserve"> Contul de execu</w:t>
      </w:r>
      <w:r w:rsidRPr="009230CD">
        <w:rPr>
          <w:lang w:val="ro-RO"/>
        </w:rPr>
        <w:t>ț</w:t>
      </w:r>
      <w:r w:rsidRPr="009230CD">
        <w:rPr>
          <w:rFonts w:ascii="Bookman Old Style" w:hAnsi="Bookman Old Style"/>
          <w:lang w:val="ro-RO"/>
        </w:rPr>
        <w:t xml:space="preserve">ie  al veniturilor provenite   din </w:t>
      </w:r>
      <w:r w:rsidRPr="009230CD">
        <w:rPr>
          <w:rFonts w:ascii="Bookman Old Style" w:hAnsi="Bookman Old Style" w:cs="Bookman Old Style"/>
          <w:lang w:val="ro-RO"/>
        </w:rPr>
        <w:t>î</w:t>
      </w:r>
      <w:r w:rsidRPr="009230CD">
        <w:rPr>
          <w:rFonts w:ascii="Bookman Old Style" w:hAnsi="Bookman Old Style"/>
          <w:lang w:val="ro-RO"/>
        </w:rPr>
        <w:t>ncasarea taxelor speciale  instituite   conform prevederilor prezentului Regulament   va fi aprobat de  către Consiliul Local.</w:t>
      </w:r>
    </w:p>
    <w:p w:rsidR="009230CD" w:rsidRPr="009230CD" w:rsidRDefault="000E21D5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9230CD">
        <w:rPr>
          <w:rFonts w:ascii="Bookman Old Style" w:hAnsi="Bookman Old Style"/>
          <w:lang w:val="ro-RO"/>
        </w:rPr>
        <w:t xml:space="preserve">             </w:t>
      </w:r>
      <w:r w:rsidRPr="007C49D1">
        <w:rPr>
          <w:rFonts w:ascii="Bookman Old Style" w:hAnsi="Bookman Old Style"/>
          <w:b/>
          <w:lang w:val="ro-RO"/>
        </w:rPr>
        <w:t>Art.8.</w:t>
      </w:r>
      <w:r w:rsidRPr="009230CD">
        <w:rPr>
          <w:rFonts w:ascii="Bookman Old Style" w:hAnsi="Bookman Old Style"/>
          <w:lang w:val="ro-RO"/>
        </w:rPr>
        <w:t xml:space="preserve"> </w:t>
      </w:r>
      <w:r w:rsidR="007C49D1" w:rsidRPr="007C49D1">
        <w:rPr>
          <w:rFonts w:ascii="Bookman Old Style" w:hAnsi="Bookman Old Style"/>
          <w:b/>
          <w:lang w:val="ro-RO"/>
        </w:rPr>
        <w:t>(1)</w:t>
      </w:r>
      <w:r w:rsidR="007C49D1">
        <w:rPr>
          <w:rFonts w:ascii="Bookman Old Style" w:hAnsi="Bookman Old Style"/>
          <w:lang w:val="ro-RO"/>
        </w:rPr>
        <w:t xml:space="preserve"> </w:t>
      </w:r>
      <w:r w:rsidRPr="009230CD">
        <w:rPr>
          <w:rFonts w:ascii="Bookman Old Style" w:hAnsi="Bookman Old Style"/>
          <w:lang w:val="ro-RO"/>
        </w:rPr>
        <w:t>Cuantumul taxelor speciale  se stabile</w:t>
      </w:r>
      <w:r w:rsidRPr="009230CD">
        <w:rPr>
          <w:lang w:val="ro-RO"/>
        </w:rPr>
        <w:t>ș</w:t>
      </w:r>
      <w:r w:rsidRPr="009230CD">
        <w:rPr>
          <w:rFonts w:ascii="Bookman Old Style" w:hAnsi="Bookman Old Style"/>
          <w:lang w:val="ro-RO"/>
        </w:rPr>
        <w:t>te anual , iar veniturile  ob</w:t>
      </w:r>
      <w:r w:rsidRPr="009230CD">
        <w:rPr>
          <w:lang w:val="ro-RO"/>
        </w:rPr>
        <w:t>ț</w:t>
      </w:r>
      <w:r w:rsidRPr="009230CD">
        <w:rPr>
          <w:rFonts w:ascii="Bookman Old Style" w:hAnsi="Bookman Old Style"/>
          <w:lang w:val="ro-RO"/>
        </w:rPr>
        <w:t>inute din acestea  se utilizeaz</w:t>
      </w:r>
      <w:r w:rsidRPr="009230CD">
        <w:rPr>
          <w:rFonts w:ascii="Bookman Old Style" w:hAnsi="Bookman Old Style" w:cs="Bookman Old Style"/>
          <w:lang w:val="ro-RO"/>
        </w:rPr>
        <w:t>ă</w:t>
      </w:r>
      <w:r w:rsidRPr="009230CD">
        <w:rPr>
          <w:rFonts w:ascii="Bookman Old Style" w:hAnsi="Bookman Old Style"/>
          <w:lang w:val="ro-RO"/>
        </w:rPr>
        <w:t xml:space="preserve"> integral  pentru acoperirea cheltuielilor  efectuate </w:t>
      </w:r>
      <w:r w:rsidR="009230CD" w:rsidRPr="009230CD">
        <w:rPr>
          <w:rFonts w:ascii="Bookman Old Style" w:hAnsi="Bookman Old Style"/>
          <w:lang w:val="ro-RO"/>
        </w:rPr>
        <w:t>pentru înfiin</w:t>
      </w:r>
      <w:r w:rsidR="009230CD" w:rsidRPr="009230CD">
        <w:rPr>
          <w:lang w:val="ro-RO"/>
        </w:rPr>
        <w:t>ț</w:t>
      </w:r>
      <w:r w:rsidR="009230CD" w:rsidRPr="009230CD">
        <w:rPr>
          <w:rFonts w:ascii="Bookman Old Style" w:hAnsi="Bookman Old Style"/>
          <w:lang w:val="ro-RO"/>
        </w:rPr>
        <w:t xml:space="preserve">area  serviciilor publice  locale precum </w:t>
      </w:r>
      <w:r w:rsidR="009230CD" w:rsidRPr="009230CD">
        <w:rPr>
          <w:lang w:val="ro-RO"/>
        </w:rPr>
        <w:t>ș</w:t>
      </w:r>
      <w:r w:rsidR="009230CD" w:rsidRPr="009230CD">
        <w:rPr>
          <w:rFonts w:ascii="Bookman Old Style" w:hAnsi="Bookman Old Style"/>
          <w:lang w:val="ro-RO"/>
        </w:rPr>
        <w:t>i pentru finan</w:t>
      </w:r>
      <w:r w:rsidR="009230CD" w:rsidRPr="009230CD">
        <w:rPr>
          <w:lang w:val="ro-RO"/>
        </w:rPr>
        <w:t>ț</w:t>
      </w:r>
      <w:r w:rsidR="009230CD" w:rsidRPr="009230CD">
        <w:rPr>
          <w:rFonts w:ascii="Bookman Old Style" w:hAnsi="Bookman Old Style"/>
          <w:lang w:val="ro-RO"/>
        </w:rPr>
        <w:t xml:space="preserve">area  cheltuielilor de </w:t>
      </w:r>
      <w:r w:rsidR="009230CD" w:rsidRPr="009230CD">
        <w:rPr>
          <w:rFonts w:ascii="Bookman Old Style" w:hAnsi="Bookman Old Style" w:cs="Bookman Old Style"/>
          <w:lang w:val="ro-RO"/>
        </w:rPr>
        <w:t>î</w:t>
      </w:r>
      <w:r w:rsidR="009230CD" w:rsidRPr="009230CD">
        <w:rPr>
          <w:rFonts w:ascii="Bookman Old Style" w:hAnsi="Bookman Old Style"/>
          <w:lang w:val="ro-RO"/>
        </w:rPr>
        <w:t>ntre</w:t>
      </w:r>
      <w:r w:rsidR="009230CD" w:rsidRPr="009230CD">
        <w:rPr>
          <w:lang w:val="ro-RO"/>
        </w:rPr>
        <w:t>ț</w:t>
      </w:r>
      <w:r w:rsidR="009230CD" w:rsidRPr="009230CD">
        <w:rPr>
          <w:rFonts w:ascii="Bookman Old Style" w:hAnsi="Bookman Old Style"/>
          <w:lang w:val="ro-RO"/>
        </w:rPr>
        <w:t xml:space="preserve">inere  </w:t>
      </w:r>
      <w:r w:rsidR="009230CD" w:rsidRPr="009230CD">
        <w:rPr>
          <w:lang w:val="ro-RO"/>
        </w:rPr>
        <w:t>ș</w:t>
      </w:r>
      <w:r w:rsidR="009230CD" w:rsidRPr="009230CD">
        <w:rPr>
          <w:rFonts w:ascii="Bookman Old Style" w:hAnsi="Bookman Old Style"/>
          <w:lang w:val="ro-RO"/>
        </w:rPr>
        <w:t>i func</w:t>
      </w:r>
      <w:r w:rsidR="009230CD" w:rsidRPr="009230CD">
        <w:rPr>
          <w:lang w:val="ro-RO"/>
        </w:rPr>
        <w:t>ț</w:t>
      </w:r>
      <w:r w:rsidR="009230CD" w:rsidRPr="009230CD">
        <w:rPr>
          <w:rFonts w:ascii="Bookman Old Style" w:hAnsi="Bookman Old Style"/>
          <w:lang w:val="ro-RO"/>
        </w:rPr>
        <w:t>ionarea a acestor servicii .</w:t>
      </w:r>
    </w:p>
    <w:p w:rsidR="009230CD" w:rsidRPr="009230CD" w:rsidRDefault="009230CD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7C49D1">
        <w:rPr>
          <w:rFonts w:ascii="Bookman Old Style" w:hAnsi="Bookman Old Style"/>
          <w:b/>
          <w:lang w:val="ro-RO"/>
        </w:rPr>
        <w:t xml:space="preserve">              </w:t>
      </w:r>
      <w:r w:rsidR="007C49D1" w:rsidRPr="007C49D1">
        <w:rPr>
          <w:rFonts w:ascii="Bookman Old Style" w:hAnsi="Bookman Old Style"/>
          <w:b/>
          <w:lang w:val="ro-RO"/>
        </w:rPr>
        <w:t>(2)</w:t>
      </w:r>
      <w:r w:rsidR="007C49D1">
        <w:rPr>
          <w:rFonts w:ascii="Bookman Old Style" w:hAnsi="Bookman Old Style"/>
          <w:lang w:val="ro-RO"/>
        </w:rPr>
        <w:t xml:space="preserve"> </w:t>
      </w:r>
      <w:r w:rsidRPr="009230CD">
        <w:rPr>
          <w:rFonts w:ascii="Bookman Old Style" w:hAnsi="Bookman Old Style"/>
          <w:lang w:val="ro-RO"/>
        </w:rPr>
        <w:t xml:space="preserve">  În situa</w:t>
      </w:r>
      <w:r w:rsidRPr="009230CD">
        <w:rPr>
          <w:lang w:val="ro-RO"/>
        </w:rPr>
        <w:t>ț</w:t>
      </w:r>
      <w:r w:rsidRPr="009230CD">
        <w:rPr>
          <w:rFonts w:ascii="Bookman Old Style" w:hAnsi="Bookman Old Style"/>
          <w:lang w:val="ro-RO"/>
        </w:rPr>
        <w:t xml:space="preserve">ia </w:t>
      </w:r>
      <w:r w:rsidRPr="009230CD">
        <w:rPr>
          <w:rFonts w:ascii="Bookman Old Style" w:hAnsi="Bookman Old Style" w:cs="Bookman Old Style"/>
          <w:lang w:val="ro-RO"/>
        </w:rPr>
        <w:t>î</w:t>
      </w:r>
      <w:r w:rsidRPr="009230CD">
        <w:rPr>
          <w:rFonts w:ascii="Bookman Old Style" w:hAnsi="Bookman Old Style"/>
          <w:lang w:val="ro-RO"/>
        </w:rPr>
        <w:t xml:space="preserve">n care , </w:t>
      </w:r>
      <w:r w:rsidRPr="009230CD">
        <w:rPr>
          <w:rFonts w:ascii="Bookman Old Style" w:hAnsi="Bookman Old Style" w:cs="Bookman Old Style"/>
          <w:lang w:val="ro-RO"/>
        </w:rPr>
        <w:t>î</w:t>
      </w:r>
      <w:r w:rsidRPr="009230CD">
        <w:rPr>
          <w:rFonts w:ascii="Bookman Old Style" w:hAnsi="Bookman Old Style"/>
          <w:lang w:val="ro-RO"/>
        </w:rPr>
        <w:t>ntr-un an fiscal  Consiliul Local  nu ia nici o decizie  cu privire la cuantumul  taxelor speciale , se consider</w:t>
      </w:r>
      <w:r w:rsidRPr="009230CD">
        <w:rPr>
          <w:rFonts w:ascii="Bookman Old Style" w:hAnsi="Bookman Old Style" w:cs="Bookman Old Style"/>
          <w:lang w:val="ro-RO"/>
        </w:rPr>
        <w:t>ă</w:t>
      </w:r>
      <w:r w:rsidRPr="009230CD">
        <w:rPr>
          <w:rFonts w:ascii="Bookman Old Style" w:hAnsi="Bookman Old Style"/>
          <w:lang w:val="ro-RO"/>
        </w:rPr>
        <w:t xml:space="preserve"> c</w:t>
      </w:r>
      <w:r w:rsidRPr="009230CD">
        <w:rPr>
          <w:rFonts w:ascii="Bookman Old Style" w:hAnsi="Bookman Old Style" w:cs="Bookman Old Style"/>
          <w:lang w:val="ro-RO"/>
        </w:rPr>
        <w:t>ă</w:t>
      </w:r>
      <w:r w:rsidRPr="009230CD">
        <w:rPr>
          <w:rFonts w:ascii="Bookman Old Style" w:hAnsi="Bookman Old Style"/>
          <w:lang w:val="ro-RO"/>
        </w:rPr>
        <w:t xml:space="preserve"> acestea r</w:t>
      </w:r>
      <w:r w:rsidRPr="009230CD">
        <w:rPr>
          <w:rFonts w:ascii="Bookman Old Style" w:hAnsi="Bookman Old Style" w:cs="Bookman Old Style"/>
          <w:lang w:val="ro-RO"/>
        </w:rPr>
        <w:t>ă</w:t>
      </w:r>
      <w:r w:rsidRPr="009230CD">
        <w:rPr>
          <w:rFonts w:ascii="Bookman Old Style" w:hAnsi="Bookman Old Style"/>
          <w:lang w:val="ro-RO"/>
        </w:rPr>
        <w:t>m</w:t>
      </w:r>
      <w:r w:rsidRPr="009230CD">
        <w:rPr>
          <w:rFonts w:ascii="Bookman Old Style" w:hAnsi="Bookman Old Style" w:cs="Bookman Old Style"/>
          <w:lang w:val="ro-RO"/>
        </w:rPr>
        <w:t>â</w:t>
      </w:r>
      <w:r w:rsidRPr="009230CD">
        <w:rPr>
          <w:rFonts w:ascii="Bookman Old Style" w:hAnsi="Bookman Old Style"/>
          <w:lang w:val="ro-RO"/>
        </w:rPr>
        <w:t>n  la nivelul stabilit  pentru anul fiscal anterior.</w:t>
      </w:r>
    </w:p>
    <w:p w:rsidR="009230CD" w:rsidRDefault="000E21D5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lang w:val="ro-RO"/>
        </w:rPr>
        <w:t xml:space="preserve"> </w:t>
      </w:r>
      <w:r w:rsidRPr="000E21D5">
        <w:rPr>
          <w:rFonts w:ascii="Bookman Old Style" w:hAnsi="Bookman Old Style"/>
          <w:lang w:val="ro-RO"/>
        </w:rPr>
        <w:t xml:space="preserve"> </w:t>
      </w:r>
      <w:r w:rsidR="009230CD">
        <w:rPr>
          <w:rFonts w:ascii="Bookman Old Style" w:hAnsi="Bookman Old Style"/>
          <w:lang w:val="ro-RO"/>
        </w:rPr>
        <w:t xml:space="preserve">         </w:t>
      </w:r>
      <w:r w:rsidR="009230CD" w:rsidRPr="007C49D1">
        <w:rPr>
          <w:rFonts w:ascii="Bookman Old Style" w:hAnsi="Bookman Old Style"/>
          <w:b/>
          <w:lang w:val="ro-RO"/>
        </w:rPr>
        <w:t>Art.9.</w:t>
      </w:r>
      <w:r w:rsidR="009230CD">
        <w:rPr>
          <w:rFonts w:ascii="Bookman Old Style" w:hAnsi="Bookman Old Style"/>
          <w:lang w:val="ro-RO"/>
        </w:rPr>
        <w:t xml:space="preserve">     Taxele speciale se vor percepe numai după ce hotărârile  ConsiliuluiLocal  prin care au fost aprobate  vor fi aduse la </w:t>
      </w:r>
      <w:r w:rsidR="009230CD" w:rsidRPr="007C49D1">
        <w:rPr>
          <w:rFonts w:ascii="Bookman Old Style" w:hAnsi="Bookman Old Style"/>
          <w:lang w:val="ro-RO"/>
        </w:rPr>
        <w:t>cuno</w:t>
      </w:r>
      <w:r w:rsidR="009230CD" w:rsidRPr="007C49D1">
        <w:rPr>
          <w:lang w:val="ro-RO"/>
        </w:rPr>
        <w:t>ș</w:t>
      </w:r>
      <w:r w:rsidR="009230CD" w:rsidRPr="007C49D1">
        <w:rPr>
          <w:rFonts w:ascii="Bookman Old Style" w:hAnsi="Bookman Old Style"/>
          <w:lang w:val="ro-RO"/>
        </w:rPr>
        <w:t>tin</w:t>
      </w:r>
      <w:r w:rsidR="009230CD" w:rsidRPr="007C49D1">
        <w:rPr>
          <w:lang w:val="ro-RO"/>
        </w:rPr>
        <w:t>ț</w:t>
      </w:r>
      <w:r w:rsidR="009230CD" w:rsidRPr="007C49D1">
        <w:rPr>
          <w:rFonts w:ascii="Bookman Old Style" w:hAnsi="Bookman Old Style" w:cs="Bookman Old Style"/>
          <w:lang w:val="ro-RO"/>
        </w:rPr>
        <w:t>ă</w:t>
      </w:r>
      <w:r w:rsidR="009230CD" w:rsidRPr="007C49D1">
        <w:rPr>
          <w:rFonts w:ascii="Bookman Old Style" w:hAnsi="Bookman Old Style"/>
          <w:lang w:val="ro-RO"/>
        </w:rPr>
        <w:t xml:space="preserve"> public</w:t>
      </w:r>
      <w:r w:rsidR="009230CD" w:rsidRPr="007C49D1">
        <w:rPr>
          <w:rFonts w:ascii="Bookman Old Style" w:hAnsi="Bookman Old Style" w:cs="Bookman Old Style"/>
          <w:lang w:val="ro-RO"/>
        </w:rPr>
        <w:t>ă</w:t>
      </w:r>
      <w:r w:rsidR="009230CD" w:rsidRPr="007C49D1">
        <w:rPr>
          <w:rFonts w:ascii="Bookman Old Style" w:hAnsi="Bookman Old Style"/>
          <w:lang w:val="ro-RO"/>
        </w:rPr>
        <w:t xml:space="preserve">.  </w:t>
      </w:r>
    </w:p>
    <w:p w:rsidR="00DD2091" w:rsidRPr="00DD2091" w:rsidRDefault="00DD2091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</w:t>
      </w:r>
      <w:r w:rsidRPr="00DD2091">
        <w:rPr>
          <w:rFonts w:ascii="Bookman Old Style" w:hAnsi="Bookman Old Style"/>
          <w:b/>
          <w:lang w:val="ro-RO"/>
        </w:rPr>
        <w:t>Art.10</w:t>
      </w:r>
      <w:r>
        <w:rPr>
          <w:rFonts w:ascii="Bookman Old Style" w:hAnsi="Bookman Old Style"/>
          <w:lang w:val="ro-RO"/>
        </w:rPr>
        <w:t xml:space="preserve">. </w:t>
      </w:r>
      <w:r w:rsidRPr="00DD2091">
        <w:rPr>
          <w:rFonts w:ascii="Bookman Old Style" w:hAnsi="Bookman Old Style"/>
          <w:lang w:val="ro-RO"/>
        </w:rPr>
        <w:t>Taxele speciale achitate  vor fi utilizate  pentru cheltuielile  generate   de între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 xml:space="preserve">inerea  </w:t>
      </w:r>
      <w:r w:rsidRPr="00DD2091">
        <w:rPr>
          <w:lang w:val="ro-RO"/>
        </w:rPr>
        <w:t>ș</w:t>
      </w:r>
      <w:r w:rsidRPr="00DD2091">
        <w:rPr>
          <w:rFonts w:ascii="Bookman Old Style" w:hAnsi="Bookman Old Style"/>
          <w:lang w:val="ro-RO"/>
        </w:rPr>
        <w:t>i func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 xml:space="preserve">ionarea  serviciilor </w:t>
      </w:r>
      <w:r w:rsidRPr="00DD2091">
        <w:rPr>
          <w:lang w:val="ro-RO"/>
        </w:rPr>
        <w:t>ș</w:t>
      </w:r>
      <w:r w:rsidRPr="00DD2091">
        <w:rPr>
          <w:rFonts w:ascii="Bookman Old Style" w:hAnsi="Bookman Old Style"/>
          <w:lang w:val="ro-RO"/>
        </w:rPr>
        <w:t xml:space="preserve">i compartimentelor , respectiv pentru  acoperirea necesarului de formulare  cu regim special, cerneală specială, registre, tipizate, achitarea  abonamentelor  lunare </w:t>
      </w:r>
      <w:r>
        <w:rPr>
          <w:rFonts w:ascii="Bookman Old Style" w:hAnsi="Bookman Old Style"/>
          <w:lang w:val="ro-RO"/>
        </w:rPr>
        <w:t>a</w:t>
      </w:r>
      <w:r w:rsidRPr="00DD2091">
        <w:rPr>
          <w:rFonts w:ascii="Bookman Old Style" w:hAnsi="Bookman Old Style"/>
          <w:lang w:val="ro-RO"/>
        </w:rPr>
        <w:t xml:space="preserve"> programe</w:t>
      </w:r>
      <w:r>
        <w:rPr>
          <w:rFonts w:ascii="Bookman Old Style" w:hAnsi="Bookman Old Style"/>
          <w:lang w:val="ro-RO"/>
        </w:rPr>
        <w:t>lor</w:t>
      </w:r>
      <w:r w:rsidRPr="00DD2091">
        <w:rPr>
          <w:rFonts w:ascii="Bookman Old Style" w:hAnsi="Bookman Old Style"/>
          <w:lang w:val="ro-RO"/>
        </w:rPr>
        <w:t xml:space="preserve">   informatice , achizi</w:t>
      </w:r>
      <w:r w:rsidRPr="00DD2091">
        <w:rPr>
          <w:lang w:val="ro-RO"/>
        </w:rPr>
        <w:t>ț</w:t>
      </w:r>
      <w:r w:rsidRPr="00DD2091">
        <w:rPr>
          <w:rFonts w:ascii="Bookman Old Style" w:hAnsi="Bookman Old Style"/>
          <w:lang w:val="ro-RO"/>
        </w:rPr>
        <w:t>ionarea de tehnic</w:t>
      </w:r>
      <w:r w:rsidRPr="00DD2091">
        <w:rPr>
          <w:rFonts w:ascii="Bookman Old Style" w:hAnsi="Bookman Old Style" w:cs="Bookman Old Style"/>
          <w:lang w:val="ro-RO"/>
        </w:rPr>
        <w:t>ă</w:t>
      </w:r>
      <w:r w:rsidRPr="00DD2091">
        <w:rPr>
          <w:rFonts w:ascii="Bookman Old Style" w:hAnsi="Bookman Old Style"/>
          <w:lang w:val="ro-RO"/>
        </w:rPr>
        <w:t xml:space="preserve"> de calcul , echipamente de birotic</w:t>
      </w:r>
      <w:r w:rsidRPr="00DD2091">
        <w:rPr>
          <w:rFonts w:ascii="Bookman Old Style" w:hAnsi="Bookman Old Style" w:cs="Bookman Old Style"/>
          <w:lang w:val="ro-RO"/>
        </w:rPr>
        <w:t>ă</w:t>
      </w:r>
      <w:r w:rsidRPr="00DD2091">
        <w:rPr>
          <w:rFonts w:ascii="Bookman Old Style" w:hAnsi="Bookman Old Style"/>
          <w:lang w:val="ro-RO"/>
        </w:rPr>
        <w:t xml:space="preserve"> , consumabile </w:t>
      </w:r>
      <w:r>
        <w:rPr>
          <w:rFonts w:ascii="Bookman Old Style" w:hAnsi="Bookman Old Style"/>
          <w:lang w:val="ro-RO"/>
        </w:rPr>
        <w:t>.</w:t>
      </w:r>
    </w:p>
    <w:p w:rsidR="009230CD" w:rsidRPr="009230CD" w:rsidRDefault="009230CD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 w:rsidR="00DD2091">
        <w:rPr>
          <w:rFonts w:ascii="Bookman Old Style" w:hAnsi="Bookman Old Style"/>
          <w:b/>
          <w:lang w:val="ro-RO"/>
        </w:rPr>
        <w:t>Art.11</w:t>
      </w:r>
      <w:r w:rsidRPr="007C49D1">
        <w:rPr>
          <w:rFonts w:ascii="Bookman Old Style" w:hAnsi="Bookman Old Style"/>
          <w:b/>
          <w:lang w:val="ro-RO"/>
        </w:rPr>
        <w:t>.</w:t>
      </w:r>
      <w:r w:rsidRPr="009230CD">
        <w:rPr>
          <w:rFonts w:ascii="Bookman Old Style" w:hAnsi="Bookman Old Style"/>
          <w:lang w:val="ro-RO"/>
        </w:rPr>
        <w:t xml:space="preserve">   Sumele încasate  din taxele speciale  rămase neutilizate  la finele anului  se raportează  în anul următor  cu aceea</w:t>
      </w:r>
      <w:r w:rsidRPr="009230CD">
        <w:rPr>
          <w:lang w:val="ro-RO"/>
        </w:rPr>
        <w:t>ș</w:t>
      </w:r>
      <w:r w:rsidRPr="009230CD">
        <w:rPr>
          <w:rFonts w:ascii="Bookman Old Style" w:hAnsi="Bookman Old Style"/>
          <w:lang w:val="ro-RO"/>
        </w:rPr>
        <w:t>i destina</w:t>
      </w:r>
      <w:r w:rsidRPr="009230CD">
        <w:rPr>
          <w:lang w:val="ro-RO"/>
        </w:rPr>
        <w:t>ț</w:t>
      </w:r>
      <w:r w:rsidRPr="009230CD">
        <w:rPr>
          <w:rFonts w:ascii="Bookman Old Style" w:hAnsi="Bookman Old Style"/>
          <w:lang w:val="ro-RO"/>
        </w:rPr>
        <w:t>ie , odat</w:t>
      </w:r>
      <w:r w:rsidRPr="009230CD">
        <w:rPr>
          <w:rFonts w:ascii="Bookman Old Style" w:hAnsi="Bookman Old Style" w:cs="Bookman Old Style"/>
          <w:lang w:val="ro-RO"/>
        </w:rPr>
        <w:t>ă</w:t>
      </w:r>
      <w:r w:rsidRPr="009230CD">
        <w:rPr>
          <w:rFonts w:ascii="Bookman Old Style" w:hAnsi="Bookman Old Style"/>
          <w:lang w:val="ro-RO"/>
        </w:rPr>
        <w:t xml:space="preserve"> cu  </w:t>
      </w:r>
      <w:r w:rsidRPr="009230CD">
        <w:rPr>
          <w:rFonts w:ascii="Bookman Old Style" w:hAnsi="Bookman Old Style" w:cs="Bookman Old Style"/>
          <w:lang w:val="ro-RO"/>
        </w:rPr>
        <w:t>î</w:t>
      </w:r>
      <w:r w:rsidRPr="009230CD">
        <w:rPr>
          <w:rFonts w:ascii="Bookman Old Style" w:hAnsi="Bookman Old Style"/>
          <w:lang w:val="ro-RO"/>
        </w:rPr>
        <w:t>ncheierea exerci</w:t>
      </w:r>
      <w:r w:rsidRPr="009230CD">
        <w:rPr>
          <w:lang w:val="ro-RO"/>
        </w:rPr>
        <w:t>ț</w:t>
      </w:r>
      <w:r w:rsidRPr="009230CD">
        <w:rPr>
          <w:rFonts w:ascii="Bookman Old Style" w:hAnsi="Bookman Old Style"/>
          <w:lang w:val="ro-RO"/>
        </w:rPr>
        <w:t>iului  bugetar.</w:t>
      </w:r>
    </w:p>
    <w:p w:rsidR="009230CD" w:rsidRDefault="009230CD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9230CD">
        <w:rPr>
          <w:rFonts w:ascii="Bookman Old Style" w:hAnsi="Bookman Old Style"/>
          <w:lang w:val="ro-RO"/>
        </w:rPr>
        <w:t xml:space="preserve">           </w:t>
      </w:r>
    </w:p>
    <w:p w:rsidR="000E21D5" w:rsidRDefault="009230CD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A04B0">
        <w:rPr>
          <w:rFonts w:ascii="Bookman Old Style" w:hAnsi="Bookman Old Style"/>
          <w:b/>
          <w:lang w:val="ro-RO"/>
        </w:rPr>
        <w:t>Capitolul IV . Modalită</w:t>
      </w:r>
      <w:r w:rsidRPr="00CA04B0">
        <w:rPr>
          <w:b/>
          <w:lang w:val="ro-RO"/>
        </w:rPr>
        <w:t>ț</w:t>
      </w:r>
      <w:r w:rsidRPr="00CA04B0">
        <w:rPr>
          <w:rFonts w:ascii="Bookman Old Style" w:hAnsi="Bookman Old Style"/>
          <w:b/>
          <w:lang w:val="ro-RO"/>
        </w:rPr>
        <w:t xml:space="preserve">i  de consultare </w:t>
      </w:r>
      <w:r w:rsidRPr="00CA04B0">
        <w:rPr>
          <w:b/>
          <w:lang w:val="ro-RO"/>
        </w:rPr>
        <w:t>ș</w:t>
      </w:r>
      <w:r w:rsidRPr="00CA04B0">
        <w:rPr>
          <w:rFonts w:ascii="Bookman Old Style" w:hAnsi="Bookman Old Style"/>
          <w:b/>
          <w:lang w:val="ro-RO"/>
        </w:rPr>
        <w:t>i ob</w:t>
      </w:r>
      <w:r w:rsidRPr="00CA04B0">
        <w:rPr>
          <w:b/>
          <w:lang w:val="ro-RO"/>
        </w:rPr>
        <w:t>ț</w:t>
      </w:r>
      <w:r w:rsidRPr="00CA04B0">
        <w:rPr>
          <w:rFonts w:ascii="Bookman Old Style" w:hAnsi="Bookman Old Style"/>
          <w:b/>
          <w:lang w:val="ro-RO"/>
        </w:rPr>
        <w:t xml:space="preserve">inere a acordului persoanelor fizice  </w:t>
      </w:r>
      <w:r w:rsidRPr="00CA04B0">
        <w:rPr>
          <w:b/>
          <w:lang w:val="ro-RO"/>
        </w:rPr>
        <w:t>ș</w:t>
      </w:r>
      <w:r w:rsidRPr="00CA04B0">
        <w:rPr>
          <w:rFonts w:ascii="Bookman Old Style" w:hAnsi="Bookman Old Style"/>
          <w:b/>
          <w:lang w:val="ro-RO"/>
        </w:rPr>
        <w:t>i juridice  - beneficiare a serviciilor  pentru care se</w:t>
      </w:r>
      <w:r w:rsidR="00CA04B0" w:rsidRPr="00CA04B0">
        <w:rPr>
          <w:rFonts w:ascii="Bookman Old Style" w:hAnsi="Bookman Old Style"/>
          <w:b/>
          <w:lang w:val="ro-RO"/>
        </w:rPr>
        <w:t xml:space="preserve"> </w:t>
      </w:r>
      <w:r w:rsidRPr="00CA04B0">
        <w:rPr>
          <w:rFonts w:ascii="Bookman Old Style" w:hAnsi="Bookman Old Style"/>
          <w:b/>
          <w:lang w:val="ro-RO"/>
        </w:rPr>
        <w:t xml:space="preserve">instituie  taxe speciale </w:t>
      </w:r>
    </w:p>
    <w:p w:rsidR="00CA04B0" w:rsidRDefault="00CA04B0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</w:p>
    <w:p w:rsidR="00DD2091" w:rsidRPr="00043431" w:rsidRDefault="00CA04B0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43431">
        <w:rPr>
          <w:rFonts w:ascii="Bookman Old Style" w:hAnsi="Bookman Old Style"/>
          <w:lang w:val="ro-RO"/>
        </w:rPr>
        <w:t xml:space="preserve">    </w:t>
      </w:r>
      <w:r w:rsidR="00043431">
        <w:rPr>
          <w:rFonts w:ascii="Bookman Old Style" w:hAnsi="Bookman Old Style"/>
          <w:lang w:val="ro-RO"/>
        </w:rPr>
        <w:t xml:space="preserve">      </w:t>
      </w:r>
      <w:r w:rsidRPr="00043431">
        <w:rPr>
          <w:rFonts w:ascii="Bookman Old Style" w:hAnsi="Bookman Old Style"/>
          <w:lang w:val="ro-RO"/>
        </w:rPr>
        <w:t xml:space="preserve"> </w:t>
      </w:r>
      <w:r w:rsidR="00DD2091">
        <w:rPr>
          <w:rFonts w:ascii="Bookman Old Style" w:hAnsi="Bookman Old Style"/>
          <w:b/>
          <w:lang w:val="ro-RO"/>
        </w:rPr>
        <w:t>Art.12</w:t>
      </w:r>
      <w:r w:rsidRPr="00043431">
        <w:rPr>
          <w:rFonts w:ascii="Bookman Old Style" w:hAnsi="Bookman Old Style"/>
          <w:b/>
          <w:lang w:val="ro-RO"/>
        </w:rPr>
        <w:t>. (1)</w:t>
      </w:r>
      <w:r w:rsidRPr="00043431">
        <w:rPr>
          <w:rFonts w:ascii="Bookman Old Style" w:hAnsi="Bookman Old Style"/>
          <w:lang w:val="ro-RO"/>
        </w:rPr>
        <w:t xml:space="preserve"> Taxele speciale  sunt aduse la cuno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>tin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a  publicului cu 30 zile  </w:t>
      </w:r>
      <w:r w:rsidRPr="00043431">
        <w:rPr>
          <w:rFonts w:ascii="Bookman Old Style" w:hAnsi="Bookman Old Style" w:cs="Bookman Old Style"/>
          <w:lang w:val="ro-RO"/>
        </w:rPr>
        <w:t>î</w:t>
      </w:r>
      <w:r w:rsidRPr="00043431">
        <w:rPr>
          <w:rFonts w:ascii="Bookman Old Style" w:hAnsi="Bookman Old Style"/>
          <w:lang w:val="ro-RO"/>
        </w:rPr>
        <w:t>nainte  de supunerea spre analiz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 xml:space="preserve"> , avizare 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>i adoptare  de c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>tre Consiliul Local , prin publicarea  unui anun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 referitor  la aceast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 xml:space="preserve"> ac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iune  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>i afi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 xml:space="preserve">area  la sediul propiu, </w:t>
      </w:r>
      <w:r w:rsidRPr="00043431">
        <w:rPr>
          <w:rFonts w:ascii="Bookman Old Style" w:hAnsi="Bookman Old Style" w:cs="Bookman Old Style"/>
          <w:lang w:val="ro-RO"/>
        </w:rPr>
        <w:t>î</w:t>
      </w:r>
      <w:r w:rsidRPr="00043431">
        <w:rPr>
          <w:rFonts w:ascii="Bookman Old Style" w:hAnsi="Bookman Old Style"/>
          <w:lang w:val="ro-RO"/>
        </w:rPr>
        <w:t>ntr-un spa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iu  accesibil  publicului  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 xml:space="preserve">i prin publicarea pe pagina de internet  </w:t>
      </w:r>
      <w:hyperlink r:id="rId6" w:history="1">
        <w:r w:rsidRPr="00043431">
          <w:rPr>
            <w:rStyle w:val="Hyperlink"/>
            <w:rFonts w:ascii="Bookman Old Style" w:hAnsi="Bookman Old Style"/>
            <w:lang w:val="ro-RO"/>
          </w:rPr>
          <w:t>www.primariapatarlagele.ro</w:t>
        </w:r>
      </w:hyperlink>
      <w:r w:rsidRPr="00043431">
        <w:rPr>
          <w:rFonts w:ascii="Bookman Old Style" w:hAnsi="Bookman Old Style"/>
          <w:lang w:val="ro-RO"/>
        </w:rPr>
        <w:t xml:space="preserve">. </w:t>
      </w:r>
    </w:p>
    <w:p w:rsidR="00CA04B0" w:rsidRPr="00043431" w:rsidRDefault="00CA04B0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43431">
        <w:rPr>
          <w:rFonts w:ascii="Bookman Old Style" w:hAnsi="Bookman Old Style"/>
          <w:b/>
          <w:lang w:val="ro-RO"/>
        </w:rPr>
        <w:t xml:space="preserve">             (2)</w:t>
      </w:r>
      <w:r w:rsidR="00043431">
        <w:rPr>
          <w:rFonts w:ascii="Bookman Old Style" w:hAnsi="Bookman Old Style"/>
          <w:b/>
          <w:lang w:val="ro-RO"/>
        </w:rPr>
        <w:t xml:space="preserve"> </w:t>
      </w:r>
      <w:r w:rsidRPr="00043431">
        <w:rPr>
          <w:rFonts w:ascii="Bookman Old Style" w:hAnsi="Bookman Old Style"/>
          <w:lang w:val="ro-RO"/>
        </w:rPr>
        <w:t xml:space="preserve"> Anun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>ul cuprinde urm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 xml:space="preserve">toarele </w:t>
      </w:r>
      <w:r w:rsidR="008727FE" w:rsidRPr="00043431">
        <w:rPr>
          <w:rFonts w:ascii="Bookman Old Style" w:hAnsi="Bookman Old Style"/>
          <w:lang w:val="ro-RO"/>
        </w:rPr>
        <w:t>elemente:</w:t>
      </w:r>
    </w:p>
    <w:p w:rsidR="008727FE" w:rsidRPr="00043431" w:rsidRDefault="008727F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43431">
        <w:rPr>
          <w:rFonts w:ascii="Bookman Old Style" w:hAnsi="Bookman Old Style"/>
          <w:lang w:val="ro-RO"/>
        </w:rPr>
        <w:t xml:space="preserve">    - referatul de aprobare  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>i raportul compartimentului  de specialitate privind necesitatea adopt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>rii actului normativ propus;</w:t>
      </w:r>
    </w:p>
    <w:p w:rsidR="00AE7727" w:rsidRDefault="008727F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43431">
        <w:rPr>
          <w:rFonts w:ascii="Bookman Old Style" w:hAnsi="Bookman Old Style"/>
          <w:lang w:val="ro-RO"/>
        </w:rPr>
        <w:t xml:space="preserve">-     termenul limită  , locul  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 xml:space="preserve">i modalitatea  </w:t>
      </w:r>
      <w:r w:rsidRPr="00043431">
        <w:rPr>
          <w:rFonts w:ascii="Bookman Old Style" w:hAnsi="Bookman Old Style" w:cs="Bookman Old Style"/>
          <w:lang w:val="ro-RO"/>
        </w:rPr>
        <w:t>î</w:t>
      </w:r>
      <w:r w:rsidRPr="00043431">
        <w:rPr>
          <w:rFonts w:ascii="Bookman Old Style" w:hAnsi="Bookman Old Style"/>
          <w:lang w:val="ro-RO"/>
        </w:rPr>
        <w:t>n care cei interesa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i  pot transmite  </w:t>
      </w:r>
      <w:r w:rsidRPr="00043431">
        <w:rPr>
          <w:rFonts w:ascii="Bookman Old Style" w:hAnsi="Bookman Old Style" w:cs="Bookman Old Style"/>
          <w:lang w:val="ro-RO"/>
        </w:rPr>
        <w:t>î</w:t>
      </w:r>
      <w:r w:rsidR="00043431">
        <w:rPr>
          <w:rFonts w:ascii="Bookman Old Style" w:hAnsi="Bookman Old Style"/>
          <w:lang w:val="ro-RO"/>
        </w:rPr>
        <w:t xml:space="preserve">n scris propuneri , sugestii, </w:t>
      </w:r>
      <w:r w:rsidRPr="00043431">
        <w:rPr>
          <w:rFonts w:ascii="Bookman Old Style" w:hAnsi="Bookman Old Style"/>
          <w:lang w:val="ro-RO"/>
        </w:rPr>
        <w:t xml:space="preserve"> opinii cu valoare de  recomandare  la proiectul suspus dezbaterii .</w:t>
      </w: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1829EE" w:rsidRPr="00043431" w:rsidRDefault="001829E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043431" w:rsidRDefault="008727FE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043431">
        <w:rPr>
          <w:rFonts w:ascii="Bookman Old Style" w:hAnsi="Bookman Old Style"/>
          <w:lang w:val="ro-RO"/>
        </w:rPr>
        <w:t xml:space="preserve">       </w:t>
      </w:r>
      <w:r w:rsidR="00043431">
        <w:rPr>
          <w:rFonts w:ascii="Bookman Old Style" w:hAnsi="Bookman Old Style"/>
          <w:lang w:val="ro-RO"/>
        </w:rPr>
        <w:t xml:space="preserve">   </w:t>
      </w:r>
      <w:r w:rsidR="00DD2091">
        <w:rPr>
          <w:rFonts w:ascii="Bookman Old Style" w:hAnsi="Bookman Old Style"/>
          <w:b/>
          <w:lang w:val="ro-RO"/>
        </w:rPr>
        <w:t>Art. 13</w:t>
      </w:r>
      <w:r w:rsidRPr="00043431">
        <w:rPr>
          <w:rFonts w:ascii="Bookman Old Style" w:hAnsi="Bookman Old Style"/>
          <w:lang w:val="ro-RO"/>
        </w:rPr>
        <w:t xml:space="preserve">  Termenul  limită de primire  a propunerilor, sugestiilor , opiniilor  va fi de 10 zile  de la aducerea la cuno</w:t>
      </w:r>
      <w:r w:rsidRPr="00043431">
        <w:rPr>
          <w:lang w:val="ro-RO"/>
        </w:rPr>
        <w:t>ș</w:t>
      </w:r>
      <w:r w:rsidRPr="00043431">
        <w:rPr>
          <w:rFonts w:ascii="Bookman Old Style" w:hAnsi="Bookman Old Style"/>
          <w:lang w:val="ro-RO"/>
        </w:rPr>
        <w:t>tin</w:t>
      </w:r>
      <w:r w:rsidRPr="00043431">
        <w:rPr>
          <w:lang w:val="ro-RO"/>
        </w:rPr>
        <w:t>ț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 xml:space="preserve"> public</w:t>
      </w:r>
      <w:r w:rsidRPr="00043431">
        <w:rPr>
          <w:rFonts w:ascii="Bookman Old Style" w:hAnsi="Bookman Old Style" w:cs="Bookman Old Style"/>
          <w:lang w:val="ro-RO"/>
        </w:rPr>
        <w:t>ă</w:t>
      </w:r>
      <w:r w:rsidRPr="00043431">
        <w:rPr>
          <w:rFonts w:ascii="Bookman Old Style" w:hAnsi="Bookman Old Style"/>
          <w:lang w:val="ro-RO"/>
        </w:rPr>
        <w:t xml:space="preserve">  a anun</w:t>
      </w:r>
      <w:r w:rsidRPr="00043431">
        <w:rPr>
          <w:lang w:val="ro-RO"/>
        </w:rPr>
        <w:t>ț</w:t>
      </w:r>
      <w:r w:rsidRPr="00043431">
        <w:rPr>
          <w:rFonts w:ascii="Bookman Old Style" w:hAnsi="Bookman Old Style"/>
          <w:lang w:val="ro-RO"/>
        </w:rPr>
        <w:t xml:space="preserve">ului referitor  la elaborarea proiectului  de hotărâre. </w:t>
      </w:r>
    </w:p>
    <w:p w:rsidR="007C49D1" w:rsidRDefault="00043431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</w:t>
      </w:r>
      <w:r w:rsidR="00DD2091">
        <w:rPr>
          <w:rFonts w:ascii="Bookman Old Style" w:hAnsi="Bookman Old Style"/>
          <w:b/>
          <w:lang w:val="ro-RO"/>
        </w:rPr>
        <w:t>Art.14</w:t>
      </w:r>
      <w:r w:rsidRPr="00043431">
        <w:rPr>
          <w:rFonts w:ascii="Bookman Old Style" w:hAnsi="Bookman Old Style"/>
          <w:b/>
          <w:lang w:val="ro-RO"/>
        </w:rPr>
        <w:t>.</w:t>
      </w:r>
      <w:r>
        <w:rPr>
          <w:rFonts w:ascii="Bookman Old Style" w:hAnsi="Bookman Old Style"/>
          <w:lang w:val="ro-RO"/>
        </w:rPr>
        <w:t xml:space="preserve"> Dacă nu se primesc  opinii, sugestii, propuneri  la proiectele de  hotărâre  prin care se instituie taxe speciale , acestea  vor fi supuse dezbaterii  Consiliului Local  în forma propusă de ini</w:t>
      </w:r>
      <w:r>
        <w:rPr>
          <w:lang w:val="ro-RO"/>
        </w:rPr>
        <w:t>țiator.</w:t>
      </w:r>
      <w:r>
        <w:rPr>
          <w:rFonts w:ascii="Bookman Old Style" w:hAnsi="Bookman Old Style"/>
          <w:lang w:val="ro-RO"/>
        </w:rPr>
        <w:t xml:space="preserve">  </w:t>
      </w:r>
    </w:p>
    <w:p w:rsidR="00043431" w:rsidRDefault="00043431" w:rsidP="005752F9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</w:t>
      </w:r>
      <w:r w:rsidR="00DD2091">
        <w:rPr>
          <w:rFonts w:ascii="Bookman Old Style" w:hAnsi="Bookman Old Style"/>
          <w:lang w:val="ro-RO"/>
        </w:rPr>
        <w:t xml:space="preserve">  </w:t>
      </w:r>
      <w:r w:rsidR="00DD2091">
        <w:rPr>
          <w:rFonts w:ascii="Bookman Old Style" w:hAnsi="Bookman Old Style"/>
          <w:b/>
          <w:lang w:val="ro-RO"/>
        </w:rPr>
        <w:t>Art.15</w:t>
      </w:r>
      <w:r>
        <w:rPr>
          <w:rFonts w:ascii="Bookman Old Style" w:hAnsi="Bookman Old Style"/>
          <w:lang w:val="ro-RO"/>
        </w:rPr>
        <w:t xml:space="preserve">. </w:t>
      </w:r>
      <w:r w:rsidR="00AE7727">
        <w:rPr>
          <w:rFonts w:ascii="Bookman Old Style" w:hAnsi="Bookman Old Style"/>
          <w:lang w:val="ro-RO"/>
        </w:rPr>
        <w:t>Aprobarea</w:t>
      </w:r>
      <w:r w:rsidR="007871CC">
        <w:rPr>
          <w:rFonts w:ascii="Bookman Old Style" w:hAnsi="Bookman Old Style"/>
          <w:lang w:val="ro-RO"/>
        </w:rPr>
        <w:t xml:space="preserve">, actualizarea , anularea </w:t>
      </w:r>
      <w:r w:rsidR="00AE7727">
        <w:rPr>
          <w:rFonts w:ascii="Bookman Old Style" w:hAnsi="Bookman Old Style"/>
          <w:lang w:val="ro-RO"/>
        </w:rPr>
        <w:t xml:space="preserve"> taxelor speciale  se face </w:t>
      </w:r>
      <w:r w:rsidR="007871CC">
        <w:rPr>
          <w:rFonts w:ascii="Bookman Old Style" w:hAnsi="Bookman Old Style"/>
          <w:lang w:val="ro-RO"/>
        </w:rPr>
        <w:t xml:space="preserve">prin Hotărâre a </w:t>
      </w:r>
      <w:r w:rsidR="007871CC" w:rsidRPr="007871CC">
        <w:rPr>
          <w:rFonts w:ascii="Bookman Old Style" w:hAnsi="Bookman Old Style"/>
          <w:lang w:val="ro-RO"/>
        </w:rPr>
        <w:t xml:space="preserve"> Consiliului  Local</w:t>
      </w:r>
      <w:r w:rsidR="007871CC">
        <w:rPr>
          <w:rFonts w:ascii="Bookman Old Style" w:hAnsi="Bookman Old Style"/>
          <w:lang w:val="ro-RO"/>
        </w:rPr>
        <w:t xml:space="preserve"> .</w:t>
      </w:r>
      <w:r w:rsidR="007871CC">
        <w:rPr>
          <w:lang w:val="ro-RO"/>
        </w:rPr>
        <w:t xml:space="preserve"> </w:t>
      </w:r>
    </w:p>
    <w:p w:rsidR="007871CC" w:rsidRDefault="00AE7727" w:rsidP="005752F9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</w:t>
      </w:r>
    </w:p>
    <w:p w:rsidR="007871CC" w:rsidRPr="00473D59" w:rsidRDefault="007871CC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lang w:val="ro-RO"/>
        </w:rPr>
      </w:pPr>
      <w:r w:rsidRPr="00473D59">
        <w:rPr>
          <w:rFonts w:ascii="Bookman Old Style" w:hAnsi="Bookman Old Style"/>
          <w:b/>
          <w:lang w:val="ro-RO"/>
        </w:rPr>
        <w:t xml:space="preserve">                   Capitolul V . Dispozi</w:t>
      </w:r>
      <w:r w:rsidRPr="00473D59">
        <w:rPr>
          <w:b/>
          <w:lang w:val="ro-RO"/>
        </w:rPr>
        <w:t>ț</w:t>
      </w:r>
      <w:r w:rsidRPr="00473D59">
        <w:rPr>
          <w:rFonts w:ascii="Bookman Old Style" w:hAnsi="Bookman Old Style"/>
          <w:b/>
          <w:lang w:val="ro-RO"/>
        </w:rPr>
        <w:t xml:space="preserve">ii   Finale </w:t>
      </w:r>
    </w:p>
    <w:p w:rsidR="007871CC" w:rsidRDefault="007871CC" w:rsidP="005752F9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:rsidR="007871CC" w:rsidRDefault="007871CC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lang w:val="ro-RO"/>
        </w:rPr>
        <w:t xml:space="preserve">      </w:t>
      </w:r>
      <w:r w:rsidR="00DD2091">
        <w:rPr>
          <w:rFonts w:ascii="Bookman Old Style" w:hAnsi="Bookman Old Style"/>
          <w:b/>
          <w:lang w:val="ro-RO"/>
        </w:rPr>
        <w:t>Art.16</w:t>
      </w:r>
      <w:r w:rsidRPr="00473D59">
        <w:rPr>
          <w:rFonts w:ascii="Bookman Old Style" w:hAnsi="Bookman Old Style"/>
          <w:b/>
          <w:lang w:val="ro-RO"/>
        </w:rPr>
        <w:t>.</w:t>
      </w:r>
      <w:r w:rsidRPr="00473D59">
        <w:rPr>
          <w:rFonts w:ascii="Bookman Old Style" w:hAnsi="Bookman Old Style"/>
          <w:lang w:val="ro-RO"/>
        </w:rPr>
        <w:t xml:space="preserve"> Prevederile </w:t>
      </w:r>
      <w:r w:rsidR="00473D59" w:rsidRPr="00473D59">
        <w:rPr>
          <w:rFonts w:ascii="Bookman Old Style" w:hAnsi="Bookman Old Style"/>
          <w:lang w:val="ro-RO"/>
        </w:rPr>
        <w:t>prezentului Regulament se completează cu  dispozi</w:t>
      </w:r>
      <w:r w:rsidR="00473D59" w:rsidRPr="00473D59">
        <w:rPr>
          <w:lang w:val="ro-RO"/>
        </w:rPr>
        <w:t>ț</w:t>
      </w:r>
      <w:r w:rsidR="00473D59" w:rsidRPr="00473D59">
        <w:rPr>
          <w:rFonts w:ascii="Bookman Old Style" w:hAnsi="Bookman Old Style"/>
          <w:lang w:val="ro-RO"/>
        </w:rPr>
        <w:t xml:space="preserve">iile legale  </w:t>
      </w:r>
      <w:r w:rsidR="00473D59" w:rsidRPr="00473D59">
        <w:rPr>
          <w:rFonts w:ascii="Bookman Old Style" w:hAnsi="Bookman Old Style" w:cs="Bookman Old Style"/>
          <w:lang w:val="ro-RO"/>
        </w:rPr>
        <w:t>î</w:t>
      </w:r>
      <w:r w:rsidR="00473D59" w:rsidRPr="00473D59">
        <w:rPr>
          <w:rFonts w:ascii="Bookman Old Style" w:hAnsi="Bookman Old Style"/>
          <w:lang w:val="ro-RO"/>
        </w:rPr>
        <w:t>n vigoare.</w:t>
      </w:r>
    </w:p>
    <w:p w:rsidR="00473D59" w:rsidRPr="00473D59" w:rsidRDefault="00473D59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</w:p>
    <w:p w:rsidR="00473D59" w:rsidRPr="00473D59" w:rsidRDefault="00473D59" w:rsidP="005752F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473D59">
        <w:rPr>
          <w:rFonts w:ascii="Bookman Old Style" w:hAnsi="Bookman Old Style"/>
          <w:lang w:val="ro-RO"/>
        </w:rPr>
        <w:t xml:space="preserve">      </w:t>
      </w:r>
      <w:r w:rsidR="00DD2091">
        <w:rPr>
          <w:rFonts w:ascii="Bookman Old Style" w:hAnsi="Bookman Old Style"/>
          <w:b/>
          <w:lang w:val="ro-RO"/>
        </w:rPr>
        <w:t>Art.17</w:t>
      </w:r>
      <w:r w:rsidRPr="00473D59">
        <w:rPr>
          <w:rFonts w:ascii="Bookman Old Style" w:hAnsi="Bookman Old Style"/>
          <w:b/>
          <w:lang w:val="ro-RO"/>
        </w:rPr>
        <w:t>.</w:t>
      </w:r>
      <w:r w:rsidRPr="00473D59">
        <w:rPr>
          <w:rFonts w:ascii="Bookman Old Style" w:hAnsi="Bookman Old Style"/>
          <w:lang w:val="ro-RO"/>
        </w:rPr>
        <w:t xml:space="preserve">Prezentul Regulament intră în vigoare la data adoptării  de către  Consiliul Local . </w:t>
      </w:r>
    </w:p>
    <w:sectPr w:rsidR="00473D59" w:rsidRPr="00473D59" w:rsidSect="00613833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3"/>
    <w:rsid w:val="00014AF2"/>
    <w:rsid w:val="000339E7"/>
    <w:rsid w:val="00043431"/>
    <w:rsid w:val="00053276"/>
    <w:rsid w:val="000577A7"/>
    <w:rsid w:val="00063AE1"/>
    <w:rsid w:val="000748AD"/>
    <w:rsid w:val="000C1F31"/>
    <w:rsid w:val="000E21D5"/>
    <w:rsid w:val="001778A0"/>
    <w:rsid w:val="001829EE"/>
    <w:rsid w:val="001B77C6"/>
    <w:rsid w:val="001E3572"/>
    <w:rsid w:val="0026356E"/>
    <w:rsid w:val="002647F0"/>
    <w:rsid w:val="003051BC"/>
    <w:rsid w:val="003339EA"/>
    <w:rsid w:val="00367601"/>
    <w:rsid w:val="00372EAA"/>
    <w:rsid w:val="004338B4"/>
    <w:rsid w:val="004573BE"/>
    <w:rsid w:val="00473D59"/>
    <w:rsid w:val="004C05D4"/>
    <w:rsid w:val="004C0DB5"/>
    <w:rsid w:val="004C475C"/>
    <w:rsid w:val="004C4D5A"/>
    <w:rsid w:val="004F64B0"/>
    <w:rsid w:val="00534849"/>
    <w:rsid w:val="005752F9"/>
    <w:rsid w:val="005B0A04"/>
    <w:rsid w:val="005E2D12"/>
    <w:rsid w:val="00613833"/>
    <w:rsid w:val="006572AB"/>
    <w:rsid w:val="006B70CB"/>
    <w:rsid w:val="00721322"/>
    <w:rsid w:val="007469B8"/>
    <w:rsid w:val="007650F2"/>
    <w:rsid w:val="007871CC"/>
    <w:rsid w:val="007C49D1"/>
    <w:rsid w:val="007F0464"/>
    <w:rsid w:val="008727FE"/>
    <w:rsid w:val="00895EE8"/>
    <w:rsid w:val="008B45FE"/>
    <w:rsid w:val="008C37B8"/>
    <w:rsid w:val="008C4B93"/>
    <w:rsid w:val="008E3743"/>
    <w:rsid w:val="009230CD"/>
    <w:rsid w:val="00926DA7"/>
    <w:rsid w:val="00937C2E"/>
    <w:rsid w:val="00954352"/>
    <w:rsid w:val="009C31C2"/>
    <w:rsid w:val="009E0440"/>
    <w:rsid w:val="00AC78AE"/>
    <w:rsid w:val="00AE7727"/>
    <w:rsid w:val="00BA3250"/>
    <w:rsid w:val="00BB0E78"/>
    <w:rsid w:val="00C0339B"/>
    <w:rsid w:val="00C544C1"/>
    <w:rsid w:val="00C85D97"/>
    <w:rsid w:val="00CA04B0"/>
    <w:rsid w:val="00CA3936"/>
    <w:rsid w:val="00CB03AA"/>
    <w:rsid w:val="00D20B8F"/>
    <w:rsid w:val="00D442DD"/>
    <w:rsid w:val="00D51D9D"/>
    <w:rsid w:val="00DA3062"/>
    <w:rsid w:val="00DD2091"/>
    <w:rsid w:val="00DF7F84"/>
    <w:rsid w:val="00E20898"/>
    <w:rsid w:val="00E22104"/>
    <w:rsid w:val="00E4067D"/>
    <w:rsid w:val="00E8515C"/>
    <w:rsid w:val="00EA4466"/>
    <w:rsid w:val="00EA506F"/>
    <w:rsid w:val="00EB65D3"/>
    <w:rsid w:val="00ED5C7C"/>
    <w:rsid w:val="00ED6A20"/>
    <w:rsid w:val="00EE45E2"/>
    <w:rsid w:val="00F11D12"/>
    <w:rsid w:val="00F41269"/>
    <w:rsid w:val="00F44CB3"/>
    <w:rsid w:val="00F9165F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0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0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patarlagele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07E6-E2E3-4194-A6BA-9BAB5254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74</cp:revision>
  <cp:lastPrinted>2019-11-19T13:21:00Z</cp:lastPrinted>
  <dcterms:created xsi:type="dcterms:W3CDTF">2017-04-28T05:39:00Z</dcterms:created>
  <dcterms:modified xsi:type="dcterms:W3CDTF">2019-11-28T11:47:00Z</dcterms:modified>
</cp:coreProperties>
</file>